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FB" w:rsidRPr="001C3AFB" w:rsidRDefault="001C3AFB" w:rsidP="001C3AFB">
      <w:pPr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</w:t>
      </w:r>
    </w:p>
    <w:p w:rsidR="00E464E4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консультаций по проекту 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 Приморско-Ахтарский</w:t>
      </w:r>
    </w:p>
    <w:p w:rsidR="00BE1EB8" w:rsidRPr="00BE1EB8" w:rsidRDefault="00E464E4" w:rsidP="00BE1EB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</w:t>
      </w:r>
      <w:proofErr w:type="spellStart"/>
      <w:r w:rsidR="00224E95" w:rsidRPr="00224E9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 - частном партнерстве в муниципальном образовании Приморско-Ахтарский район»</w:t>
      </w:r>
    </w:p>
    <w:p w:rsidR="001C3AFB" w:rsidRPr="001C3AFB" w:rsidRDefault="001C3AFB" w:rsidP="004E77C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1EB8" w:rsidRPr="00BE1EB8" w:rsidRDefault="001C3AFB" w:rsidP="00BE1EB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Управление </w:t>
      </w:r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экономического развития </w:t>
      </w:r>
      <w:proofErr w:type="spellStart"/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имуниципальной</w:t>
      </w:r>
      <w:proofErr w:type="spellEnd"/>
      <w:r w:rsidR="00224E9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собственности 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администрации муниципального образования </w:t>
      </w:r>
      <w:r w:rsidR="004E77C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Приморско-Ахтарский район у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ведомляет о начале проведения публичных консультаций в целях </w:t>
      </w:r>
      <w:proofErr w:type="gramStart"/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оценки регулирующего воздействия проекта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администрации муниципального образования</w:t>
      </w:r>
      <w:proofErr w:type="gramEnd"/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Приморско-Ахтарский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64E4" w:rsidRPr="00E46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</w:t>
      </w:r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 </w:t>
      </w:r>
      <w:proofErr w:type="spellStart"/>
      <w:r w:rsidR="00224E95" w:rsidRPr="00224E95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="00224E95" w:rsidRPr="00224E95">
        <w:rPr>
          <w:rFonts w:ascii="Times New Roman" w:eastAsia="Calibri" w:hAnsi="Times New Roman" w:cs="Times New Roman"/>
          <w:sz w:val="28"/>
          <w:szCs w:val="28"/>
        </w:rPr>
        <w:t xml:space="preserve"> - частном партнерстве в муниципальном образовании Приморско-Ахтарский район»</w:t>
      </w:r>
      <w:r w:rsidR="00224E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Разработчик проекта: </w:t>
      </w:r>
      <w:r w:rsidR="00224E95" w:rsidRP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экономического развития </w:t>
      </w:r>
      <w:proofErr w:type="spellStart"/>
      <w:r w:rsidR="00224E95" w:rsidRP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имуниципальной</w:t>
      </w:r>
      <w:proofErr w:type="spellEnd"/>
      <w:r w:rsidR="00224E95" w:rsidRPr="00224E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собственности администрации муниципального образования Приморско-Ахтарский район</w:t>
      </w: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B1696F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приема предложений и замечаний</w:t>
      </w:r>
      <w:r w:rsidR="001C3AFB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1C3AFB" w:rsidRPr="003B0E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5C69D5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C3AFB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Направление предложений по адресу: 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353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860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 Приморско-Ахтарск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ул.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50 лет Октября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д.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 </w:t>
      </w:r>
      <w:proofErr w:type="spellStart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каб</w:t>
      </w:r>
      <w:proofErr w:type="spellEnd"/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2C357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телефон для справок: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E464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0</w:t>
      </w:r>
      <w:r w:rsidR="00EB5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="00EB5F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77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1C3AFB" w:rsidRPr="00BE1EB8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 предложений по электронной почте на адрес: 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ahtarsk</w:t>
      </w:r>
      <w:proofErr w:type="spellEnd"/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list</w:t>
      </w:r>
      <w:r w:rsidR="00EB5F84" w:rsidRPr="00EB5F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B5F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BE1E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7C97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размещения документов: на официальном сайте администрации </w:t>
      </w:r>
      <w:r w:rsidR="00487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Приморско-Ахтарский район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Интернет:</w:t>
      </w:r>
      <w:r w:rsidR="005C6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hyperlink r:id="rId5" w:history="1">
        <w:r w:rsidR="004E77C8" w:rsidRPr="00A92D8A">
          <w:rPr>
            <w:rStyle w:val="a3"/>
            <w:rFonts w:ascii="Times New Roman" w:hAnsi="Times New Roman" w:cs="Times New Roman"/>
            <w:sz w:val="28"/>
            <w:szCs w:val="28"/>
          </w:rPr>
          <w:t>http://www.prahtarsk.ru/infraion/ekon-fin/ocenka/</w:t>
        </w:r>
      </w:hyperlink>
      <w:r w:rsidR="004E77C8" w:rsidRPr="00A92D8A">
        <w:rPr>
          <w:rFonts w:ascii="Times New Roman" w:hAnsi="Times New Roman" w:cs="Times New Roman"/>
          <w:sz w:val="28"/>
          <w:szCs w:val="28"/>
        </w:rPr>
        <w:t xml:space="preserve"> 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="004E77C8"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 •Информация о районе •Экономика и финансы •Оценка регулирующего воздействия</w:t>
      </w: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C3AFB" w:rsidRPr="00A92D8A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A92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Свод предложений будет размещён на сайте не позднее 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23FF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3B0E7D" w:rsidRPr="008B23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регулирующего воздействия указанного проекта и выявления в нем положений, вводящих избыточные административные и иные ограничения и обязанности для физических и юридических лиц в сфере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Краткое</w:t>
      </w:r>
      <w:bookmarkStart w:id="0" w:name="_GoBack"/>
      <w:bookmarkEnd w:id="0"/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изложение цели регулирования: выявление положений, вводящих избыточные административные и иные ограничения и обязанности для физических и юридических лиц в сфере  деятельности.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указанных публичных консультаций физические и юридические лица, общественные объединения в сфере предпринимательской и инвестиционной деятельности, а также научно-экспертные организации могут направить свои предложения и замечания по данному проекту.</w:t>
      </w:r>
    </w:p>
    <w:p w:rsidR="001C3AFB" w:rsidRPr="001C3AFB" w:rsidRDefault="001C3AFB" w:rsidP="004E77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C3A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3AFB" w:rsidRPr="001C3AFB" w:rsidRDefault="001C3AFB" w:rsidP="004E7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B0E7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Дата размещения: </w:t>
      </w:r>
      <w:r w:rsidR="003B0E7D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</w:t>
      </w:r>
      <w:r w:rsidR="008B23FF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8B23FF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.201</w:t>
      </w:r>
      <w:r w:rsidR="003B0E7D"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Pr="008B23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0B560F" w:rsidRPr="00742DBB" w:rsidRDefault="001C3AFB" w:rsidP="004E77C8">
      <w:pPr>
        <w:spacing w:after="0"/>
        <w:ind w:firstLine="851"/>
        <w:rPr>
          <w:b/>
          <w:u w:val="single"/>
        </w:rPr>
      </w:pPr>
      <w:r w:rsidRPr="001C3AF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4E77C8">
        <w:rPr>
          <w:rFonts w:ascii="Times New Roman" w:eastAsia="Times New Roman" w:hAnsi="Times New Roman" w:cs="Times New Roman"/>
          <w:color w:val="000000"/>
          <w:sz w:val="21"/>
          <w:szCs w:val="21"/>
          <w:highlight w:val="red"/>
          <w:lang w:eastAsia="ru-RU"/>
        </w:rPr>
        <w:br/>
      </w:r>
      <w:hyperlink r:id="rId6" w:history="1">
        <w:r w:rsidRPr="00384017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Перечень вопросов для проведения публичных консультаций </w:t>
        </w:r>
      </w:hyperlink>
      <w:r w:rsidRPr="00742DBB">
        <w:rPr>
          <w:rFonts w:ascii="Times New Roman" w:eastAsia="Times New Roman" w:hAnsi="Times New Roman" w:cs="Times New Roman"/>
          <w:b/>
          <w:color w:val="000000"/>
          <w:sz w:val="21"/>
          <w:szCs w:val="21"/>
          <w:u w:val="single"/>
          <w:lang w:eastAsia="ru-RU"/>
        </w:rPr>
        <w:br/>
      </w:r>
    </w:p>
    <w:sectPr w:rsidR="000B560F" w:rsidRPr="00742DBB" w:rsidSect="00EB5F8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FB"/>
    <w:rsid w:val="000B560F"/>
    <w:rsid w:val="00174004"/>
    <w:rsid w:val="001C3AFB"/>
    <w:rsid w:val="00224E95"/>
    <w:rsid w:val="002C357C"/>
    <w:rsid w:val="00384017"/>
    <w:rsid w:val="003B0E7D"/>
    <w:rsid w:val="00487C97"/>
    <w:rsid w:val="004C3CE6"/>
    <w:rsid w:val="004E77C8"/>
    <w:rsid w:val="005C69D5"/>
    <w:rsid w:val="00707952"/>
    <w:rsid w:val="00742DBB"/>
    <w:rsid w:val="008B23FF"/>
    <w:rsid w:val="00A92D8A"/>
    <w:rsid w:val="00B1696F"/>
    <w:rsid w:val="00BE1EB8"/>
    <w:rsid w:val="00E464E4"/>
    <w:rsid w:val="00E56D79"/>
    <w:rsid w:val="00E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E77C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4E77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C69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.starominska.ru/upload/ekonom/ocenka/voprosy.zip" TargetMode="External"/><Relationship Id="rId5" Type="http://schemas.openxmlformats.org/officeDocument/2006/relationships/hyperlink" Target="http://www.prahtarsk.ru/infraion/ekon-fin/oc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8</cp:revision>
  <cp:lastPrinted>2017-02-22T08:32:00Z</cp:lastPrinted>
  <dcterms:created xsi:type="dcterms:W3CDTF">2017-01-30T15:14:00Z</dcterms:created>
  <dcterms:modified xsi:type="dcterms:W3CDTF">2017-12-04T09:37:00Z</dcterms:modified>
</cp:coreProperties>
</file>