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D7" w:rsidRPr="001741D7" w:rsidRDefault="001741D7" w:rsidP="001741D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741D7">
        <w:rPr>
          <w:rFonts w:ascii="Times New Roman" w:eastAsiaTheme="minorHAnsi" w:hAnsi="Times New Roman"/>
          <w:b/>
          <w:sz w:val="28"/>
          <w:szCs w:val="28"/>
        </w:rPr>
        <w:t xml:space="preserve">О несуществующих предприятиях </w:t>
      </w:r>
    </w:p>
    <w:p w:rsidR="001741D7" w:rsidRPr="001741D7" w:rsidRDefault="001741D7" w:rsidP="001741D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741D7">
        <w:rPr>
          <w:rFonts w:ascii="Times New Roman" w:eastAsiaTheme="minorHAnsi" w:hAnsi="Times New Roman"/>
          <w:b/>
          <w:sz w:val="28"/>
          <w:szCs w:val="28"/>
        </w:rPr>
        <w:t>ООО «</w:t>
      </w:r>
      <w:proofErr w:type="spellStart"/>
      <w:r w:rsidRPr="001741D7">
        <w:rPr>
          <w:rFonts w:ascii="Times New Roman" w:eastAsiaTheme="minorHAnsi" w:hAnsi="Times New Roman"/>
          <w:b/>
          <w:sz w:val="28"/>
          <w:szCs w:val="28"/>
        </w:rPr>
        <w:t>Волгомолоко</w:t>
      </w:r>
      <w:proofErr w:type="spellEnd"/>
      <w:r w:rsidRPr="001741D7">
        <w:rPr>
          <w:rFonts w:ascii="Times New Roman" w:eastAsiaTheme="minorHAnsi" w:hAnsi="Times New Roman"/>
          <w:b/>
          <w:sz w:val="28"/>
          <w:szCs w:val="28"/>
        </w:rPr>
        <w:t>» и СПССК «</w:t>
      </w:r>
      <w:proofErr w:type="spellStart"/>
      <w:r w:rsidRPr="001741D7">
        <w:rPr>
          <w:rFonts w:ascii="Times New Roman" w:eastAsiaTheme="minorHAnsi" w:hAnsi="Times New Roman"/>
          <w:b/>
          <w:sz w:val="28"/>
          <w:szCs w:val="28"/>
        </w:rPr>
        <w:t>Агропродукт</w:t>
      </w:r>
      <w:proofErr w:type="spellEnd"/>
      <w:r w:rsidRPr="001741D7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096B43" w:rsidRPr="001741D7" w:rsidRDefault="00096B43" w:rsidP="001741D7">
      <w:pPr>
        <w:tabs>
          <w:tab w:val="left" w:pos="1065"/>
        </w:tabs>
        <w:rPr>
          <w:b/>
        </w:rPr>
      </w:pPr>
    </w:p>
    <w:p w:rsidR="001741D7" w:rsidRDefault="001741D7" w:rsidP="001741D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департамент потребительской сферы и регулирования рынка алкоголя Краснодарского края  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Краснодарскому краю перенаправлено письмо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Саратовской области от 14 июня 2017 года № 9840 «О несуществующих предприятиях ООО «</w:t>
      </w:r>
      <w:proofErr w:type="spellStart"/>
      <w:r>
        <w:rPr>
          <w:rFonts w:ascii="Times New Roman" w:hAnsi="Times New Roman"/>
          <w:sz w:val="28"/>
          <w:szCs w:val="28"/>
        </w:rPr>
        <w:t>Волгомолоко</w:t>
      </w:r>
      <w:proofErr w:type="spellEnd"/>
      <w:r>
        <w:rPr>
          <w:rFonts w:ascii="Times New Roman" w:hAnsi="Times New Roman"/>
          <w:sz w:val="28"/>
          <w:szCs w:val="28"/>
        </w:rPr>
        <w:t>» и СПССК «</w:t>
      </w:r>
      <w:proofErr w:type="spellStart"/>
      <w:r>
        <w:rPr>
          <w:rFonts w:ascii="Times New Roman" w:hAnsi="Times New Roman"/>
          <w:sz w:val="28"/>
          <w:szCs w:val="28"/>
        </w:rPr>
        <w:t>Агропродукт</w:t>
      </w:r>
      <w:proofErr w:type="spellEnd"/>
      <w:r>
        <w:rPr>
          <w:rFonts w:ascii="Times New Roman" w:hAnsi="Times New Roman"/>
          <w:sz w:val="28"/>
          <w:szCs w:val="28"/>
        </w:rPr>
        <w:t>» для использования информации при закупках и поставках в бюджетные учреждения».</w:t>
      </w:r>
    </w:p>
    <w:p w:rsidR="001741D7" w:rsidRDefault="001741D7" w:rsidP="001741D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Информируем, что по сведениям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Саратовской области возможно нахождение в обороте фальсифицированной молочной продукции (молоко питьевое) производителей ООО «</w:t>
      </w:r>
      <w:proofErr w:type="spellStart"/>
      <w:r>
        <w:rPr>
          <w:rFonts w:ascii="Times New Roman" w:hAnsi="Times New Roman"/>
          <w:sz w:val="28"/>
          <w:szCs w:val="28"/>
        </w:rPr>
        <w:t>Волгомолоко</w:t>
      </w:r>
      <w:proofErr w:type="spellEnd"/>
      <w:r>
        <w:rPr>
          <w:rFonts w:ascii="Times New Roman" w:hAnsi="Times New Roman"/>
          <w:sz w:val="28"/>
          <w:szCs w:val="28"/>
        </w:rPr>
        <w:t xml:space="preserve">» ТМ «Молочный гость» и ТМ «Дмитровский молочный завод» (Саратовская область, пос. </w:t>
      </w:r>
      <w:proofErr w:type="spellStart"/>
      <w:r>
        <w:rPr>
          <w:rFonts w:ascii="Times New Roman" w:hAnsi="Times New Roman"/>
          <w:sz w:val="28"/>
          <w:szCs w:val="28"/>
        </w:rPr>
        <w:t>Расково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Сокурский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тракт, </w:t>
      </w:r>
      <w:proofErr w:type="spellStart"/>
      <w:r>
        <w:rPr>
          <w:rFonts w:ascii="Times New Roman" w:hAnsi="Times New Roman"/>
          <w:sz w:val="28"/>
          <w:szCs w:val="28"/>
        </w:rPr>
        <w:t>Промзона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тер.) и СПССК «</w:t>
      </w:r>
      <w:proofErr w:type="spellStart"/>
      <w:r>
        <w:rPr>
          <w:rFonts w:ascii="Times New Roman" w:hAnsi="Times New Roman"/>
          <w:sz w:val="28"/>
          <w:szCs w:val="28"/>
        </w:rPr>
        <w:t>Агропродукт</w:t>
      </w:r>
      <w:proofErr w:type="spellEnd"/>
      <w:r>
        <w:rPr>
          <w:rFonts w:ascii="Times New Roman" w:hAnsi="Times New Roman"/>
          <w:sz w:val="28"/>
          <w:szCs w:val="28"/>
        </w:rPr>
        <w:t xml:space="preserve">» (Саратовская область, пос. </w:t>
      </w:r>
      <w:proofErr w:type="spellStart"/>
      <w:r>
        <w:rPr>
          <w:rFonts w:ascii="Times New Roman" w:hAnsi="Times New Roman"/>
          <w:sz w:val="28"/>
          <w:szCs w:val="28"/>
        </w:rPr>
        <w:t>Расково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Сокурский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тракт, д. 1/1, оф. 302).</w:t>
      </w:r>
      <w:proofErr w:type="gramEnd"/>
    </w:p>
    <w:p w:rsidR="001741D7" w:rsidRDefault="001741D7" w:rsidP="001741D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предприятия по заявленным адресам (</w:t>
      </w:r>
      <w:proofErr w:type="gramStart"/>
      <w:r>
        <w:rPr>
          <w:rFonts w:ascii="Times New Roman" w:hAnsi="Times New Roman"/>
          <w:sz w:val="28"/>
          <w:szCs w:val="28"/>
        </w:rPr>
        <w:t>юридический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 фактический) отсутствуют.</w:t>
      </w:r>
    </w:p>
    <w:p w:rsidR="001741D7" w:rsidRDefault="001741D7" w:rsidP="001741D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межведомственного взаимодействия 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Саратовской области данные сведения направлены в Прокуратуру Саратовской области и Следственный комитет по Саратовской области. В свою очередь следственным Управлением Следственного комитета по Саратовской области указанная информация перенаправлена в ГУ МВД России по Саратовской области для организации проверки и проведения соответствующих мероприятий.</w:t>
      </w:r>
    </w:p>
    <w:p w:rsidR="00F74441" w:rsidRDefault="00F74441" w:rsidP="001741D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 всех фактах выявления вышеуказанной продукции в обороте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просьба информировать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Краснодарскому краю.</w:t>
      </w:r>
    </w:p>
    <w:p w:rsidR="001741D7" w:rsidRDefault="001741D7" w:rsidP="001741D7"/>
    <w:sectPr w:rsidR="0017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D7"/>
    <w:rsid w:val="00096B43"/>
    <w:rsid w:val="001741D7"/>
    <w:rsid w:val="00F7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1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1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2</cp:revision>
  <dcterms:created xsi:type="dcterms:W3CDTF">2017-07-17T09:30:00Z</dcterms:created>
  <dcterms:modified xsi:type="dcterms:W3CDTF">2017-07-17T09:39:00Z</dcterms:modified>
</cp:coreProperties>
</file>