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68" w:rsidRPr="00DC42AC" w:rsidRDefault="00760B68" w:rsidP="00760B68">
      <w:pPr>
        <w:jc w:val="center"/>
        <w:rPr>
          <w:b/>
          <w:color w:val="000000"/>
          <w:sz w:val="28"/>
          <w:szCs w:val="28"/>
        </w:rPr>
      </w:pPr>
      <w:bookmarkStart w:id="0" w:name="_GoBack"/>
      <w:bookmarkEnd w:id="0"/>
      <w:r w:rsidRPr="00DC42AC">
        <w:rPr>
          <w:b/>
          <w:color w:val="000000"/>
          <w:sz w:val="28"/>
          <w:szCs w:val="28"/>
        </w:rPr>
        <w:t xml:space="preserve">О Т Ч Е Т </w:t>
      </w:r>
    </w:p>
    <w:p w:rsidR="00760B68" w:rsidRPr="00DC42AC" w:rsidRDefault="00760B68" w:rsidP="00760B68">
      <w:pPr>
        <w:jc w:val="center"/>
        <w:rPr>
          <w:color w:val="000000"/>
          <w:sz w:val="28"/>
          <w:szCs w:val="28"/>
        </w:rPr>
      </w:pPr>
      <w:r w:rsidRPr="00DC42AC">
        <w:rPr>
          <w:color w:val="000000"/>
          <w:sz w:val="28"/>
          <w:szCs w:val="28"/>
        </w:rPr>
        <w:t xml:space="preserve">главы муниципального образования Приморско-Ахтарский район </w:t>
      </w:r>
    </w:p>
    <w:p w:rsidR="00760B68" w:rsidRPr="00DC42AC" w:rsidRDefault="00760B68" w:rsidP="00760B68">
      <w:pPr>
        <w:jc w:val="center"/>
        <w:rPr>
          <w:color w:val="000000"/>
          <w:sz w:val="28"/>
          <w:szCs w:val="28"/>
        </w:rPr>
      </w:pPr>
      <w:r w:rsidRPr="00DC42AC">
        <w:rPr>
          <w:color w:val="000000"/>
          <w:sz w:val="28"/>
          <w:szCs w:val="28"/>
        </w:rPr>
        <w:t>о результатах своей деятельности и деятельности администрации муниципального образования Приморско-Ахтарский район</w:t>
      </w:r>
    </w:p>
    <w:p w:rsidR="00760B68" w:rsidRPr="00DC42AC" w:rsidRDefault="00760B68" w:rsidP="00760B68">
      <w:pPr>
        <w:jc w:val="center"/>
        <w:rPr>
          <w:color w:val="000000"/>
          <w:sz w:val="28"/>
          <w:szCs w:val="28"/>
        </w:rPr>
      </w:pPr>
      <w:r w:rsidRPr="00DC42AC">
        <w:rPr>
          <w:color w:val="000000"/>
          <w:sz w:val="28"/>
          <w:szCs w:val="28"/>
        </w:rPr>
        <w:t xml:space="preserve"> за 201</w:t>
      </w:r>
      <w:r>
        <w:rPr>
          <w:color w:val="000000"/>
          <w:sz w:val="28"/>
          <w:szCs w:val="28"/>
        </w:rPr>
        <w:t>4</w:t>
      </w:r>
      <w:r w:rsidRPr="00DC42AC">
        <w:rPr>
          <w:color w:val="000000"/>
          <w:sz w:val="28"/>
          <w:szCs w:val="28"/>
        </w:rPr>
        <w:t xml:space="preserve"> год</w:t>
      </w:r>
      <w:r w:rsidR="00247D54">
        <w:rPr>
          <w:color w:val="000000"/>
          <w:sz w:val="28"/>
          <w:szCs w:val="28"/>
        </w:rPr>
        <w:t xml:space="preserve"> </w:t>
      </w:r>
    </w:p>
    <w:p w:rsidR="00760B68" w:rsidRPr="004C02E1" w:rsidRDefault="00760B68" w:rsidP="00760B68">
      <w:pPr>
        <w:spacing w:line="360" w:lineRule="auto"/>
        <w:rPr>
          <w:b/>
          <w:color w:val="000000"/>
          <w:sz w:val="20"/>
          <w:szCs w:val="20"/>
        </w:rPr>
      </w:pPr>
    </w:p>
    <w:p w:rsidR="00F06FC9" w:rsidRPr="00E97092" w:rsidRDefault="00F06FC9" w:rsidP="00F06FC9">
      <w:pPr>
        <w:spacing w:line="276" w:lineRule="auto"/>
        <w:ind w:right="62" w:firstLine="709"/>
        <w:jc w:val="both"/>
        <w:outlineLvl w:val="1"/>
        <w:rPr>
          <w:iCs/>
          <w:color w:val="000000"/>
          <w:sz w:val="28"/>
          <w:szCs w:val="28"/>
        </w:rPr>
      </w:pPr>
      <w:r w:rsidRPr="00E97092">
        <w:rPr>
          <w:iCs/>
          <w:color w:val="000000"/>
          <w:sz w:val="28"/>
          <w:szCs w:val="28"/>
        </w:rPr>
        <w:t>Социально-экономическое положение Приморско-Ахтарского района в 2014 году было очень напряженное и сложное. Но район в рейтинге по темпам роста основных экономических показателей остался стабильно на 22 месте из 44 муниципальных образований, как и в 2013 году</w:t>
      </w:r>
      <w:r w:rsidR="0098077A" w:rsidRPr="00E97092">
        <w:rPr>
          <w:iCs/>
          <w:color w:val="000000"/>
          <w:sz w:val="28"/>
          <w:szCs w:val="28"/>
        </w:rPr>
        <w:t>.</w:t>
      </w:r>
    </w:p>
    <w:p w:rsidR="00F06FC9" w:rsidRPr="00E97092" w:rsidRDefault="00F06FC9" w:rsidP="00F54544">
      <w:pPr>
        <w:ind w:firstLine="708"/>
        <w:jc w:val="both"/>
        <w:rPr>
          <w:bCs/>
          <w:sz w:val="28"/>
          <w:szCs w:val="28"/>
        </w:rPr>
      </w:pPr>
      <w:r w:rsidRPr="00E97092">
        <w:rPr>
          <w:bCs/>
          <w:sz w:val="28"/>
          <w:szCs w:val="28"/>
        </w:rPr>
        <w:t>Приоритетным направлением деятельности администрации является формирование и исполнение бюджета.</w:t>
      </w:r>
    </w:p>
    <w:p w:rsidR="00F06FC9" w:rsidRPr="008F2019" w:rsidRDefault="00F06FC9" w:rsidP="00F06FC9">
      <w:pPr>
        <w:jc w:val="both"/>
        <w:rPr>
          <w:sz w:val="28"/>
          <w:szCs w:val="28"/>
          <w:highlight w:val="yellow"/>
        </w:rPr>
      </w:pPr>
      <w:r w:rsidRPr="00576549">
        <w:rPr>
          <w:b/>
          <w:sz w:val="28"/>
          <w:szCs w:val="28"/>
        </w:rPr>
        <w:t xml:space="preserve">         </w:t>
      </w:r>
      <w:r w:rsidRPr="00996982">
        <w:rPr>
          <w:sz w:val="28"/>
          <w:szCs w:val="28"/>
        </w:rPr>
        <w:t>Доходы консолидированного бюджета Приморско-Ахтарского района в 201</w:t>
      </w:r>
      <w:r>
        <w:rPr>
          <w:sz w:val="28"/>
          <w:szCs w:val="28"/>
        </w:rPr>
        <w:t>4</w:t>
      </w:r>
      <w:r w:rsidRPr="00996982">
        <w:rPr>
          <w:sz w:val="28"/>
          <w:szCs w:val="28"/>
        </w:rPr>
        <w:t xml:space="preserve"> году составили </w:t>
      </w:r>
      <w:r w:rsidRPr="005728F4">
        <w:rPr>
          <w:sz w:val="28"/>
          <w:szCs w:val="28"/>
        </w:rPr>
        <w:t>1 млрд. 218 млн. 641 тыс. рублей, что на 156,4 млн. рублей  выше поступлений 2013 года</w:t>
      </w:r>
      <w:r w:rsidR="00E97092">
        <w:rPr>
          <w:sz w:val="28"/>
          <w:szCs w:val="28"/>
        </w:rPr>
        <w:t>.</w:t>
      </w:r>
      <w:r w:rsidRPr="005728F4">
        <w:rPr>
          <w:sz w:val="28"/>
          <w:szCs w:val="28"/>
        </w:rPr>
        <w:t xml:space="preserve"> </w:t>
      </w:r>
    </w:p>
    <w:p w:rsidR="00F06FC9" w:rsidRPr="005728F4" w:rsidRDefault="00F06FC9" w:rsidP="00F06FC9">
      <w:pPr>
        <w:pStyle w:val="a3"/>
        <w:spacing w:after="0"/>
        <w:ind w:left="0" w:firstLine="708"/>
        <w:jc w:val="both"/>
        <w:rPr>
          <w:sz w:val="28"/>
          <w:szCs w:val="28"/>
        </w:rPr>
      </w:pPr>
      <w:r w:rsidRPr="003B39DA">
        <w:rPr>
          <w:sz w:val="28"/>
          <w:szCs w:val="28"/>
        </w:rPr>
        <w:t xml:space="preserve">Налоговые и неналоговые доходы консолидированного бюджета Приморско-Ахтарского района, включая прочие безвозмездные поступления, за отчетный год составили 380 млн. </w:t>
      </w:r>
      <w:r w:rsidR="00525201">
        <w:rPr>
          <w:sz w:val="28"/>
          <w:szCs w:val="28"/>
        </w:rPr>
        <w:t>0</w:t>
      </w:r>
      <w:r w:rsidRPr="003B39DA">
        <w:rPr>
          <w:sz w:val="28"/>
          <w:szCs w:val="28"/>
        </w:rPr>
        <w:t>49 тыс. рублей</w:t>
      </w:r>
      <w:r w:rsidRPr="005728F4">
        <w:rPr>
          <w:sz w:val="28"/>
          <w:szCs w:val="28"/>
        </w:rPr>
        <w:t>, что ниже уровня 2013 года на 65,3 млн. рублей. Основные потери произошли по налогу на доходы физических лиц в связи со снижением платежей по организациям Министерства обороны Российской Федерации.</w:t>
      </w:r>
    </w:p>
    <w:p w:rsidR="00F06FC9" w:rsidRPr="004E2AAB" w:rsidRDefault="00F06FC9" w:rsidP="00F06FC9">
      <w:pPr>
        <w:pStyle w:val="a3"/>
        <w:spacing w:after="0"/>
        <w:ind w:left="0" w:firstLine="708"/>
        <w:jc w:val="both"/>
        <w:rPr>
          <w:sz w:val="28"/>
          <w:szCs w:val="28"/>
        </w:rPr>
      </w:pPr>
      <w:r w:rsidRPr="004E2AAB">
        <w:rPr>
          <w:sz w:val="28"/>
          <w:szCs w:val="28"/>
        </w:rPr>
        <w:t>В бюджет района в 201</w:t>
      </w:r>
      <w:r>
        <w:rPr>
          <w:sz w:val="28"/>
          <w:szCs w:val="28"/>
        </w:rPr>
        <w:t>4</w:t>
      </w:r>
      <w:r w:rsidRPr="004E2AAB">
        <w:rPr>
          <w:sz w:val="28"/>
          <w:szCs w:val="28"/>
        </w:rPr>
        <w:t xml:space="preserve"> году поступило </w:t>
      </w:r>
      <w:r>
        <w:rPr>
          <w:sz w:val="28"/>
          <w:szCs w:val="28"/>
        </w:rPr>
        <w:t>941</w:t>
      </w:r>
      <w:r w:rsidRPr="004E2AAB">
        <w:rPr>
          <w:sz w:val="28"/>
          <w:szCs w:val="28"/>
        </w:rPr>
        <w:t xml:space="preserve"> млн. </w:t>
      </w:r>
      <w:r>
        <w:rPr>
          <w:sz w:val="28"/>
          <w:szCs w:val="28"/>
        </w:rPr>
        <w:t>425</w:t>
      </w:r>
      <w:r w:rsidRPr="004E2AAB">
        <w:rPr>
          <w:sz w:val="28"/>
          <w:szCs w:val="28"/>
        </w:rPr>
        <w:t xml:space="preserve"> тыс. рублей, что на </w:t>
      </w:r>
      <w:r w:rsidRPr="005728F4">
        <w:rPr>
          <w:sz w:val="28"/>
          <w:szCs w:val="28"/>
        </w:rPr>
        <w:t>148 млн. рублей</w:t>
      </w:r>
      <w:r w:rsidRPr="004E2AAB">
        <w:rPr>
          <w:sz w:val="28"/>
          <w:szCs w:val="28"/>
        </w:rPr>
        <w:t xml:space="preserve"> выше доходов 201</w:t>
      </w:r>
      <w:r>
        <w:rPr>
          <w:sz w:val="28"/>
          <w:szCs w:val="28"/>
        </w:rPr>
        <w:t>3</w:t>
      </w:r>
      <w:r w:rsidRPr="004E2AAB">
        <w:rPr>
          <w:sz w:val="28"/>
          <w:szCs w:val="28"/>
        </w:rPr>
        <w:t xml:space="preserve"> года</w:t>
      </w:r>
      <w:r w:rsidR="00E97092">
        <w:rPr>
          <w:sz w:val="28"/>
          <w:szCs w:val="28"/>
        </w:rPr>
        <w:t>.</w:t>
      </w:r>
      <w:r w:rsidRPr="004E2AAB">
        <w:rPr>
          <w:sz w:val="28"/>
          <w:szCs w:val="28"/>
        </w:rPr>
        <w:t xml:space="preserve"> </w:t>
      </w:r>
    </w:p>
    <w:p w:rsidR="00F06FC9" w:rsidRDefault="00F06FC9" w:rsidP="00F06FC9">
      <w:pPr>
        <w:pStyle w:val="a3"/>
        <w:spacing w:after="0"/>
        <w:ind w:left="0" w:firstLine="708"/>
        <w:jc w:val="both"/>
        <w:rPr>
          <w:sz w:val="28"/>
          <w:szCs w:val="28"/>
        </w:rPr>
      </w:pPr>
      <w:r w:rsidRPr="007A7E04">
        <w:rPr>
          <w:sz w:val="28"/>
          <w:szCs w:val="28"/>
        </w:rPr>
        <w:t xml:space="preserve">В бюджеты поселений в отчетном году зачислено </w:t>
      </w:r>
      <w:r w:rsidRPr="005728F4">
        <w:rPr>
          <w:sz w:val="28"/>
          <w:szCs w:val="28"/>
        </w:rPr>
        <w:t>292 млн. 784 тыс. руб.</w:t>
      </w:r>
    </w:p>
    <w:p w:rsidR="00F06FC9" w:rsidRPr="005728F4" w:rsidRDefault="00F06FC9" w:rsidP="00E97092">
      <w:pPr>
        <w:pStyle w:val="a3"/>
        <w:spacing w:after="0"/>
        <w:ind w:left="0" w:firstLine="708"/>
        <w:jc w:val="both"/>
        <w:rPr>
          <w:sz w:val="28"/>
          <w:szCs w:val="28"/>
        </w:rPr>
      </w:pPr>
      <w:r w:rsidRPr="005728F4">
        <w:rPr>
          <w:sz w:val="28"/>
          <w:szCs w:val="28"/>
        </w:rPr>
        <w:t>Расходы консолидированного бюджета Приморско-Ахтарского района в 2014 году составили 1 млрд. 298 млн. 557 тыс. рублей, в том числе бюджета муниципального района 1 млрд. 22  млн. 972  тыс. рублей, бюджетов городского и сельских поселений – 291 млн. 151  тыс. рублей.</w:t>
      </w:r>
    </w:p>
    <w:p w:rsidR="00F06FC9" w:rsidRPr="005728F4" w:rsidRDefault="00F06FC9" w:rsidP="00F06FC9">
      <w:pPr>
        <w:ind w:firstLine="708"/>
        <w:jc w:val="both"/>
        <w:rPr>
          <w:sz w:val="28"/>
          <w:szCs w:val="28"/>
        </w:rPr>
      </w:pPr>
      <w:r w:rsidRPr="005728F4">
        <w:rPr>
          <w:sz w:val="28"/>
          <w:szCs w:val="28"/>
        </w:rPr>
        <w:t>Также из районного бюджета оказывалась помощь сельским поселениям района в виде дотации на выравнивание их бюджетной обеспеченности в общей сумме более 14  млн. руб.</w:t>
      </w:r>
    </w:p>
    <w:p w:rsidR="00F06FC9" w:rsidRPr="005728F4" w:rsidRDefault="00F06FC9" w:rsidP="00F06FC9">
      <w:pPr>
        <w:ind w:firstLine="720"/>
        <w:jc w:val="both"/>
        <w:rPr>
          <w:sz w:val="28"/>
          <w:szCs w:val="28"/>
        </w:rPr>
      </w:pPr>
      <w:r w:rsidRPr="005728F4">
        <w:rPr>
          <w:sz w:val="28"/>
          <w:szCs w:val="28"/>
        </w:rPr>
        <w:t>Расходы бюджета муниципального района в 2014 году традиционно сохранили свою социальную направленность.</w:t>
      </w:r>
      <w:r w:rsidRPr="005728F4">
        <w:rPr>
          <w:i/>
          <w:sz w:val="28"/>
          <w:szCs w:val="28"/>
        </w:rPr>
        <w:t xml:space="preserve"> </w:t>
      </w:r>
      <w:r w:rsidRPr="005728F4">
        <w:rPr>
          <w:sz w:val="28"/>
          <w:szCs w:val="28"/>
        </w:rPr>
        <w:t>На эти цели израсходовано более 817  млн. рублей, то есть удельный вес расходов бюджета на социальную сферу составил около 80</w:t>
      </w:r>
      <w:r>
        <w:rPr>
          <w:sz w:val="28"/>
          <w:szCs w:val="28"/>
        </w:rPr>
        <w:t xml:space="preserve"> </w:t>
      </w:r>
      <w:r w:rsidRPr="005728F4">
        <w:rPr>
          <w:sz w:val="28"/>
          <w:szCs w:val="28"/>
        </w:rPr>
        <w:t>%, в том числе:</w:t>
      </w:r>
    </w:p>
    <w:p w:rsidR="00F06FC9" w:rsidRPr="005728F4" w:rsidRDefault="00F06FC9" w:rsidP="00F06FC9">
      <w:pPr>
        <w:ind w:firstLine="720"/>
        <w:jc w:val="both"/>
        <w:rPr>
          <w:sz w:val="28"/>
          <w:szCs w:val="28"/>
        </w:rPr>
      </w:pPr>
      <w:r w:rsidRPr="005728F4">
        <w:rPr>
          <w:sz w:val="28"/>
          <w:szCs w:val="28"/>
        </w:rPr>
        <w:t>- на образование и молодежную политику – 70 %,</w:t>
      </w:r>
    </w:p>
    <w:p w:rsidR="00F06FC9" w:rsidRPr="005728F4" w:rsidRDefault="00F06FC9" w:rsidP="00F06FC9">
      <w:pPr>
        <w:ind w:firstLine="720"/>
        <w:jc w:val="both"/>
        <w:rPr>
          <w:sz w:val="28"/>
          <w:szCs w:val="28"/>
        </w:rPr>
      </w:pPr>
      <w:r w:rsidRPr="005728F4">
        <w:rPr>
          <w:sz w:val="28"/>
          <w:szCs w:val="28"/>
        </w:rPr>
        <w:t>- здравоохранение – 3 %,</w:t>
      </w:r>
    </w:p>
    <w:p w:rsidR="00F06FC9" w:rsidRPr="005728F4" w:rsidRDefault="00F06FC9" w:rsidP="00F06FC9">
      <w:pPr>
        <w:ind w:firstLine="720"/>
        <w:jc w:val="both"/>
        <w:rPr>
          <w:sz w:val="28"/>
          <w:szCs w:val="28"/>
        </w:rPr>
      </w:pPr>
      <w:r w:rsidRPr="005728F4">
        <w:rPr>
          <w:sz w:val="28"/>
          <w:szCs w:val="28"/>
        </w:rPr>
        <w:t>-  социальную политику – 4</w:t>
      </w:r>
      <w:r>
        <w:rPr>
          <w:sz w:val="28"/>
          <w:szCs w:val="28"/>
        </w:rPr>
        <w:t xml:space="preserve"> </w:t>
      </w:r>
      <w:r w:rsidRPr="005728F4">
        <w:rPr>
          <w:sz w:val="28"/>
          <w:szCs w:val="28"/>
        </w:rPr>
        <w:t xml:space="preserve">%, </w:t>
      </w:r>
    </w:p>
    <w:p w:rsidR="00F06FC9" w:rsidRPr="005728F4" w:rsidRDefault="00F06FC9" w:rsidP="00F06FC9">
      <w:pPr>
        <w:ind w:firstLine="720"/>
        <w:jc w:val="both"/>
        <w:rPr>
          <w:sz w:val="28"/>
          <w:szCs w:val="28"/>
        </w:rPr>
      </w:pPr>
      <w:r w:rsidRPr="005728F4">
        <w:rPr>
          <w:sz w:val="28"/>
          <w:szCs w:val="28"/>
        </w:rPr>
        <w:t>-</w:t>
      </w:r>
      <w:r>
        <w:rPr>
          <w:sz w:val="28"/>
          <w:szCs w:val="28"/>
        </w:rPr>
        <w:t xml:space="preserve"> </w:t>
      </w:r>
      <w:r w:rsidRPr="005728F4">
        <w:rPr>
          <w:sz w:val="28"/>
          <w:szCs w:val="28"/>
        </w:rPr>
        <w:t>культуру – 2</w:t>
      </w:r>
      <w:r>
        <w:rPr>
          <w:sz w:val="28"/>
          <w:szCs w:val="28"/>
        </w:rPr>
        <w:t xml:space="preserve"> </w:t>
      </w:r>
      <w:r w:rsidRPr="005728F4">
        <w:rPr>
          <w:sz w:val="28"/>
          <w:szCs w:val="28"/>
        </w:rPr>
        <w:t xml:space="preserve">%, </w:t>
      </w:r>
    </w:p>
    <w:p w:rsidR="00F06FC9" w:rsidRPr="00266928" w:rsidRDefault="00F06FC9" w:rsidP="00F06FC9">
      <w:pPr>
        <w:ind w:firstLine="720"/>
        <w:jc w:val="both"/>
        <w:rPr>
          <w:sz w:val="28"/>
          <w:szCs w:val="28"/>
          <w:highlight w:val="yellow"/>
        </w:rPr>
      </w:pPr>
      <w:r w:rsidRPr="005728F4">
        <w:rPr>
          <w:sz w:val="28"/>
          <w:szCs w:val="28"/>
        </w:rPr>
        <w:t>-</w:t>
      </w:r>
      <w:r>
        <w:rPr>
          <w:sz w:val="28"/>
          <w:szCs w:val="28"/>
        </w:rPr>
        <w:t xml:space="preserve"> </w:t>
      </w:r>
      <w:r w:rsidRPr="005728F4">
        <w:rPr>
          <w:sz w:val="28"/>
          <w:szCs w:val="28"/>
        </w:rPr>
        <w:t>физическую культуру и спорт – 1</w:t>
      </w:r>
      <w:r>
        <w:rPr>
          <w:sz w:val="28"/>
          <w:szCs w:val="28"/>
        </w:rPr>
        <w:t xml:space="preserve"> </w:t>
      </w:r>
      <w:r w:rsidRPr="005728F4">
        <w:rPr>
          <w:sz w:val="28"/>
          <w:szCs w:val="28"/>
        </w:rPr>
        <w:t xml:space="preserve">%.  </w:t>
      </w:r>
    </w:p>
    <w:p w:rsidR="00F06FC9" w:rsidRPr="00266928" w:rsidRDefault="00F06FC9" w:rsidP="00F06FC9">
      <w:pPr>
        <w:ind w:firstLine="720"/>
        <w:jc w:val="both"/>
        <w:rPr>
          <w:sz w:val="28"/>
          <w:szCs w:val="28"/>
        </w:rPr>
      </w:pPr>
      <w:r w:rsidRPr="00266928">
        <w:rPr>
          <w:sz w:val="28"/>
          <w:szCs w:val="28"/>
        </w:rPr>
        <w:t>Администрациями городского и сельских поселений района на решение вопросов в области дорожного и жилищно-коммунального хозяйства направлено более 146 млн. рублей, или 50,</w:t>
      </w:r>
      <w:r>
        <w:rPr>
          <w:sz w:val="28"/>
          <w:szCs w:val="28"/>
        </w:rPr>
        <w:t>3</w:t>
      </w:r>
      <w:r w:rsidRPr="00266928">
        <w:rPr>
          <w:sz w:val="28"/>
          <w:szCs w:val="28"/>
        </w:rPr>
        <w:t xml:space="preserve"> % от общего объема расходов бюджетов поселений.</w:t>
      </w:r>
    </w:p>
    <w:p w:rsidR="00F06FC9" w:rsidRPr="005728F4" w:rsidRDefault="00F06FC9" w:rsidP="00F06FC9">
      <w:pPr>
        <w:ind w:firstLine="708"/>
        <w:jc w:val="both"/>
        <w:rPr>
          <w:sz w:val="28"/>
          <w:szCs w:val="28"/>
        </w:rPr>
      </w:pPr>
      <w:r w:rsidRPr="005728F4">
        <w:rPr>
          <w:sz w:val="28"/>
          <w:szCs w:val="28"/>
        </w:rPr>
        <w:t xml:space="preserve">Всего в 2014 году Приморско-Ахтарский район с учетом поселений участвовал в реализации мероприятий 15 государственных программ </w:t>
      </w:r>
      <w:r w:rsidRPr="005728F4">
        <w:rPr>
          <w:sz w:val="28"/>
          <w:szCs w:val="28"/>
        </w:rPr>
        <w:lastRenderedPageBreak/>
        <w:t xml:space="preserve">Краснодарского края на общую сумму более 766  млн. руб., в </w:t>
      </w:r>
      <w:proofErr w:type="spellStart"/>
      <w:r w:rsidRPr="005728F4">
        <w:rPr>
          <w:sz w:val="28"/>
          <w:szCs w:val="28"/>
        </w:rPr>
        <w:t>т.ч</w:t>
      </w:r>
      <w:proofErr w:type="spellEnd"/>
      <w:r w:rsidRPr="005728F4">
        <w:rPr>
          <w:sz w:val="28"/>
          <w:szCs w:val="28"/>
        </w:rPr>
        <w:t xml:space="preserve">. на условиях </w:t>
      </w:r>
      <w:proofErr w:type="spellStart"/>
      <w:r w:rsidRPr="005728F4">
        <w:rPr>
          <w:sz w:val="28"/>
          <w:szCs w:val="28"/>
        </w:rPr>
        <w:t>софинансирования</w:t>
      </w:r>
      <w:proofErr w:type="spellEnd"/>
      <w:r w:rsidRPr="005728F4">
        <w:rPr>
          <w:sz w:val="28"/>
          <w:szCs w:val="28"/>
        </w:rPr>
        <w:t xml:space="preserve"> – в мероприятиях 11 государственных программ.</w:t>
      </w:r>
    </w:p>
    <w:p w:rsidR="00F06FC9" w:rsidRPr="005728F4" w:rsidRDefault="00F06FC9" w:rsidP="00F06FC9">
      <w:pPr>
        <w:ind w:firstLine="708"/>
        <w:jc w:val="both"/>
        <w:rPr>
          <w:sz w:val="28"/>
          <w:szCs w:val="28"/>
        </w:rPr>
      </w:pPr>
      <w:r w:rsidRPr="005728F4">
        <w:rPr>
          <w:sz w:val="28"/>
          <w:szCs w:val="28"/>
        </w:rPr>
        <w:t>Решение приоритетных вопросов развития муниципального района осуществлялось посредством финансирования 26 ведомственных целевых и иных программ на общую сумму более 53,0 млн. рублей. С учетом поселений на реализацию мероприятий, ведомственных целевых и иных программ в отчетном году было направлено более 110,0 млн. рублей.</w:t>
      </w:r>
    </w:p>
    <w:p w:rsidR="00F06FC9" w:rsidRPr="003207FD" w:rsidRDefault="00F06FC9" w:rsidP="00F06FC9">
      <w:pPr>
        <w:ind w:firstLine="720"/>
        <w:jc w:val="both"/>
        <w:rPr>
          <w:i/>
          <w:sz w:val="28"/>
          <w:szCs w:val="28"/>
          <w:highlight w:val="yellow"/>
        </w:rPr>
      </w:pPr>
      <w:r w:rsidRPr="00120DE2">
        <w:rPr>
          <w:sz w:val="28"/>
          <w:szCs w:val="28"/>
        </w:rPr>
        <w:t>Объем муниципального долга района по состоянию на 1 января 2015 года составил 46 млн. 400 тысяч рублей, или 28,9 % от общего объема налоговых и неналоговых доходов бюджета района без учета дополнительных нормативов отчислений от налога на доходы физических лиц.</w:t>
      </w:r>
      <w:r w:rsidRPr="003207FD">
        <w:rPr>
          <w:i/>
          <w:sz w:val="28"/>
          <w:szCs w:val="28"/>
        </w:rPr>
        <w:t xml:space="preserve"> </w:t>
      </w:r>
    </w:p>
    <w:p w:rsidR="00F06FC9" w:rsidRPr="005728F4" w:rsidRDefault="00F06FC9" w:rsidP="00F06FC9">
      <w:pPr>
        <w:jc w:val="both"/>
        <w:rPr>
          <w:sz w:val="28"/>
          <w:szCs w:val="28"/>
        </w:rPr>
      </w:pPr>
      <w:r w:rsidRPr="005728F4">
        <w:rPr>
          <w:i/>
          <w:sz w:val="28"/>
          <w:szCs w:val="28"/>
        </w:rPr>
        <w:tab/>
      </w:r>
      <w:r w:rsidRPr="005728F4">
        <w:rPr>
          <w:sz w:val="28"/>
          <w:szCs w:val="28"/>
        </w:rPr>
        <w:t>Привлечение дополнительных ресурсов позволило решить многие социально значимые вопросы.</w:t>
      </w:r>
      <w:r w:rsidRPr="005728F4">
        <w:rPr>
          <w:i/>
          <w:sz w:val="28"/>
          <w:szCs w:val="28"/>
        </w:rPr>
        <w:t xml:space="preserve"> </w:t>
      </w:r>
    </w:p>
    <w:p w:rsidR="00F06FC9" w:rsidRDefault="00F06FC9" w:rsidP="00F06FC9">
      <w:pPr>
        <w:ind w:firstLine="708"/>
        <w:jc w:val="both"/>
        <w:rPr>
          <w:sz w:val="28"/>
          <w:szCs w:val="28"/>
        </w:rPr>
      </w:pPr>
      <w:r w:rsidRPr="005728F4">
        <w:rPr>
          <w:sz w:val="28"/>
          <w:szCs w:val="28"/>
        </w:rPr>
        <w:t xml:space="preserve">При этом все ограничения и требования Бюджетного кодекса Российской Федерации по предельному размеру дефицита бюджета, предельному размеру муниципальных заимствований и расходов на их обслуживание районом неукоснительно соблюдаются. </w:t>
      </w:r>
    </w:p>
    <w:p w:rsidR="00F06FC9" w:rsidRDefault="00F06FC9" w:rsidP="00F06FC9">
      <w:pPr>
        <w:ind w:firstLine="708"/>
        <w:jc w:val="both"/>
        <w:rPr>
          <w:sz w:val="28"/>
          <w:szCs w:val="28"/>
        </w:rPr>
      </w:pPr>
      <w:r w:rsidRPr="009E7000">
        <w:rPr>
          <w:sz w:val="28"/>
          <w:szCs w:val="28"/>
        </w:rPr>
        <w:t xml:space="preserve">Основными задачами бюджетной </w:t>
      </w:r>
      <w:proofErr w:type="gramStart"/>
      <w:r w:rsidRPr="009E7000">
        <w:rPr>
          <w:sz w:val="28"/>
          <w:szCs w:val="28"/>
        </w:rPr>
        <w:t>политики</w:t>
      </w:r>
      <w:proofErr w:type="gramEnd"/>
      <w:r w:rsidRPr="009E7000">
        <w:rPr>
          <w:sz w:val="28"/>
          <w:szCs w:val="28"/>
        </w:rPr>
        <w:t xml:space="preserve"> на очередной финансовый год являются обеспечение сбалансированности районного бюджета, стабильности финансирования бюджетных обязательств, повышение эффективности и результативности использования бюджетных средств.</w:t>
      </w:r>
    </w:p>
    <w:p w:rsidR="00F06FC9" w:rsidRPr="00586464" w:rsidRDefault="00F06FC9" w:rsidP="00E97092">
      <w:pPr>
        <w:shd w:val="clear" w:color="auto" w:fill="FFFFFF"/>
        <w:ind w:firstLine="708"/>
        <w:jc w:val="both"/>
        <w:outlineLvl w:val="0"/>
        <w:rPr>
          <w:sz w:val="28"/>
          <w:szCs w:val="28"/>
        </w:rPr>
      </w:pPr>
      <w:r w:rsidRPr="00E97092">
        <w:rPr>
          <w:bCs/>
          <w:sz w:val="28"/>
          <w:szCs w:val="28"/>
        </w:rPr>
        <w:t xml:space="preserve">Основной вклад в экономическое развитие района внесли </w:t>
      </w:r>
      <w:r w:rsidRPr="00E97092">
        <w:rPr>
          <w:sz w:val="28"/>
          <w:szCs w:val="28"/>
        </w:rPr>
        <w:t>сельское хозяйство, перерабатывающая промышленность, потребительская</w:t>
      </w:r>
      <w:r w:rsidRPr="00586464">
        <w:rPr>
          <w:sz w:val="28"/>
          <w:szCs w:val="28"/>
        </w:rPr>
        <w:t xml:space="preserve"> сфера и строительство. </w:t>
      </w:r>
    </w:p>
    <w:p w:rsidR="00F06FC9" w:rsidRDefault="00F06FC9" w:rsidP="00F06FC9">
      <w:pPr>
        <w:ind w:firstLine="708"/>
        <w:jc w:val="both"/>
        <w:rPr>
          <w:sz w:val="28"/>
          <w:szCs w:val="28"/>
        </w:rPr>
      </w:pPr>
      <w:r>
        <w:rPr>
          <w:sz w:val="28"/>
          <w:szCs w:val="28"/>
        </w:rPr>
        <w:t>Сегодня в агропромышленном комплексе района трудится 1679 человек, средняя зарплата в сельскохозяйственном про</w:t>
      </w:r>
      <w:r w:rsidR="007362E6">
        <w:rPr>
          <w:sz w:val="28"/>
          <w:szCs w:val="28"/>
        </w:rPr>
        <w:t>изводстве составляет 17 688 руб</w:t>
      </w:r>
      <w:r>
        <w:rPr>
          <w:sz w:val="28"/>
          <w:szCs w:val="28"/>
        </w:rPr>
        <w:t>.</w:t>
      </w:r>
    </w:p>
    <w:p w:rsidR="00F06FC9" w:rsidRDefault="00F06FC9" w:rsidP="00F06FC9">
      <w:pPr>
        <w:ind w:firstLine="708"/>
        <w:jc w:val="both"/>
        <w:rPr>
          <w:sz w:val="28"/>
          <w:szCs w:val="28"/>
        </w:rPr>
      </w:pPr>
      <w:r>
        <w:rPr>
          <w:sz w:val="28"/>
          <w:szCs w:val="28"/>
        </w:rPr>
        <w:t>В районе насчитывается 152 крестьянско-фермерских хозяйств и обществ с ограниченной ответственностью, и 5 коллективных  хозяйств, занимающихся выращиванием растениеводческой и животноводческой  продукции.</w:t>
      </w:r>
    </w:p>
    <w:p w:rsidR="00F06FC9" w:rsidRDefault="00F06FC9" w:rsidP="00F06FC9">
      <w:pPr>
        <w:ind w:firstLine="708"/>
        <w:jc w:val="both"/>
        <w:rPr>
          <w:sz w:val="28"/>
          <w:szCs w:val="28"/>
        </w:rPr>
      </w:pPr>
      <w:r>
        <w:rPr>
          <w:sz w:val="28"/>
          <w:szCs w:val="28"/>
        </w:rPr>
        <w:t xml:space="preserve">Основным направлением развития данных хозяйств является производство зерновых и </w:t>
      </w:r>
      <w:proofErr w:type="spellStart"/>
      <w:r>
        <w:rPr>
          <w:sz w:val="28"/>
          <w:szCs w:val="28"/>
        </w:rPr>
        <w:t>пропашно</w:t>
      </w:r>
      <w:proofErr w:type="spellEnd"/>
      <w:r>
        <w:rPr>
          <w:sz w:val="28"/>
          <w:szCs w:val="28"/>
        </w:rPr>
        <w:t>-технических культур.</w:t>
      </w:r>
    </w:p>
    <w:p w:rsidR="00F06FC9" w:rsidRDefault="00F06FC9" w:rsidP="00F06FC9">
      <w:pPr>
        <w:ind w:firstLine="708"/>
        <w:jc w:val="both"/>
        <w:rPr>
          <w:sz w:val="28"/>
          <w:szCs w:val="28"/>
        </w:rPr>
      </w:pPr>
      <w:r>
        <w:rPr>
          <w:sz w:val="28"/>
          <w:szCs w:val="28"/>
        </w:rPr>
        <w:t xml:space="preserve">В прошедшем году погодные условия для колосовых зерновых культур сложились идеальные и был получен наивысший урожай за всю историю </w:t>
      </w:r>
      <w:r w:rsidR="00445EF8">
        <w:rPr>
          <w:sz w:val="28"/>
          <w:szCs w:val="28"/>
        </w:rPr>
        <w:t>Приморско-Ахтарского района, в</w:t>
      </w:r>
      <w:r>
        <w:rPr>
          <w:sz w:val="28"/>
          <w:szCs w:val="28"/>
        </w:rPr>
        <w:t xml:space="preserve">аловой сбор зерновых и зернобобовых составил </w:t>
      </w:r>
      <w:r w:rsidR="00FF51D7">
        <w:rPr>
          <w:sz w:val="28"/>
          <w:szCs w:val="28"/>
        </w:rPr>
        <w:t xml:space="preserve">около </w:t>
      </w:r>
      <w:r>
        <w:rPr>
          <w:sz w:val="28"/>
          <w:szCs w:val="28"/>
        </w:rPr>
        <w:t>2</w:t>
      </w:r>
      <w:r w:rsidR="00445EF8">
        <w:rPr>
          <w:sz w:val="28"/>
          <w:szCs w:val="28"/>
        </w:rPr>
        <w:t>70</w:t>
      </w:r>
      <w:r>
        <w:rPr>
          <w:sz w:val="28"/>
          <w:szCs w:val="28"/>
        </w:rPr>
        <w:t xml:space="preserve"> </w:t>
      </w:r>
      <w:proofErr w:type="spellStart"/>
      <w:r>
        <w:rPr>
          <w:sz w:val="28"/>
          <w:szCs w:val="28"/>
        </w:rPr>
        <w:t>тыс</w:t>
      </w:r>
      <w:proofErr w:type="gramStart"/>
      <w:r>
        <w:rPr>
          <w:sz w:val="28"/>
          <w:szCs w:val="28"/>
        </w:rPr>
        <w:t>.т</w:t>
      </w:r>
      <w:proofErr w:type="gramEnd"/>
      <w:r w:rsidR="00445EF8">
        <w:rPr>
          <w:sz w:val="28"/>
          <w:szCs w:val="28"/>
        </w:rPr>
        <w:t>онн</w:t>
      </w:r>
      <w:proofErr w:type="spellEnd"/>
      <w:r>
        <w:rPr>
          <w:sz w:val="28"/>
          <w:szCs w:val="28"/>
        </w:rPr>
        <w:t>.</w:t>
      </w:r>
      <w:r w:rsidR="00445EF8">
        <w:rPr>
          <w:sz w:val="28"/>
          <w:szCs w:val="28"/>
        </w:rPr>
        <w:t xml:space="preserve"> Лучшими среди крестьянско-фермерских хозяйств по сбору урожая стали</w:t>
      </w:r>
      <w:r w:rsidR="007362E6" w:rsidRPr="007362E6">
        <w:rPr>
          <w:sz w:val="28"/>
          <w:szCs w:val="28"/>
        </w:rPr>
        <w:t xml:space="preserve"> </w:t>
      </w:r>
      <w:r w:rsidR="00F24F77">
        <w:rPr>
          <w:sz w:val="28"/>
          <w:szCs w:val="28"/>
        </w:rPr>
        <w:t xml:space="preserve">КФХ </w:t>
      </w:r>
      <w:r w:rsidR="007362E6">
        <w:rPr>
          <w:sz w:val="28"/>
          <w:szCs w:val="28"/>
        </w:rPr>
        <w:t>Чубарец,</w:t>
      </w:r>
      <w:r w:rsidR="00445EF8">
        <w:rPr>
          <w:sz w:val="28"/>
          <w:szCs w:val="28"/>
        </w:rPr>
        <w:t xml:space="preserve"> </w:t>
      </w:r>
      <w:r w:rsidR="00F24F77">
        <w:rPr>
          <w:sz w:val="28"/>
          <w:szCs w:val="28"/>
        </w:rPr>
        <w:t xml:space="preserve">КФХ </w:t>
      </w:r>
      <w:r>
        <w:rPr>
          <w:sz w:val="28"/>
          <w:szCs w:val="28"/>
        </w:rPr>
        <w:t>Голубочка</w:t>
      </w:r>
      <w:r w:rsidR="000D1A0D">
        <w:rPr>
          <w:sz w:val="28"/>
          <w:szCs w:val="28"/>
        </w:rPr>
        <w:t xml:space="preserve"> и сельхозпредприятие «</w:t>
      </w:r>
      <w:proofErr w:type="spellStart"/>
      <w:r w:rsidR="000D1A0D">
        <w:rPr>
          <w:sz w:val="28"/>
          <w:szCs w:val="28"/>
        </w:rPr>
        <w:t>Бейсуг</w:t>
      </w:r>
      <w:proofErr w:type="spellEnd"/>
      <w:r w:rsidR="000D1A0D">
        <w:rPr>
          <w:sz w:val="28"/>
          <w:szCs w:val="28"/>
        </w:rPr>
        <w:t>»</w:t>
      </w:r>
      <w:r w:rsidR="00A80468">
        <w:rPr>
          <w:sz w:val="28"/>
          <w:szCs w:val="28"/>
        </w:rPr>
        <w:t>.</w:t>
      </w:r>
    </w:p>
    <w:p w:rsidR="000D1A0D" w:rsidRDefault="00F06FC9" w:rsidP="00F06FC9">
      <w:pPr>
        <w:ind w:firstLine="708"/>
        <w:jc w:val="both"/>
        <w:rPr>
          <w:sz w:val="28"/>
          <w:szCs w:val="28"/>
        </w:rPr>
      </w:pPr>
      <w:r>
        <w:rPr>
          <w:sz w:val="28"/>
          <w:szCs w:val="28"/>
        </w:rPr>
        <w:t>Пропашные культуры показали  тоже неплохие урожаи</w:t>
      </w:r>
      <w:r w:rsidR="000D1A0D">
        <w:rPr>
          <w:sz w:val="28"/>
          <w:szCs w:val="28"/>
        </w:rPr>
        <w:t>.</w:t>
      </w:r>
    </w:p>
    <w:p w:rsidR="00F06FC9" w:rsidRDefault="00F06FC9" w:rsidP="00F06FC9">
      <w:pPr>
        <w:ind w:firstLine="708"/>
        <w:jc w:val="both"/>
        <w:rPr>
          <w:sz w:val="28"/>
          <w:szCs w:val="28"/>
        </w:rPr>
      </w:pPr>
      <w:r>
        <w:rPr>
          <w:sz w:val="28"/>
          <w:szCs w:val="28"/>
        </w:rPr>
        <w:t xml:space="preserve"> -  по сахарной свекле валовой сбор составил – 179 </w:t>
      </w:r>
      <w:proofErr w:type="spellStart"/>
      <w:r>
        <w:rPr>
          <w:sz w:val="28"/>
          <w:szCs w:val="28"/>
        </w:rPr>
        <w:t>тыс.т</w:t>
      </w:r>
      <w:proofErr w:type="spellEnd"/>
      <w:r>
        <w:rPr>
          <w:sz w:val="28"/>
          <w:szCs w:val="28"/>
        </w:rPr>
        <w:t xml:space="preserve">., по подсолнечнику – 33,5 </w:t>
      </w:r>
      <w:proofErr w:type="spellStart"/>
      <w:r>
        <w:rPr>
          <w:sz w:val="28"/>
          <w:szCs w:val="28"/>
        </w:rPr>
        <w:t>тыс</w:t>
      </w:r>
      <w:proofErr w:type="gramStart"/>
      <w:r>
        <w:rPr>
          <w:sz w:val="28"/>
          <w:szCs w:val="28"/>
        </w:rPr>
        <w:t>.т</w:t>
      </w:r>
      <w:proofErr w:type="spellEnd"/>
      <w:proofErr w:type="gramEnd"/>
      <w:r>
        <w:rPr>
          <w:sz w:val="28"/>
          <w:szCs w:val="28"/>
        </w:rPr>
        <w:t xml:space="preserve">, по кукурузе – 86 </w:t>
      </w:r>
      <w:proofErr w:type="spellStart"/>
      <w:r>
        <w:rPr>
          <w:sz w:val="28"/>
          <w:szCs w:val="28"/>
        </w:rPr>
        <w:t>тыс.т</w:t>
      </w:r>
      <w:proofErr w:type="spellEnd"/>
      <w:r>
        <w:rPr>
          <w:sz w:val="28"/>
          <w:szCs w:val="28"/>
        </w:rPr>
        <w:t>.</w:t>
      </w:r>
      <w:r w:rsidR="00247D54">
        <w:rPr>
          <w:sz w:val="28"/>
          <w:szCs w:val="28"/>
        </w:rPr>
        <w:t xml:space="preserve"> </w:t>
      </w:r>
      <w:r>
        <w:rPr>
          <w:sz w:val="28"/>
          <w:szCs w:val="28"/>
        </w:rPr>
        <w:t xml:space="preserve"> </w:t>
      </w:r>
    </w:p>
    <w:p w:rsidR="00B1352C" w:rsidRDefault="00F06FC9" w:rsidP="00F06FC9">
      <w:pPr>
        <w:ind w:firstLine="708"/>
        <w:jc w:val="both"/>
        <w:rPr>
          <w:sz w:val="28"/>
          <w:szCs w:val="28"/>
        </w:rPr>
      </w:pPr>
      <w:r>
        <w:rPr>
          <w:sz w:val="28"/>
          <w:szCs w:val="28"/>
        </w:rPr>
        <w:t xml:space="preserve">За 2014 год </w:t>
      </w:r>
      <w:proofErr w:type="spellStart"/>
      <w:r>
        <w:rPr>
          <w:sz w:val="28"/>
          <w:szCs w:val="28"/>
        </w:rPr>
        <w:t>сельхозтоваропроизводителями</w:t>
      </w:r>
      <w:proofErr w:type="spellEnd"/>
      <w:r>
        <w:rPr>
          <w:sz w:val="28"/>
          <w:szCs w:val="28"/>
        </w:rPr>
        <w:t xml:space="preserve"> приобретено техни</w:t>
      </w:r>
      <w:r w:rsidR="00B1352C">
        <w:rPr>
          <w:sz w:val="28"/>
          <w:szCs w:val="28"/>
        </w:rPr>
        <w:t>ки на сумму более 290 млн. руб.</w:t>
      </w:r>
    </w:p>
    <w:p w:rsidR="00445EF8" w:rsidRDefault="00F06FC9" w:rsidP="00F06FC9">
      <w:pPr>
        <w:ind w:firstLine="708"/>
        <w:jc w:val="both"/>
        <w:rPr>
          <w:sz w:val="28"/>
          <w:szCs w:val="28"/>
        </w:rPr>
      </w:pPr>
      <w:r>
        <w:rPr>
          <w:sz w:val="28"/>
          <w:szCs w:val="28"/>
        </w:rPr>
        <w:t xml:space="preserve">Добычей водных биоресурсов в 2014 году в районе занимались 26 рыбодобывающих организаций и индивидуальных предпринимателей.           Выловлено 692 тонны рыбы. </w:t>
      </w:r>
    </w:p>
    <w:p w:rsidR="00F06FC9" w:rsidRDefault="00F06FC9" w:rsidP="00F06FC9">
      <w:pPr>
        <w:ind w:firstLine="708"/>
        <w:jc w:val="both"/>
        <w:rPr>
          <w:sz w:val="28"/>
          <w:szCs w:val="28"/>
        </w:rPr>
      </w:pPr>
      <w:r>
        <w:rPr>
          <w:sz w:val="28"/>
          <w:szCs w:val="28"/>
        </w:rPr>
        <w:t>«</w:t>
      </w:r>
      <w:proofErr w:type="spellStart"/>
      <w:r>
        <w:rPr>
          <w:sz w:val="28"/>
          <w:szCs w:val="28"/>
        </w:rPr>
        <w:t>Бейсугским</w:t>
      </w:r>
      <w:proofErr w:type="spellEnd"/>
      <w:r>
        <w:rPr>
          <w:sz w:val="28"/>
          <w:szCs w:val="28"/>
        </w:rPr>
        <w:t>» и «Восточно-</w:t>
      </w:r>
      <w:proofErr w:type="spellStart"/>
      <w:r>
        <w:rPr>
          <w:sz w:val="28"/>
          <w:szCs w:val="28"/>
        </w:rPr>
        <w:t>Ахтарским</w:t>
      </w:r>
      <w:proofErr w:type="spellEnd"/>
      <w:r>
        <w:rPr>
          <w:sz w:val="28"/>
          <w:szCs w:val="28"/>
        </w:rPr>
        <w:t xml:space="preserve">» нерестово-выростными хозяйствами объем выпуска молоди судака и тарани составил более 4 </w:t>
      </w:r>
      <w:r>
        <w:rPr>
          <w:sz w:val="28"/>
          <w:szCs w:val="28"/>
        </w:rPr>
        <w:lastRenderedPageBreak/>
        <w:t>миллиардов штук. В Азово-Кубанские лиманы выпущено сеголетков и двухлетков белого амура, белого толстолобика, судака и сазана более 4 миллионов штук.</w:t>
      </w:r>
    </w:p>
    <w:p w:rsidR="00F06FC9" w:rsidRDefault="00F06FC9" w:rsidP="00F06FC9">
      <w:pPr>
        <w:ind w:firstLine="708"/>
        <w:jc w:val="both"/>
        <w:rPr>
          <w:sz w:val="28"/>
          <w:szCs w:val="28"/>
        </w:rPr>
      </w:pPr>
      <w:r>
        <w:rPr>
          <w:sz w:val="28"/>
          <w:szCs w:val="28"/>
        </w:rPr>
        <w:t>Переработкой водных биологических ресурсов заняты  4 организации и индивидуальных предпринимателя. Произведено 768 тонн товарно-пищевой рыбной продукции.</w:t>
      </w:r>
    </w:p>
    <w:p w:rsidR="00F06FC9" w:rsidRDefault="00F06FC9" w:rsidP="00F06FC9">
      <w:pPr>
        <w:ind w:firstLine="708"/>
        <w:jc w:val="both"/>
        <w:rPr>
          <w:sz w:val="28"/>
          <w:szCs w:val="28"/>
        </w:rPr>
      </w:pPr>
      <w:r>
        <w:rPr>
          <w:sz w:val="28"/>
          <w:szCs w:val="28"/>
        </w:rPr>
        <w:t xml:space="preserve">Предприятие ООО «Азов-Трейд» выпустило 34 тонны продукции из виноградной улитки, что в сравнении с 2013 годом на 8 тонн больше. </w:t>
      </w:r>
    </w:p>
    <w:p w:rsidR="00F06FC9" w:rsidRDefault="00F06FC9" w:rsidP="00F06FC9">
      <w:pPr>
        <w:jc w:val="both"/>
        <w:rPr>
          <w:sz w:val="28"/>
          <w:szCs w:val="28"/>
        </w:rPr>
      </w:pPr>
      <w:r>
        <w:rPr>
          <w:sz w:val="28"/>
          <w:szCs w:val="28"/>
        </w:rPr>
        <w:t xml:space="preserve">         Выращиванием прудовой рыбы занимались 11 предприятий различных форм собственности. Общий объем выращенной и реализованной рыбы составил 542 тонны.</w:t>
      </w:r>
    </w:p>
    <w:p w:rsidR="00F06FC9" w:rsidRDefault="00F06FC9" w:rsidP="0098077A">
      <w:pPr>
        <w:ind w:firstLine="708"/>
        <w:jc w:val="both"/>
        <w:rPr>
          <w:sz w:val="28"/>
          <w:szCs w:val="28"/>
        </w:rPr>
      </w:pPr>
      <w:r>
        <w:rPr>
          <w:sz w:val="28"/>
          <w:szCs w:val="28"/>
        </w:rPr>
        <w:t xml:space="preserve">Кроме растениеводческой и рыбной продукции, </w:t>
      </w:r>
      <w:proofErr w:type="spellStart"/>
      <w:r>
        <w:rPr>
          <w:sz w:val="28"/>
          <w:szCs w:val="28"/>
        </w:rPr>
        <w:t>сельхозтоваропроизводители</w:t>
      </w:r>
      <w:proofErr w:type="spellEnd"/>
      <w:r>
        <w:rPr>
          <w:sz w:val="28"/>
          <w:szCs w:val="28"/>
        </w:rPr>
        <w:t xml:space="preserve"> района занимаются производством животноводческой продукции.  </w:t>
      </w:r>
    </w:p>
    <w:p w:rsidR="00F06FC9" w:rsidRPr="000611F2" w:rsidRDefault="00F06FC9" w:rsidP="000611F2">
      <w:pPr>
        <w:ind w:firstLine="708"/>
        <w:jc w:val="both"/>
        <w:rPr>
          <w:sz w:val="28"/>
          <w:szCs w:val="28"/>
        </w:rPr>
      </w:pPr>
      <w:r>
        <w:rPr>
          <w:sz w:val="28"/>
          <w:szCs w:val="28"/>
        </w:rPr>
        <w:t xml:space="preserve">Поголовье крупного рогатого скота в районе составляет 4629 голов. </w:t>
      </w:r>
      <w:r w:rsidRPr="000611F2">
        <w:rPr>
          <w:sz w:val="28"/>
          <w:szCs w:val="28"/>
        </w:rPr>
        <w:t>За 2014 год всего в районе произведено – 13</w:t>
      </w:r>
      <w:r w:rsidR="00E42830" w:rsidRPr="000611F2">
        <w:rPr>
          <w:sz w:val="28"/>
          <w:szCs w:val="28"/>
        </w:rPr>
        <w:t xml:space="preserve"> тыс. </w:t>
      </w:r>
      <w:r w:rsidRPr="000611F2">
        <w:rPr>
          <w:sz w:val="28"/>
          <w:szCs w:val="28"/>
        </w:rPr>
        <w:t>1</w:t>
      </w:r>
      <w:r w:rsidR="00E42830" w:rsidRPr="000611F2">
        <w:rPr>
          <w:sz w:val="28"/>
          <w:szCs w:val="28"/>
        </w:rPr>
        <w:t>00</w:t>
      </w:r>
      <w:r w:rsidRPr="000611F2">
        <w:rPr>
          <w:sz w:val="28"/>
          <w:szCs w:val="28"/>
        </w:rPr>
        <w:t xml:space="preserve"> тонн молока, мяса 17</w:t>
      </w:r>
      <w:r w:rsidR="00E42830" w:rsidRPr="000611F2">
        <w:rPr>
          <w:sz w:val="28"/>
          <w:szCs w:val="28"/>
        </w:rPr>
        <w:t xml:space="preserve"> тыс. </w:t>
      </w:r>
      <w:r w:rsidRPr="000611F2">
        <w:rPr>
          <w:sz w:val="28"/>
          <w:szCs w:val="28"/>
        </w:rPr>
        <w:t>2</w:t>
      </w:r>
      <w:r w:rsidR="00E42830" w:rsidRPr="000611F2">
        <w:rPr>
          <w:sz w:val="28"/>
          <w:szCs w:val="28"/>
        </w:rPr>
        <w:t>00</w:t>
      </w:r>
      <w:r w:rsidRPr="000611F2">
        <w:rPr>
          <w:sz w:val="28"/>
          <w:szCs w:val="28"/>
        </w:rPr>
        <w:t xml:space="preserve"> тонн.</w:t>
      </w:r>
    </w:p>
    <w:p w:rsidR="00F06FC9" w:rsidRPr="00E42830" w:rsidRDefault="00F06FC9" w:rsidP="00A80468">
      <w:pPr>
        <w:jc w:val="both"/>
        <w:rPr>
          <w:sz w:val="28"/>
          <w:szCs w:val="28"/>
        </w:rPr>
      </w:pPr>
      <w:r w:rsidRPr="002111EE">
        <w:rPr>
          <w:color w:val="FF0000"/>
          <w:sz w:val="28"/>
          <w:szCs w:val="28"/>
        </w:rPr>
        <w:t xml:space="preserve">         </w:t>
      </w:r>
      <w:r w:rsidRPr="00E42830">
        <w:rPr>
          <w:sz w:val="28"/>
          <w:szCs w:val="28"/>
        </w:rPr>
        <w:t>Ситуация в России по заболеванию африканской чумой свиней остается напряженной. Так за 2014 год зарегистрировано 73 вспышки АЧС. Поэтому до стабилизации обстановки в России по АЧС свиноводством разрешено заниматься только в хозяйствах с высокой степенью защиты, т.е. с третьим и четвертым уровнем биологической защиты.</w:t>
      </w:r>
    </w:p>
    <w:p w:rsidR="00F06FC9" w:rsidRDefault="00F06FC9" w:rsidP="00F06FC9">
      <w:pPr>
        <w:ind w:firstLine="900"/>
        <w:jc w:val="both"/>
        <w:rPr>
          <w:sz w:val="28"/>
          <w:szCs w:val="28"/>
        </w:rPr>
      </w:pPr>
      <w:r>
        <w:rPr>
          <w:sz w:val="28"/>
          <w:szCs w:val="28"/>
        </w:rPr>
        <w:t xml:space="preserve">В  октябре 2014 года  Приморско-Ахтарский район принял участие в  </w:t>
      </w:r>
      <w:proofErr w:type="spellStart"/>
      <w:r>
        <w:rPr>
          <w:sz w:val="28"/>
          <w:szCs w:val="28"/>
        </w:rPr>
        <w:t>Агропромышленой</w:t>
      </w:r>
      <w:proofErr w:type="spellEnd"/>
      <w:r>
        <w:rPr>
          <w:sz w:val="28"/>
          <w:szCs w:val="28"/>
        </w:rPr>
        <w:t xml:space="preserve">  выставке «Кубанская ярмарка 2014».</w:t>
      </w:r>
    </w:p>
    <w:p w:rsidR="00F06FC9" w:rsidRDefault="00247412" w:rsidP="00F06FC9">
      <w:pPr>
        <w:ind w:firstLine="900"/>
        <w:rPr>
          <w:sz w:val="28"/>
          <w:szCs w:val="28"/>
        </w:rPr>
      </w:pPr>
      <w:r w:rsidRPr="00247412">
        <w:rPr>
          <w:sz w:val="28"/>
          <w:szCs w:val="28"/>
        </w:rPr>
        <w:t>Наш р</w:t>
      </w:r>
      <w:r w:rsidR="00F24F77">
        <w:rPr>
          <w:sz w:val="28"/>
          <w:szCs w:val="28"/>
        </w:rPr>
        <w:t>айон представляли 11 участников.</w:t>
      </w:r>
    </w:p>
    <w:p w:rsidR="00F06FC9" w:rsidRDefault="00F24F77" w:rsidP="00B1352C">
      <w:pPr>
        <w:ind w:firstLine="708"/>
        <w:jc w:val="both"/>
        <w:rPr>
          <w:sz w:val="28"/>
          <w:szCs w:val="28"/>
        </w:rPr>
      </w:pPr>
      <w:r>
        <w:rPr>
          <w:sz w:val="28"/>
          <w:szCs w:val="28"/>
        </w:rPr>
        <w:t xml:space="preserve"> </w:t>
      </w:r>
      <w:r w:rsidR="00247412">
        <w:rPr>
          <w:sz w:val="28"/>
          <w:szCs w:val="28"/>
        </w:rPr>
        <w:t xml:space="preserve"> Ими было реализовано продукции на</w:t>
      </w:r>
      <w:r w:rsidR="00F06FC9">
        <w:rPr>
          <w:sz w:val="28"/>
          <w:szCs w:val="28"/>
        </w:rPr>
        <w:t xml:space="preserve"> сумму более 1 </w:t>
      </w:r>
      <w:r w:rsidR="003E685B">
        <w:rPr>
          <w:sz w:val="28"/>
          <w:szCs w:val="28"/>
        </w:rPr>
        <w:t xml:space="preserve">млн. </w:t>
      </w:r>
      <w:r w:rsidR="00F06FC9">
        <w:rPr>
          <w:sz w:val="28"/>
          <w:szCs w:val="28"/>
        </w:rPr>
        <w:t>300 тыс. рублей.</w:t>
      </w:r>
    </w:p>
    <w:p w:rsidR="00F06FC9" w:rsidRDefault="00F06FC9" w:rsidP="00F06FC9">
      <w:pPr>
        <w:ind w:firstLine="900"/>
        <w:jc w:val="both"/>
        <w:rPr>
          <w:sz w:val="28"/>
          <w:szCs w:val="28"/>
        </w:rPr>
      </w:pPr>
      <w:r>
        <w:rPr>
          <w:sz w:val="28"/>
          <w:szCs w:val="28"/>
        </w:rPr>
        <w:t xml:space="preserve">Индивидуальный предприниматель Зарайский Сергей </w:t>
      </w:r>
      <w:proofErr w:type="spellStart"/>
      <w:r>
        <w:rPr>
          <w:sz w:val="28"/>
          <w:szCs w:val="28"/>
        </w:rPr>
        <w:t>Манольевич</w:t>
      </w:r>
      <w:proofErr w:type="spellEnd"/>
      <w:r>
        <w:rPr>
          <w:sz w:val="28"/>
          <w:szCs w:val="28"/>
        </w:rPr>
        <w:t xml:space="preserve"> получил диплом третьей степени в кластере рыбоводства и грант </w:t>
      </w:r>
      <w:r w:rsidR="00081766">
        <w:rPr>
          <w:sz w:val="28"/>
          <w:szCs w:val="28"/>
        </w:rPr>
        <w:t>3 степени в сумме 50 000 рублей.</w:t>
      </w:r>
    </w:p>
    <w:p w:rsidR="00F06FC9" w:rsidRDefault="00A767AE" w:rsidP="00F06FC9">
      <w:pPr>
        <w:ind w:firstLine="900"/>
        <w:jc w:val="both"/>
        <w:rPr>
          <w:sz w:val="28"/>
          <w:szCs w:val="28"/>
        </w:rPr>
      </w:pPr>
      <w:r>
        <w:rPr>
          <w:sz w:val="28"/>
          <w:szCs w:val="28"/>
        </w:rPr>
        <w:t>На территории  муниципального образования</w:t>
      </w:r>
      <w:r w:rsidR="00F06FC9">
        <w:rPr>
          <w:sz w:val="28"/>
          <w:szCs w:val="28"/>
        </w:rPr>
        <w:t xml:space="preserve"> Приморско-Ахтарский район за 2014 год прошло 47 ярмарок выходного дня, в которых принимали участие предприятия переработки, ЛПХ и КФХ </w:t>
      </w:r>
      <w:r w:rsidR="00F24F77">
        <w:rPr>
          <w:sz w:val="28"/>
          <w:szCs w:val="28"/>
        </w:rPr>
        <w:t xml:space="preserve">не только </w:t>
      </w:r>
      <w:r w:rsidR="00F06FC9">
        <w:rPr>
          <w:sz w:val="28"/>
          <w:szCs w:val="28"/>
        </w:rPr>
        <w:t>нашего района</w:t>
      </w:r>
      <w:r w:rsidR="00F24F77">
        <w:rPr>
          <w:sz w:val="28"/>
          <w:szCs w:val="28"/>
        </w:rPr>
        <w:t>, но и других районов</w:t>
      </w:r>
      <w:r w:rsidR="00F06FC9">
        <w:rPr>
          <w:sz w:val="28"/>
          <w:szCs w:val="28"/>
        </w:rPr>
        <w:t>.</w:t>
      </w:r>
    </w:p>
    <w:p w:rsidR="00F06FC9" w:rsidRDefault="00F06FC9" w:rsidP="00F06FC9">
      <w:pPr>
        <w:ind w:firstLine="900"/>
        <w:jc w:val="both"/>
      </w:pPr>
      <w:r>
        <w:rPr>
          <w:sz w:val="28"/>
          <w:szCs w:val="28"/>
        </w:rPr>
        <w:t xml:space="preserve"> На ярмарках было реализовано около 150 тонн продукции на сумму более 5 млн. руб., вся продукция реализовывалась на 10-20</w:t>
      </w:r>
      <w:r w:rsidR="003E685B">
        <w:rPr>
          <w:sz w:val="28"/>
          <w:szCs w:val="28"/>
        </w:rPr>
        <w:t xml:space="preserve"> </w:t>
      </w:r>
      <w:r>
        <w:rPr>
          <w:sz w:val="28"/>
          <w:szCs w:val="28"/>
        </w:rPr>
        <w:t>% ниже рыночной стоимости.</w:t>
      </w:r>
    </w:p>
    <w:p w:rsidR="00F24F77" w:rsidRDefault="00F06FC9" w:rsidP="00F06FC9">
      <w:pPr>
        <w:ind w:firstLine="900"/>
        <w:jc w:val="both"/>
        <w:rPr>
          <w:color w:val="000000" w:themeColor="text1"/>
          <w:sz w:val="28"/>
          <w:szCs w:val="28"/>
        </w:rPr>
      </w:pPr>
      <w:r>
        <w:rPr>
          <w:sz w:val="28"/>
          <w:szCs w:val="28"/>
        </w:rPr>
        <w:t xml:space="preserve">Пекарнями муниципального образования Приморско-Ахтарский район за 2014 год </w:t>
      </w:r>
      <w:r w:rsidRPr="00664105">
        <w:rPr>
          <w:color w:val="000000" w:themeColor="text1"/>
          <w:sz w:val="28"/>
          <w:szCs w:val="28"/>
        </w:rPr>
        <w:t>было произведено 1</w:t>
      </w:r>
      <w:r w:rsidR="00E35EE2">
        <w:rPr>
          <w:color w:val="000000" w:themeColor="text1"/>
          <w:sz w:val="28"/>
          <w:szCs w:val="28"/>
        </w:rPr>
        <w:t xml:space="preserve"> </w:t>
      </w:r>
      <w:r w:rsidRPr="00664105">
        <w:rPr>
          <w:color w:val="000000" w:themeColor="text1"/>
          <w:sz w:val="28"/>
          <w:szCs w:val="28"/>
        </w:rPr>
        <w:t>139,5 тонн хлебобулочных и кондитерских изделий.</w:t>
      </w:r>
      <w:r w:rsidR="00081766">
        <w:rPr>
          <w:color w:val="000000" w:themeColor="text1"/>
          <w:sz w:val="28"/>
          <w:szCs w:val="28"/>
        </w:rPr>
        <w:t xml:space="preserve"> </w:t>
      </w:r>
    </w:p>
    <w:p w:rsidR="00F06FC9" w:rsidRDefault="00081766" w:rsidP="00F06FC9">
      <w:pPr>
        <w:ind w:firstLine="900"/>
        <w:jc w:val="both"/>
        <w:rPr>
          <w:bCs/>
          <w:color w:val="000000"/>
          <w:sz w:val="28"/>
          <w:szCs w:val="28"/>
        </w:rPr>
      </w:pPr>
      <w:r>
        <w:rPr>
          <w:color w:val="000000" w:themeColor="text1"/>
          <w:sz w:val="28"/>
          <w:szCs w:val="28"/>
        </w:rPr>
        <w:t>Однако</w:t>
      </w:r>
      <w:proofErr w:type="gramStart"/>
      <w:r>
        <w:rPr>
          <w:color w:val="000000" w:themeColor="text1"/>
          <w:sz w:val="28"/>
          <w:szCs w:val="28"/>
        </w:rPr>
        <w:t>,</w:t>
      </w:r>
      <w:proofErr w:type="gramEnd"/>
      <w:r>
        <w:rPr>
          <w:color w:val="000000" w:themeColor="text1"/>
          <w:sz w:val="28"/>
          <w:szCs w:val="28"/>
        </w:rPr>
        <w:t xml:space="preserve"> о</w:t>
      </w:r>
      <w:r w:rsidR="00F06FC9">
        <w:rPr>
          <w:bCs/>
          <w:color w:val="000000"/>
          <w:sz w:val="28"/>
          <w:szCs w:val="28"/>
        </w:rPr>
        <w:t>бъемы производства хлебобулочной продукции в районе по отношению 2014 года к 2013</w:t>
      </w:r>
      <w:r w:rsidR="003E685B">
        <w:rPr>
          <w:bCs/>
          <w:color w:val="000000"/>
          <w:sz w:val="28"/>
          <w:szCs w:val="28"/>
        </w:rPr>
        <w:t xml:space="preserve"> </w:t>
      </w:r>
      <w:r w:rsidR="00F06FC9">
        <w:rPr>
          <w:bCs/>
          <w:color w:val="000000"/>
          <w:sz w:val="28"/>
          <w:szCs w:val="28"/>
        </w:rPr>
        <w:t xml:space="preserve">году снизились на 29 %. </w:t>
      </w:r>
    </w:p>
    <w:p w:rsidR="00081766" w:rsidRDefault="00081766" w:rsidP="00081766">
      <w:pPr>
        <w:ind w:firstLine="851"/>
        <w:jc w:val="both"/>
        <w:rPr>
          <w:sz w:val="28"/>
          <w:szCs w:val="28"/>
        </w:rPr>
      </w:pPr>
      <w:r>
        <w:rPr>
          <w:sz w:val="28"/>
          <w:szCs w:val="28"/>
        </w:rPr>
        <w:t>К сожалению, ООО «Приморско-Ахтарский хлебозавод»</w:t>
      </w:r>
      <w:r w:rsidRPr="00993B0C">
        <w:rPr>
          <w:color w:val="FF0000"/>
          <w:sz w:val="28"/>
          <w:szCs w:val="28"/>
        </w:rPr>
        <w:t xml:space="preserve"> </w:t>
      </w:r>
      <w:r>
        <w:rPr>
          <w:sz w:val="28"/>
          <w:szCs w:val="28"/>
        </w:rPr>
        <w:t xml:space="preserve">снизил объемы отгрузки на 35 %. Выпуск в натуральном выражении снизился с 452 тонн до 284 тонн продукции по сравнению с 2013 годом, и на сегодня производственная деятельность предприятия прекращена.  </w:t>
      </w:r>
    </w:p>
    <w:p w:rsidR="00081766" w:rsidRDefault="00081766" w:rsidP="00081766">
      <w:pPr>
        <w:ind w:firstLine="708"/>
        <w:jc w:val="both"/>
        <w:rPr>
          <w:sz w:val="28"/>
          <w:szCs w:val="28"/>
        </w:rPr>
      </w:pPr>
      <w:r>
        <w:rPr>
          <w:sz w:val="28"/>
          <w:szCs w:val="28"/>
        </w:rPr>
        <w:lastRenderedPageBreak/>
        <w:t>Это вызвано неэффективным управлением, экономически не обоснованной финансово-хозяйственной деятельностью.</w:t>
      </w:r>
    </w:p>
    <w:p w:rsidR="00081766" w:rsidRPr="00B015C7" w:rsidRDefault="00081766" w:rsidP="00081766">
      <w:pPr>
        <w:jc w:val="both"/>
        <w:rPr>
          <w:sz w:val="28"/>
          <w:szCs w:val="28"/>
        </w:rPr>
      </w:pPr>
      <w:r>
        <w:rPr>
          <w:sz w:val="28"/>
          <w:szCs w:val="28"/>
        </w:rPr>
        <w:t xml:space="preserve">       </w:t>
      </w:r>
      <w:r>
        <w:rPr>
          <w:sz w:val="28"/>
          <w:szCs w:val="28"/>
        </w:rPr>
        <w:tab/>
      </w:r>
      <w:r w:rsidRPr="00B015C7">
        <w:rPr>
          <w:sz w:val="28"/>
          <w:szCs w:val="28"/>
        </w:rPr>
        <w:t xml:space="preserve">Считаю, что для выхода предприятия из сложившейся кризисной ситуации необходимо продолжить поиск инвестора, который сможет стабилизировать сложившуюся обстановку </w:t>
      </w:r>
      <w:r>
        <w:rPr>
          <w:sz w:val="28"/>
          <w:szCs w:val="28"/>
        </w:rPr>
        <w:t xml:space="preserve">на предприятии </w:t>
      </w:r>
      <w:r w:rsidRPr="00B015C7">
        <w:rPr>
          <w:sz w:val="28"/>
          <w:szCs w:val="28"/>
        </w:rPr>
        <w:t>и вернуть утерянный рынок сбыта.</w:t>
      </w:r>
    </w:p>
    <w:p w:rsidR="00F06FC9" w:rsidRPr="008138F5" w:rsidRDefault="00664105" w:rsidP="00443071">
      <w:pPr>
        <w:ind w:firstLine="708"/>
        <w:jc w:val="both"/>
        <w:rPr>
          <w:sz w:val="28"/>
          <w:szCs w:val="28"/>
        </w:rPr>
      </w:pPr>
      <w:r>
        <w:rPr>
          <w:color w:val="000000"/>
          <w:sz w:val="28"/>
          <w:szCs w:val="28"/>
        </w:rPr>
        <w:t>В</w:t>
      </w:r>
      <w:r w:rsidR="00F06FC9">
        <w:rPr>
          <w:color w:val="000000"/>
          <w:sz w:val="28"/>
          <w:szCs w:val="28"/>
        </w:rPr>
        <w:t xml:space="preserve"> 2014 год</w:t>
      </w:r>
      <w:r>
        <w:rPr>
          <w:color w:val="000000"/>
          <w:sz w:val="28"/>
          <w:szCs w:val="28"/>
        </w:rPr>
        <w:t xml:space="preserve">у в рамках государственной поддержки, направленной на развитие </w:t>
      </w:r>
      <w:r w:rsidR="00F06FC9">
        <w:rPr>
          <w:color w:val="000000"/>
          <w:sz w:val="28"/>
          <w:szCs w:val="28"/>
        </w:rPr>
        <w:t xml:space="preserve"> </w:t>
      </w:r>
      <w:r>
        <w:rPr>
          <w:color w:val="000000"/>
          <w:sz w:val="28"/>
          <w:szCs w:val="28"/>
        </w:rPr>
        <w:t>сельского хозяйства</w:t>
      </w:r>
      <w:r w:rsidR="00E35EE2">
        <w:rPr>
          <w:color w:val="000000"/>
          <w:sz w:val="28"/>
          <w:szCs w:val="28"/>
        </w:rPr>
        <w:t>,</w:t>
      </w:r>
      <w:r>
        <w:rPr>
          <w:color w:val="000000"/>
          <w:sz w:val="28"/>
          <w:szCs w:val="28"/>
        </w:rPr>
        <w:t xml:space="preserve"> </w:t>
      </w:r>
      <w:proofErr w:type="spellStart"/>
      <w:r>
        <w:rPr>
          <w:color w:val="000000"/>
          <w:sz w:val="28"/>
          <w:szCs w:val="28"/>
        </w:rPr>
        <w:t>сельхозтоваропроизводителям</w:t>
      </w:r>
      <w:proofErr w:type="spellEnd"/>
      <w:r>
        <w:rPr>
          <w:color w:val="000000"/>
          <w:sz w:val="28"/>
          <w:szCs w:val="28"/>
        </w:rPr>
        <w:t xml:space="preserve"> нашего района оказана финансовая помощь в виде субсидий за реализацию сельскохозяйственной продукции, а также на возмещение части затрат в области животноводства и растениеводства</w:t>
      </w:r>
      <w:r w:rsidR="00081766">
        <w:rPr>
          <w:color w:val="000000"/>
          <w:sz w:val="28"/>
          <w:szCs w:val="28"/>
        </w:rPr>
        <w:t xml:space="preserve"> в сумме </w:t>
      </w:r>
      <w:r w:rsidR="00F06FC9" w:rsidRPr="008138F5">
        <w:rPr>
          <w:sz w:val="28"/>
          <w:szCs w:val="28"/>
        </w:rPr>
        <w:t>81 </w:t>
      </w:r>
      <w:r w:rsidR="003E685B">
        <w:rPr>
          <w:sz w:val="28"/>
          <w:szCs w:val="28"/>
        </w:rPr>
        <w:t xml:space="preserve">млн. </w:t>
      </w:r>
      <w:r w:rsidR="00F06FC9" w:rsidRPr="008138F5">
        <w:rPr>
          <w:sz w:val="28"/>
          <w:szCs w:val="28"/>
        </w:rPr>
        <w:t>377</w:t>
      </w:r>
      <w:r w:rsidR="003E685B">
        <w:rPr>
          <w:sz w:val="28"/>
          <w:szCs w:val="28"/>
        </w:rPr>
        <w:t xml:space="preserve"> тыс. </w:t>
      </w:r>
      <w:r w:rsidR="00F06FC9" w:rsidRPr="008138F5">
        <w:rPr>
          <w:sz w:val="28"/>
          <w:szCs w:val="28"/>
        </w:rPr>
        <w:t>руб</w:t>
      </w:r>
      <w:r w:rsidR="00081766">
        <w:rPr>
          <w:sz w:val="28"/>
          <w:szCs w:val="28"/>
        </w:rPr>
        <w:t>лей</w:t>
      </w:r>
      <w:r w:rsidR="00F06FC9" w:rsidRPr="008138F5">
        <w:rPr>
          <w:sz w:val="28"/>
          <w:szCs w:val="28"/>
        </w:rPr>
        <w:t>.</w:t>
      </w:r>
    </w:p>
    <w:p w:rsidR="00F06FC9" w:rsidRPr="00576549" w:rsidRDefault="00F06FC9" w:rsidP="00F06FC9">
      <w:pPr>
        <w:spacing w:line="276" w:lineRule="auto"/>
        <w:ind w:right="62" w:firstLine="709"/>
        <w:jc w:val="both"/>
        <w:outlineLvl w:val="1"/>
        <w:rPr>
          <w:bCs/>
          <w:sz w:val="28"/>
          <w:szCs w:val="28"/>
        </w:rPr>
      </w:pPr>
      <w:r w:rsidRPr="00443071">
        <w:rPr>
          <w:bCs/>
          <w:sz w:val="28"/>
          <w:szCs w:val="28"/>
        </w:rPr>
        <w:t>В промышленном комплексе</w:t>
      </w:r>
      <w:r>
        <w:rPr>
          <w:bCs/>
          <w:sz w:val="28"/>
          <w:szCs w:val="28"/>
        </w:rPr>
        <w:t xml:space="preserve"> </w:t>
      </w:r>
      <w:r w:rsidRPr="00576549">
        <w:rPr>
          <w:bCs/>
          <w:sz w:val="28"/>
          <w:szCs w:val="28"/>
        </w:rPr>
        <w:t xml:space="preserve"> района за 201</w:t>
      </w:r>
      <w:r>
        <w:rPr>
          <w:bCs/>
          <w:sz w:val="28"/>
          <w:szCs w:val="28"/>
        </w:rPr>
        <w:t>4</w:t>
      </w:r>
      <w:r w:rsidRPr="00576549">
        <w:rPr>
          <w:bCs/>
          <w:sz w:val="28"/>
          <w:szCs w:val="28"/>
        </w:rPr>
        <w:t xml:space="preserve"> г</w:t>
      </w:r>
      <w:r w:rsidR="00536655">
        <w:rPr>
          <w:bCs/>
          <w:sz w:val="28"/>
          <w:szCs w:val="28"/>
        </w:rPr>
        <w:t>од</w:t>
      </w:r>
      <w:r w:rsidRPr="00576549">
        <w:rPr>
          <w:bCs/>
          <w:sz w:val="28"/>
          <w:szCs w:val="28"/>
        </w:rPr>
        <w:t xml:space="preserve"> отгружено товаров собственного производства, выполнено работ и услуг собственными силами </w:t>
      </w:r>
      <w:r>
        <w:rPr>
          <w:bCs/>
          <w:sz w:val="28"/>
          <w:szCs w:val="28"/>
        </w:rPr>
        <w:t>почти</w:t>
      </w:r>
      <w:r w:rsidRPr="00576549">
        <w:rPr>
          <w:bCs/>
          <w:sz w:val="28"/>
          <w:szCs w:val="28"/>
        </w:rPr>
        <w:t xml:space="preserve"> </w:t>
      </w:r>
      <w:r>
        <w:rPr>
          <w:bCs/>
          <w:sz w:val="28"/>
          <w:szCs w:val="28"/>
        </w:rPr>
        <w:t xml:space="preserve">на </w:t>
      </w:r>
      <w:r w:rsidRPr="00576549">
        <w:rPr>
          <w:bCs/>
          <w:sz w:val="28"/>
          <w:szCs w:val="28"/>
        </w:rPr>
        <w:t>1</w:t>
      </w:r>
      <w:r>
        <w:rPr>
          <w:bCs/>
          <w:sz w:val="28"/>
          <w:szCs w:val="28"/>
        </w:rPr>
        <w:t>,5</w:t>
      </w:r>
      <w:r w:rsidRPr="00576549">
        <w:rPr>
          <w:bCs/>
          <w:sz w:val="28"/>
          <w:szCs w:val="28"/>
        </w:rPr>
        <w:t xml:space="preserve"> миллиарда рублей, что </w:t>
      </w:r>
      <w:r>
        <w:rPr>
          <w:bCs/>
          <w:sz w:val="28"/>
          <w:szCs w:val="28"/>
        </w:rPr>
        <w:t>выше</w:t>
      </w:r>
      <w:r w:rsidRPr="00576549">
        <w:rPr>
          <w:bCs/>
          <w:sz w:val="28"/>
          <w:szCs w:val="28"/>
        </w:rPr>
        <w:t xml:space="preserve"> аналогичного периода </w:t>
      </w:r>
      <w:r w:rsidR="00AA4B0A">
        <w:rPr>
          <w:bCs/>
          <w:sz w:val="28"/>
          <w:szCs w:val="28"/>
        </w:rPr>
        <w:t>2013</w:t>
      </w:r>
      <w:r w:rsidRPr="00576549">
        <w:rPr>
          <w:bCs/>
          <w:sz w:val="28"/>
          <w:szCs w:val="28"/>
        </w:rPr>
        <w:t xml:space="preserve"> года на </w:t>
      </w:r>
      <w:r>
        <w:rPr>
          <w:bCs/>
          <w:sz w:val="28"/>
          <w:szCs w:val="28"/>
        </w:rPr>
        <w:t>117,3 %</w:t>
      </w:r>
      <w:r w:rsidRPr="00576549">
        <w:rPr>
          <w:bCs/>
          <w:sz w:val="28"/>
          <w:szCs w:val="28"/>
        </w:rPr>
        <w:t>.</w:t>
      </w:r>
    </w:p>
    <w:p w:rsidR="00F06FC9" w:rsidRPr="00993B0C" w:rsidRDefault="00F06FC9" w:rsidP="00F06FC9">
      <w:pPr>
        <w:ind w:firstLine="708"/>
        <w:jc w:val="both"/>
        <w:rPr>
          <w:sz w:val="28"/>
          <w:szCs w:val="28"/>
        </w:rPr>
      </w:pPr>
      <w:r>
        <w:rPr>
          <w:sz w:val="28"/>
          <w:szCs w:val="28"/>
        </w:rPr>
        <w:t>Данные показатели достигнуты благодаря таким предприятиям района как Птицефабрика «Приморская» и «Прим</w:t>
      </w:r>
      <w:r w:rsidR="007655E2">
        <w:rPr>
          <w:sz w:val="28"/>
          <w:szCs w:val="28"/>
        </w:rPr>
        <w:t xml:space="preserve">орско-Ахтарский молочный завод», </w:t>
      </w:r>
      <w:r>
        <w:rPr>
          <w:sz w:val="28"/>
          <w:szCs w:val="28"/>
        </w:rPr>
        <w:t xml:space="preserve">объем </w:t>
      </w:r>
      <w:proofErr w:type="gramStart"/>
      <w:r w:rsidR="007655E2">
        <w:rPr>
          <w:sz w:val="28"/>
          <w:szCs w:val="28"/>
        </w:rPr>
        <w:t>производства</w:t>
      </w:r>
      <w:proofErr w:type="gramEnd"/>
      <w:r>
        <w:rPr>
          <w:sz w:val="28"/>
          <w:szCs w:val="28"/>
        </w:rPr>
        <w:t xml:space="preserve"> </w:t>
      </w:r>
      <w:r w:rsidR="007655E2">
        <w:rPr>
          <w:sz w:val="28"/>
          <w:szCs w:val="28"/>
        </w:rPr>
        <w:t>которых увеличился на</w:t>
      </w:r>
      <w:r>
        <w:rPr>
          <w:sz w:val="28"/>
          <w:szCs w:val="28"/>
        </w:rPr>
        <w:t xml:space="preserve"> 1</w:t>
      </w:r>
      <w:r w:rsidR="007655E2">
        <w:rPr>
          <w:sz w:val="28"/>
          <w:szCs w:val="28"/>
        </w:rPr>
        <w:t>20</w:t>
      </w:r>
      <w:r>
        <w:rPr>
          <w:sz w:val="28"/>
          <w:szCs w:val="28"/>
        </w:rPr>
        <w:t xml:space="preserve"> % </w:t>
      </w:r>
      <w:r w:rsidR="007655E2">
        <w:rPr>
          <w:sz w:val="28"/>
          <w:szCs w:val="28"/>
        </w:rPr>
        <w:t xml:space="preserve">и </w:t>
      </w:r>
      <w:r>
        <w:rPr>
          <w:sz w:val="28"/>
          <w:szCs w:val="28"/>
        </w:rPr>
        <w:t xml:space="preserve">132 % </w:t>
      </w:r>
      <w:r w:rsidR="007655E2">
        <w:rPr>
          <w:sz w:val="28"/>
          <w:szCs w:val="28"/>
        </w:rPr>
        <w:t xml:space="preserve">соответственно </w:t>
      </w:r>
      <w:r>
        <w:rPr>
          <w:sz w:val="28"/>
          <w:szCs w:val="28"/>
        </w:rPr>
        <w:t>по сравнению с 2013 годом.</w:t>
      </w:r>
    </w:p>
    <w:p w:rsidR="00F06FC9" w:rsidRDefault="00F06FC9" w:rsidP="00443071">
      <w:pPr>
        <w:ind w:firstLine="708"/>
        <w:jc w:val="both"/>
        <w:rPr>
          <w:sz w:val="28"/>
          <w:szCs w:val="28"/>
        </w:rPr>
      </w:pPr>
      <w:r>
        <w:rPr>
          <w:sz w:val="28"/>
          <w:szCs w:val="28"/>
        </w:rPr>
        <w:t xml:space="preserve">В промышленности района работает и малое предприятие, представленное </w:t>
      </w:r>
      <w:r w:rsidR="00F24F77">
        <w:rPr>
          <w:sz w:val="28"/>
          <w:szCs w:val="28"/>
        </w:rPr>
        <w:t>Кубанской</w:t>
      </w:r>
      <w:r>
        <w:rPr>
          <w:sz w:val="28"/>
          <w:szCs w:val="28"/>
        </w:rPr>
        <w:t xml:space="preserve"> макаронн</w:t>
      </w:r>
      <w:r w:rsidR="00F24F77">
        <w:rPr>
          <w:sz w:val="28"/>
          <w:szCs w:val="28"/>
        </w:rPr>
        <w:t>ой</w:t>
      </w:r>
      <w:r>
        <w:rPr>
          <w:sz w:val="28"/>
          <w:szCs w:val="28"/>
        </w:rPr>
        <w:t xml:space="preserve"> фабрик</w:t>
      </w:r>
      <w:r w:rsidR="00F24F77">
        <w:rPr>
          <w:sz w:val="28"/>
          <w:szCs w:val="28"/>
        </w:rPr>
        <w:t>ой</w:t>
      </w:r>
      <w:r>
        <w:rPr>
          <w:sz w:val="28"/>
          <w:szCs w:val="28"/>
        </w:rPr>
        <w:t>.</w:t>
      </w:r>
    </w:p>
    <w:p w:rsidR="00F06FC9" w:rsidRDefault="00F06FC9" w:rsidP="00443071">
      <w:pPr>
        <w:ind w:firstLine="708"/>
        <w:jc w:val="both"/>
        <w:rPr>
          <w:sz w:val="28"/>
          <w:szCs w:val="28"/>
        </w:rPr>
      </w:pPr>
      <w:r>
        <w:rPr>
          <w:sz w:val="28"/>
          <w:szCs w:val="28"/>
        </w:rPr>
        <w:t>За 2014 год фабрикой выпущено 1 862 тонны готовой продукции, что на 70,5 % больше по отношению к 2013 году.</w:t>
      </w:r>
    </w:p>
    <w:p w:rsidR="00F06FC9" w:rsidRPr="006D2555" w:rsidRDefault="00F06FC9" w:rsidP="00443071">
      <w:pPr>
        <w:ind w:firstLine="708"/>
        <w:jc w:val="both"/>
        <w:rPr>
          <w:color w:val="FF0000"/>
          <w:sz w:val="28"/>
          <w:szCs w:val="28"/>
        </w:rPr>
      </w:pPr>
      <w:r w:rsidRPr="00443071">
        <w:rPr>
          <w:bCs/>
          <w:sz w:val="28"/>
          <w:szCs w:val="28"/>
        </w:rPr>
        <w:t>Возведение нового жилья, как считает губернатор края, это один из главных</w:t>
      </w:r>
      <w:r w:rsidRPr="00F06FC9">
        <w:rPr>
          <w:b/>
          <w:bCs/>
          <w:sz w:val="28"/>
          <w:szCs w:val="28"/>
        </w:rPr>
        <w:t xml:space="preserve"> </w:t>
      </w:r>
      <w:r w:rsidRPr="00F06FC9">
        <w:rPr>
          <w:sz w:val="28"/>
          <w:szCs w:val="28"/>
        </w:rPr>
        <w:t>критери</w:t>
      </w:r>
      <w:r>
        <w:rPr>
          <w:sz w:val="28"/>
          <w:szCs w:val="28"/>
        </w:rPr>
        <w:t>ев</w:t>
      </w:r>
      <w:r w:rsidRPr="00F06FC9">
        <w:rPr>
          <w:sz w:val="28"/>
          <w:szCs w:val="28"/>
        </w:rPr>
        <w:t xml:space="preserve"> работы власти</w:t>
      </w:r>
      <w:r>
        <w:rPr>
          <w:sz w:val="28"/>
          <w:szCs w:val="28"/>
        </w:rPr>
        <w:t xml:space="preserve">. </w:t>
      </w:r>
      <w:r>
        <w:rPr>
          <w:color w:val="000000"/>
          <w:sz w:val="28"/>
          <w:szCs w:val="28"/>
        </w:rPr>
        <w:t>В прошлом году</w:t>
      </w:r>
      <w:r w:rsidRPr="002408FB">
        <w:rPr>
          <w:color w:val="000000"/>
          <w:sz w:val="28"/>
          <w:szCs w:val="28"/>
        </w:rPr>
        <w:t xml:space="preserve"> </w:t>
      </w:r>
      <w:r>
        <w:rPr>
          <w:color w:val="000000"/>
          <w:sz w:val="28"/>
          <w:szCs w:val="28"/>
        </w:rPr>
        <w:t xml:space="preserve">в районе было </w:t>
      </w:r>
      <w:r w:rsidRPr="002408FB">
        <w:rPr>
          <w:color w:val="000000"/>
          <w:sz w:val="28"/>
          <w:szCs w:val="28"/>
        </w:rPr>
        <w:t xml:space="preserve">введено </w:t>
      </w:r>
      <w:r>
        <w:rPr>
          <w:color w:val="000000"/>
          <w:sz w:val="28"/>
          <w:szCs w:val="28"/>
        </w:rPr>
        <w:t xml:space="preserve">в эксплуатацию </w:t>
      </w:r>
      <w:r w:rsidRPr="002408FB">
        <w:rPr>
          <w:sz w:val="28"/>
          <w:szCs w:val="28"/>
        </w:rPr>
        <w:t>1</w:t>
      </w:r>
      <w:r>
        <w:rPr>
          <w:sz w:val="28"/>
          <w:szCs w:val="28"/>
        </w:rPr>
        <w:t>4</w:t>
      </w:r>
      <w:r w:rsidRPr="002408FB">
        <w:rPr>
          <w:sz w:val="28"/>
          <w:szCs w:val="28"/>
        </w:rPr>
        <w:t>7</w:t>
      </w:r>
      <w:r w:rsidRPr="002408FB">
        <w:rPr>
          <w:color w:val="000000"/>
          <w:sz w:val="28"/>
          <w:szCs w:val="28"/>
        </w:rPr>
        <w:t xml:space="preserve"> индивидуальных жилых домов </w:t>
      </w:r>
      <w:r w:rsidRPr="000611F2">
        <w:rPr>
          <w:sz w:val="28"/>
          <w:szCs w:val="28"/>
        </w:rPr>
        <w:t xml:space="preserve">общей площадью </w:t>
      </w:r>
      <w:r w:rsidR="000611F2">
        <w:rPr>
          <w:sz w:val="28"/>
          <w:szCs w:val="28"/>
        </w:rPr>
        <w:t xml:space="preserve"> </w:t>
      </w:r>
      <w:r w:rsidRPr="000611F2">
        <w:rPr>
          <w:sz w:val="28"/>
          <w:szCs w:val="28"/>
        </w:rPr>
        <w:t>11</w:t>
      </w:r>
      <w:r w:rsidR="006D2555" w:rsidRPr="000611F2">
        <w:rPr>
          <w:sz w:val="28"/>
          <w:szCs w:val="28"/>
        </w:rPr>
        <w:t xml:space="preserve"> </w:t>
      </w:r>
      <w:r w:rsidRPr="000611F2">
        <w:rPr>
          <w:sz w:val="28"/>
          <w:szCs w:val="28"/>
        </w:rPr>
        <w:t xml:space="preserve">183,0 </w:t>
      </w:r>
      <w:proofErr w:type="spellStart"/>
      <w:r w:rsidRPr="000611F2">
        <w:rPr>
          <w:sz w:val="28"/>
          <w:szCs w:val="28"/>
        </w:rPr>
        <w:t>кв.м</w:t>
      </w:r>
      <w:proofErr w:type="spellEnd"/>
      <w:r w:rsidRPr="000611F2">
        <w:rPr>
          <w:sz w:val="28"/>
          <w:szCs w:val="28"/>
        </w:rPr>
        <w:t xml:space="preserve">.; в многоквартирных жилых домах 90 квартир площадью 5868,0 </w:t>
      </w:r>
      <w:proofErr w:type="spellStart"/>
      <w:r w:rsidRPr="000611F2">
        <w:rPr>
          <w:sz w:val="28"/>
          <w:szCs w:val="28"/>
        </w:rPr>
        <w:t>кв.м</w:t>
      </w:r>
      <w:proofErr w:type="spellEnd"/>
      <w:r w:rsidRPr="000611F2">
        <w:rPr>
          <w:sz w:val="28"/>
          <w:szCs w:val="28"/>
        </w:rPr>
        <w:t xml:space="preserve">. </w:t>
      </w:r>
    </w:p>
    <w:p w:rsidR="00F06FC9" w:rsidRDefault="00F06FC9" w:rsidP="00443071">
      <w:pPr>
        <w:ind w:firstLine="708"/>
        <w:jc w:val="both"/>
        <w:rPr>
          <w:sz w:val="28"/>
          <w:szCs w:val="28"/>
        </w:rPr>
      </w:pPr>
      <w:proofErr w:type="gramStart"/>
      <w:r w:rsidRPr="008138F5">
        <w:rPr>
          <w:sz w:val="28"/>
          <w:szCs w:val="28"/>
        </w:rPr>
        <w:t xml:space="preserve">В рамках федеральной </w:t>
      </w:r>
      <w:r w:rsidR="007655E2">
        <w:rPr>
          <w:sz w:val="28"/>
          <w:szCs w:val="28"/>
        </w:rPr>
        <w:t xml:space="preserve">программы </w:t>
      </w:r>
      <w:r w:rsidRPr="008138F5">
        <w:rPr>
          <w:sz w:val="28"/>
          <w:szCs w:val="28"/>
        </w:rPr>
        <w:t>развити</w:t>
      </w:r>
      <w:r w:rsidR="007655E2">
        <w:rPr>
          <w:sz w:val="28"/>
          <w:szCs w:val="28"/>
        </w:rPr>
        <w:t>я</w:t>
      </w:r>
      <w:r w:rsidRPr="008138F5">
        <w:rPr>
          <w:sz w:val="28"/>
          <w:szCs w:val="28"/>
        </w:rPr>
        <w:t xml:space="preserve"> сельских территорий улучшили </w:t>
      </w:r>
      <w:r w:rsidR="007655E2">
        <w:rPr>
          <w:sz w:val="28"/>
          <w:szCs w:val="28"/>
        </w:rPr>
        <w:t xml:space="preserve">  </w:t>
      </w:r>
      <w:r w:rsidRPr="008138F5">
        <w:rPr>
          <w:sz w:val="28"/>
          <w:szCs w:val="28"/>
        </w:rPr>
        <w:t xml:space="preserve">свои </w:t>
      </w:r>
      <w:r w:rsidR="007655E2">
        <w:rPr>
          <w:sz w:val="28"/>
          <w:szCs w:val="28"/>
        </w:rPr>
        <w:t xml:space="preserve">  </w:t>
      </w:r>
      <w:r w:rsidRPr="008138F5">
        <w:rPr>
          <w:sz w:val="28"/>
          <w:szCs w:val="28"/>
        </w:rPr>
        <w:t xml:space="preserve">жилищные </w:t>
      </w:r>
      <w:r w:rsidR="007655E2">
        <w:rPr>
          <w:sz w:val="28"/>
          <w:szCs w:val="28"/>
        </w:rPr>
        <w:t xml:space="preserve">  </w:t>
      </w:r>
      <w:r w:rsidRPr="008138F5">
        <w:rPr>
          <w:sz w:val="28"/>
          <w:szCs w:val="28"/>
        </w:rPr>
        <w:t>условия</w:t>
      </w:r>
      <w:r w:rsidR="007655E2">
        <w:rPr>
          <w:sz w:val="28"/>
          <w:szCs w:val="28"/>
        </w:rPr>
        <w:t xml:space="preserve"> </w:t>
      </w:r>
      <w:r w:rsidRPr="008138F5">
        <w:rPr>
          <w:sz w:val="28"/>
          <w:szCs w:val="28"/>
        </w:rPr>
        <w:t xml:space="preserve"> </w:t>
      </w:r>
      <w:r w:rsidR="007655E2">
        <w:rPr>
          <w:sz w:val="28"/>
          <w:szCs w:val="28"/>
        </w:rPr>
        <w:t xml:space="preserve"> </w:t>
      </w:r>
      <w:r w:rsidRPr="008138F5">
        <w:rPr>
          <w:sz w:val="28"/>
          <w:szCs w:val="28"/>
        </w:rPr>
        <w:t xml:space="preserve">путем </w:t>
      </w:r>
      <w:r w:rsidR="007655E2">
        <w:rPr>
          <w:sz w:val="28"/>
          <w:szCs w:val="28"/>
        </w:rPr>
        <w:t xml:space="preserve">  </w:t>
      </w:r>
      <w:r w:rsidRPr="008138F5">
        <w:rPr>
          <w:sz w:val="28"/>
          <w:szCs w:val="28"/>
        </w:rPr>
        <w:t xml:space="preserve">строительства </w:t>
      </w:r>
      <w:r w:rsidR="007655E2">
        <w:rPr>
          <w:sz w:val="28"/>
          <w:szCs w:val="28"/>
        </w:rPr>
        <w:t xml:space="preserve">  </w:t>
      </w:r>
      <w:r w:rsidRPr="008138F5">
        <w:rPr>
          <w:sz w:val="28"/>
          <w:szCs w:val="28"/>
        </w:rPr>
        <w:t>нового</w:t>
      </w:r>
      <w:r w:rsidR="007655E2">
        <w:rPr>
          <w:sz w:val="28"/>
          <w:szCs w:val="28"/>
        </w:rPr>
        <w:t xml:space="preserve">  </w:t>
      </w:r>
      <w:r w:rsidRPr="008138F5">
        <w:rPr>
          <w:sz w:val="28"/>
          <w:szCs w:val="28"/>
        </w:rPr>
        <w:t xml:space="preserve"> жилья 2 молодые семьи из Бородинского и Бриньковского сельских поселений на общую сумму 1 </w:t>
      </w:r>
      <w:r w:rsidR="000E2C72">
        <w:rPr>
          <w:sz w:val="28"/>
          <w:szCs w:val="28"/>
        </w:rPr>
        <w:t xml:space="preserve">млн. </w:t>
      </w:r>
      <w:r w:rsidRPr="008138F5">
        <w:rPr>
          <w:sz w:val="28"/>
          <w:szCs w:val="28"/>
        </w:rPr>
        <w:t>94</w:t>
      </w:r>
      <w:r w:rsidR="007655E2">
        <w:rPr>
          <w:sz w:val="28"/>
          <w:szCs w:val="28"/>
        </w:rPr>
        <w:t>5</w:t>
      </w:r>
      <w:r w:rsidR="000E2C72">
        <w:rPr>
          <w:sz w:val="28"/>
          <w:szCs w:val="28"/>
        </w:rPr>
        <w:t xml:space="preserve"> тыс. </w:t>
      </w:r>
      <w:r w:rsidRPr="008138F5">
        <w:rPr>
          <w:sz w:val="28"/>
          <w:szCs w:val="28"/>
        </w:rPr>
        <w:t>рублей.</w:t>
      </w:r>
      <w:proofErr w:type="gramEnd"/>
    </w:p>
    <w:p w:rsidR="000241F6" w:rsidRDefault="002260CE" w:rsidP="000241F6">
      <w:pPr>
        <w:ind w:firstLine="708"/>
        <w:jc w:val="both"/>
        <w:rPr>
          <w:sz w:val="28"/>
          <w:szCs w:val="28"/>
        </w:rPr>
      </w:pPr>
      <w:r>
        <w:rPr>
          <w:sz w:val="28"/>
        </w:rPr>
        <w:t xml:space="preserve">В Приморско-Ахтарском </w:t>
      </w:r>
      <w:proofErr w:type="gramStart"/>
      <w:r>
        <w:rPr>
          <w:sz w:val="28"/>
        </w:rPr>
        <w:t>районе</w:t>
      </w:r>
      <w:proofErr w:type="gramEnd"/>
      <w:r>
        <w:rPr>
          <w:sz w:val="28"/>
        </w:rPr>
        <w:t xml:space="preserve"> в 2014 году </w:t>
      </w:r>
      <w:r w:rsidRPr="00443071">
        <w:rPr>
          <w:sz w:val="28"/>
        </w:rPr>
        <w:t>на дорожное хозяйство</w:t>
      </w:r>
      <w:r>
        <w:rPr>
          <w:sz w:val="28"/>
        </w:rPr>
        <w:t xml:space="preserve"> израсходовано 85</w:t>
      </w:r>
      <w:r w:rsidR="00F277DE">
        <w:rPr>
          <w:sz w:val="28"/>
        </w:rPr>
        <w:t xml:space="preserve"> млн. </w:t>
      </w:r>
      <w:r>
        <w:rPr>
          <w:sz w:val="28"/>
        </w:rPr>
        <w:t>1</w:t>
      </w:r>
      <w:r w:rsidR="00F277DE">
        <w:rPr>
          <w:sz w:val="28"/>
        </w:rPr>
        <w:t>00 тыс. рублей</w:t>
      </w:r>
      <w:r>
        <w:rPr>
          <w:sz w:val="28"/>
        </w:rPr>
        <w:t>.</w:t>
      </w:r>
      <w:r w:rsidR="000241F6">
        <w:rPr>
          <w:sz w:val="28"/>
        </w:rPr>
        <w:t xml:space="preserve"> </w:t>
      </w:r>
      <w:proofErr w:type="gramStart"/>
      <w:r w:rsidR="000241F6">
        <w:rPr>
          <w:sz w:val="28"/>
        </w:rPr>
        <w:t xml:space="preserve">На эти средства выполнены работы по </w:t>
      </w:r>
      <w:r w:rsidR="007655E2">
        <w:rPr>
          <w:sz w:val="28"/>
        </w:rPr>
        <w:t>р</w:t>
      </w:r>
      <w:r w:rsidR="000241F6">
        <w:rPr>
          <w:sz w:val="28"/>
        </w:rPr>
        <w:t>емонту 1</w:t>
      </w:r>
      <w:r w:rsidR="00D35C61">
        <w:rPr>
          <w:sz w:val="28"/>
        </w:rPr>
        <w:t>2,</w:t>
      </w:r>
      <w:r w:rsidR="006D2555">
        <w:rPr>
          <w:sz w:val="28"/>
        </w:rPr>
        <w:t>7</w:t>
      </w:r>
      <w:r w:rsidR="00443071">
        <w:rPr>
          <w:sz w:val="28"/>
        </w:rPr>
        <w:t xml:space="preserve"> км улично-дорожной сети</w:t>
      </w:r>
      <w:r w:rsidR="000241F6">
        <w:rPr>
          <w:sz w:val="28"/>
        </w:rPr>
        <w:t xml:space="preserve">, а также </w:t>
      </w:r>
      <w:r w:rsidR="000241F6">
        <w:rPr>
          <w:sz w:val="28"/>
          <w:szCs w:val="28"/>
        </w:rPr>
        <w:t>р</w:t>
      </w:r>
      <w:r w:rsidR="000241F6" w:rsidRPr="00606A8C">
        <w:rPr>
          <w:sz w:val="28"/>
          <w:szCs w:val="28"/>
        </w:rPr>
        <w:t xml:space="preserve">емонт </w:t>
      </w:r>
      <w:r w:rsidR="000241F6" w:rsidRPr="00916223">
        <w:rPr>
          <w:sz w:val="28"/>
          <w:szCs w:val="28"/>
        </w:rPr>
        <w:t>подъездной автодороги от ст. Приазовская до</w:t>
      </w:r>
      <w:r w:rsidR="00D35C61">
        <w:rPr>
          <w:sz w:val="28"/>
          <w:szCs w:val="28"/>
        </w:rPr>
        <w:t xml:space="preserve"> </w:t>
      </w:r>
      <w:r w:rsidR="000241F6" w:rsidRPr="00916223">
        <w:rPr>
          <w:sz w:val="28"/>
          <w:szCs w:val="28"/>
        </w:rPr>
        <w:t>с. Пригородное и подъездной автодороги к п. М. Горького</w:t>
      </w:r>
      <w:r w:rsidR="000241F6">
        <w:rPr>
          <w:sz w:val="28"/>
          <w:szCs w:val="28"/>
        </w:rPr>
        <w:t>, ремонт</w:t>
      </w:r>
      <w:r w:rsidR="000241F6" w:rsidRPr="00606A8C">
        <w:rPr>
          <w:sz w:val="28"/>
          <w:szCs w:val="28"/>
        </w:rPr>
        <w:t xml:space="preserve"> придомовых терр</w:t>
      </w:r>
      <w:r w:rsidR="000241F6">
        <w:rPr>
          <w:sz w:val="28"/>
          <w:szCs w:val="28"/>
        </w:rPr>
        <w:t>иторий многоквартирных жилых</w:t>
      </w:r>
      <w:r w:rsidR="000241F6" w:rsidRPr="00606A8C">
        <w:rPr>
          <w:sz w:val="28"/>
          <w:szCs w:val="28"/>
        </w:rPr>
        <w:t xml:space="preserve"> домов</w:t>
      </w:r>
      <w:r w:rsidR="000241F6">
        <w:rPr>
          <w:sz w:val="28"/>
          <w:szCs w:val="28"/>
        </w:rPr>
        <w:t xml:space="preserve"> по ул. Фестивальной, Дзержинского, Авиагородок в г. Приморско-Ахтарске, ремонт и содержание улично-дорожной сети поселений муниципального образования Приморско-Ахтарский район.</w:t>
      </w:r>
      <w:proofErr w:type="gramEnd"/>
    </w:p>
    <w:p w:rsidR="00713573" w:rsidRPr="00576549" w:rsidRDefault="00713573" w:rsidP="00713573">
      <w:pPr>
        <w:ind w:firstLine="708"/>
        <w:jc w:val="both"/>
        <w:rPr>
          <w:color w:val="000000"/>
          <w:sz w:val="28"/>
          <w:szCs w:val="28"/>
        </w:rPr>
      </w:pPr>
      <w:r w:rsidRPr="00576549">
        <w:rPr>
          <w:color w:val="000000"/>
          <w:sz w:val="28"/>
          <w:szCs w:val="28"/>
        </w:rPr>
        <w:t>В 201</w:t>
      </w:r>
      <w:r>
        <w:rPr>
          <w:color w:val="000000"/>
          <w:sz w:val="28"/>
          <w:szCs w:val="28"/>
        </w:rPr>
        <w:t>4</w:t>
      </w:r>
      <w:r w:rsidRPr="00576549">
        <w:rPr>
          <w:color w:val="000000"/>
          <w:sz w:val="28"/>
          <w:szCs w:val="28"/>
        </w:rPr>
        <w:t xml:space="preserve"> году все запланированные мероприятия </w:t>
      </w:r>
      <w:r w:rsidRPr="00227DC8">
        <w:rPr>
          <w:color w:val="000000"/>
          <w:sz w:val="28"/>
          <w:szCs w:val="28"/>
        </w:rPr>
        <w:t xml:space="preserve">по ремонту и техническому обслуживанию линий электропередач </w:t>
      </w:r>
      <w:r w:rsidRPr="00576549">
        <w:rPr>
          <w:color w:val="000000"/>
          <w:sz w:val="28"/>
          <w:szCs w:val="28"/>
        </w:rPr>
        <w:t>и оборудования выполнены в полном объеме, в том числе:</w:t>
      </w:r>
    </w:p>
    <w:p w:rsidR="00713573" w:rsidRPr="00D831AE" w:rsidRDefault="00713573" w:rsidP="00713573">
      <w:pPr>
        <w:ind w:firstLine="708"/>
        <w:jc w:val="both"/>
        <w:rPr>
          <w:color w:val="000000"/>
          <w:sz w:val="28"/>
          <w:szCs w:val="28"/>
        </w:rPr>
      </w:pPr>
      <w:r>
        <w:rPr>
          <w:color w:val="000000"/>
          <w:sz w:val="28"/>
          <w:szCs w:val="28"/>
        </w:rPr>
        <w:t xml:space="preserve">- вновь построено 2,3 км воздушных линий электропередач, </w:t>
      </w:r>
      <w:r w:rsidRPr="00D831AE">
        <w:rPr>
          <w:color w:val="000000"/>
          <w:sz w:val="28"/>
          <w:szCs w:val="28"/>
        </w:rPr>
        <w:t xml:space="preserve">выполнена реконструкция 7,6 км воздушных линий </w:t>
      </w:r>
      <w:r>
        <w:rPr>
          <w:color w:val="000000"/>
          <w:sz w:val="28"/>
          <w:szCs w:val="28"/>
        </w:rPr>
        <w:t>в сельских поселениях</w:t>
      </w:r>
      <w:r w:rsidRPr="00D831AE">
        <w:rPr>
          <w:color w:val="000000"/>
          <w:sz w:val="28"/>
          <w:szCs w:val="28"/>
        </w:rPr>
        <w:t>;</w:t>
      </w:r>
    </w:p>
    <w:p w:rsidR="00713573" w:rsidRPr="00576549" w:rsidRDefault="00713573" w:rsidP="00713573">
      <w:pPr>
        <w:ind w:firstLine="708"/>
        <w:jc w:val="both"/>
        <w:rPr>
          <w:color w:val="000000"/>
          <w:sz w:val="28"/>
          <w:szCs w:val="28"/>
        </w:rPr>
      </w:pPr>
      <w:r w:rsidRPr="00D831AE">
        <w:rPr>
          <w:color w:val="000000"/>
          <w:sz w:val="28"/>
          <w:szCs w:val="28"/>
        </w:rPr>
        <w:t>- построено и введено в эксплуатацию 7 нов</w:t>
      </w:r>
      <w:r w:rsidR="00A80468">
        <w:rPr>
          <w:color w:val="000000"/>
          <w:sz w:val="28"/>
          <w:szCs w:val="28"/>
        </w:rPr>
        <w:t>ых трансформаторных подстанций</w:t>
      </w:r>
      <w:r w:rsidRPr="00D831AE">
        <w:rPr>
          <w:color w:val="000000"/>
          <w:sz w:val="28"/>
          <w:szCs w:val="28"/>
        </w:rPr>
        <w:t>, а также капитальный ремонт 15 трансформаторных подстанций.</w:t>
      </w:r>
      <w:r w:rsidRPr="00576549">
        <w:rPr>
          <w:color w:val="000000"/>
          <w:sz w:val="28"/>
          <w:szCs w:val="28"/>
        </w:rPr>
        <w:t xml:space="preserve"> </w:t>
      </w:r>
    </w:p>
    <w:p w:rsidR="002C053D" w:rsidRDefault="00227DC8" w:rsidP="00227DC8">
      <w:pPr>
        <w:tabs>
          <w:tab w:val="left" w:pos="709"/>
        </w:tabs>
        <w:spacing w:line="276" w:lineRule="auto"/>
        <w:jc w:val="both"/>
        <w:rPr>
          <w:sz w:val="28"/>
          <w:szCs w:val="28"/>
        </w:rPr>
      </w:pPr>
      <w:r>
        <w:rPr>
          <w:sz w:val="28"/>
          <w:szCs w:val="28"/>
        </w:rPr>
        <w:lastRenderedPageBreak/>
        <w:tab/>
      </w:r>
      <w:r w:rsidR="002C053D" w:rsidRPr="00576549">
        <w:rPr>
          <w:sz w:val="28"/>
          <w:szCs w:val="28"/>
        </w:rPr>
        <w:t>Системы централизованного хозяйственно-</w:t>
      </w:r>
      <w:r w:rsidR="002C053D" w:rsidRPr="00227DC8">
        <w:rPr>
          <w:sz w:val="28"/>
          <w:szCs w:val="28"/>
        </w:rPr>
        <w:t>питьевого водоснабжения</w:t>
      </w:r>
      <w:r w:rsidR="002C053D" w:rsidRPr="00AF71C6">
        <w:rPr>
          <w:b/>
          <w:sz w:val="28"/>
          <w:szCs w:val="28"/>
        </w:rPr>
        <w:t xml:space="preserve"> </w:t>
      </w:r>
      <w:r w:rsidR="002C053D" w:rsidRPr="00576549">
        <w:rPr>
          <w:sz w:val="28"/>
          <w:szCs w:val="28"/>
        </w:rPr>
        <w:t xml:space="preserve">имеются во всех поселениях района. </w:t>
      </w:r>
    </w:p>
    <w:p w:rsidR="00D338A2" w:rsidRPr="00576549" w:rsidRDefault="00D338A2" w:rsidP="00227DC8">
      <w:pPr>
        <w:tabs>
          <w:tab w:val="left" w:pos="709"/>
        </w:tabs>
        <w:spacing w:line="276" w:lineRule="auto"/>
        <w:jc w:val="both"/>
        <w:rPr>
          <w:sz w:val="28"/>
          <w:szCs w:val="28"/>
        </w:rPr>
      </w:pPr>
      <w:r>
        <w:rPr>
          <w:sz w:val="28"/>
          <w:szCs w:val="28"/>
        </w:rPr>
        <w:tab/>
        <w:t xml:space="preserve">В 2014 году было отремонтировано </w:t>
      </w:r>
      <w:r w:rsidR="00A80468">
        <w:rPr>
          <w:sz w:val="28"/>
          <w:szCs w:val="28"/>
        </w:rPr>
        <w:t xml:space="preserve">более </w:t>
      </w:r>
      <w:r>
        <w:rPr>
          <w:sz w:val="28"/>
          <w:szCs w:val="28"/>
        </w:rPr>
        <w:t>4 км сетей водоснабжения на сумму 2 млн. 150 тыс. рублей.</w:t>
      </w:r>
    </w:p>
    <w:p w:rsidR="002C053D" w:rsidRPr="00576549" w:rsidRDefault="002C053D" w:rsidP="002C053D">
      <w:pPr>
        <w:jc w:val="both"/>
        <w:rPr>
          <w:sz w:val="28"/>
          <w:szCs w:val="28"/>
        </w:rPr>
      </w:pPr>
      <w:r w:rsidRPr="00576549">
        <w:rPr>
          <w:sz w:val="28"/>
          <w:szCs w:val="28"/>
        </w:rPr>
        <w:tab/>
        <w:t xml:space="preserve">Протяженность всех канализационных сетей составляет </w:t>
      </w:r>
      <w:r>
        <w:rPr>
          <w:sz w:val="28"/>
          <w:szCs w:val="28"/>
        </w:rPr>
        <w:t>38</w:t>
      </w:r>
      <w:r w:rsidR="00CA0B34">
        <w:rPr>
          <w:sz w:val="28"/>
          <w:szCs w:val="28"/>
        </w:rPr>
        <w:t xml:space="preserve"> км </w:t>
      </w:r>
      <w:r>
        <w:rPr>
          <w:sz w:val="28"/>
          <w:szCs w:val="28"/>
        </w:rPr>
        <w:t>3</w:t>
      </w:r>
      <w:r w:rsidR="00CA0B34">
        <w:rPr>
          <w:sz w:val="28"/>
          <w:szCs w:val="28"/>
        </w:rPr>
        <w:t>00 метров.</w:t>
      </w:r>
      <w:r w:rsidR="00D338A2">
        <w:rPr>
          <w:sz w:val="28"/>
          <w:szCs w:val="28"/>
        </w:rPr>
        <w:t xml:space="preserve"> </w:t>
      </w:r>
    </w:p>
    <w:p w:rsidR="002C053D" w:rsidRDefault="002C053D" w:rsidP="002C053D">
      <w:pPr>
        <w:ind w:firstLine="709"/>
        <w:jc w:val="both"/>
        <w:rPr>
          <w:color w:val="000000"/>
          <w:sz w:val="28"/>
          <w:szCs w:val="28"/>
        </w:rPr>
      </w:pPr>
      <w:r>
        <w:rPr>
          <w:color w:val="000000"/>
          <w:sz w:val="28"/>
          <w:szCs w:val="28"/>
        </w:rPr>
        <w:t xml:space="preserve">В 2014 году в рамках программы </w:t>
      </w:r>
      <w:r w:rsidR="00CA0B34">
        <w:rPr>
          <w:color w:val="000000"/>
          <w:sz w:val="28"/>
          <w:szCs w:val="28"/>
        </w:rPr>
        <w:t>по р</w:t>
      </w:r>
      <w:r>
        <w:rPr>
          <w:color w:val="000000"/>
          <w:sz w:val="28"/>
          <w:szCs w:val="28"/>
        </w:rPr>
        <w:t>азвити</w:t>
      </w:r>
      <w:r w:rsidR="00CA0B34">
        <w:rPr>
          <w:color w:val="000000"/>
          <w:sz w:val="28"/>
          <w:szCs w:val="28"/>
        </w:rPr>
        <w:t>ю</w:t>
      </w:r>
      <w:r>
        <w:rPr>
          <w:color w:val="000000"/>
          <w:sz w:val="28"/>
          <w:szCs w:val="28"/>
        </w:rPr>
        <w:t xml:space="preserve"> жилищно-коммунального хозяйства </w:t>
      </w:r>
      <w:r w:rsidR="00E36B11">
        <w:rPr>
          <w:color w:val="000000"/>
          <w:sz w:val="28"/>
          <w:szCs w:val="28"/>
        </w:rPr>
        <w:t xml:space="preserve">Краснодарского края </w:t>
      </w:r>
      <w:r>
        <w:rPr>
          <w:color w:val="000000"/>
          <w:sz w:val="28"/>
          <w:szCs w:val="28"/>
        </w:rPr>
        <w:t xml:space="preserve">выполнены работы по ремонту артезианской скважины поселка Ахтарского, ремонту водонапорных башен на артезианских скважинах в хуторе Возрождение и селе Ягодное </w:t>
      </w:r>
      <w:proofErr w:type="spellStart"/>
      <w:r>
        <w:rPr>
          <w:color w:val="000000"/>
          <w:sz w:val="28"/>
          <w:szCs w:val="28"/>
        </w:rPr>
        <w:t>Ольгинского</w:t>
      </w:r>
      <w:proofErr w:type="spellEnd"/>
      <w:r>
        <w:rPr>
          <w:color w:val="000000"/>
          <w:sz w:val="28"/>
          <w:szCs w:val="28"/>
        </w:rPr>
        <w:t xml:space="preserve"> сельского поселения</w:t>
      </w:r>
      <w:r w:rsidR="00CA0B34">
        <w:rPr>
          <w:color w:val="000000"/>
          <w:sz w:val="28"/>
          <w:szCs w:val="28"/>
        </w:rPr>
        <w:t xml:space="preserve"> с о</w:t>
      </w:r>
      <w:r>
        <w:rPr>
          <w:color w:val="000000"/>
          <w:sz w:val="28"/>
          <w:szCs w:val="28"/>
        </w:rPr>
        <w:t>бщи</w:t>
      </w:r>
      <w:r w:rsidR="00CA0B34">
        <w:rPr>
          <w:color w:val="000000"/>
          <w:sz w:val="28"/>
          <w:szCs w:val="28"/>
        </w:rPr>
        <w:t>м</w:t>
      </w:r>
      <w:r>
        <w:rPr>
          <w:color w:val="000000"/>
          <w:sz w:val="28"/>
          <w:szCs w:val="28"/>
        </w:rPr>
        <w:t xml:space="preserve"> объем</w:t>
      </w:r>
      <w:r w:rsidR="00CA0B34">
        <w:rPr>
          <w:color w:val="000000"/>
          <w:sz w:val="28"/>
          <w:szCs w:val="28"/>
        </w:rPr>
        <w:t xml:space="preserve">ом </w:t>
      </w:r>
      <w:r>
        <w:rPr>
          <w:color w:val="000000"/>
          <w:sz w:val="28"/>
          <w:szCs w:val="28"/>
        </w:rPr>
        <w:t xml:space="preserve"> финансирования </w:t>
      </w:r>
      <w:r w:rsidR="00E36B11">
        <w:rPr>
          <w:color w:val="000000"/>
          <w:sz w:val="28"/>
          <w:szCs w:val="28"/>
        </w:rPr>
        <w:t>меро</w:t>
      </w:r>
      <w:r>
        <w:rPr>
          <w:color w:val="000000"/>
          <w:sz w:val="28"/>
          <w:szCs w:val="28"/>
        </w:rPr>
        <w:t>приятий 1 млн. 394 тыс. рублей</w:t>
      </w:r>
      <w:r w:rsidR="00227DC8">
        <w:rPr>
          <w:color w:val="000000"/>
          <w:sz w:val="28"/>
          <w:szCs w:val="28"/>
        </w:rPr>
        <w:t>.</w:t>
      </w:r>
    </w:p>
    <w:p w:rsidR="002C053D" w:rsidRDefault="002C053D" w:rsidP="002C053D">
      <w:pPr>
        <w:ind w:firstLine="709"/>
        <w:jc w:val="both"/>
        <w:rPr>
          <w:color w:val="000000"/>
          <w:sz w:val="28"/>
          <w:szCs w:val="28"/>
        </w:rPr>
      </w:pPr>
      <w:r>
        <w:rPr>
          <w:color w:val="000000"/>
          <w:sz w:val="28"/>
          <w:szCs w:val="28"/>
        </w:rPr>
        <w:t xml:space="preserve">В </w:t>
      </w:r>
      <w:proofErr w:type="gramStart"/>
      <w:r>
        <w:rPr>
          <w:color w:val="000000"/>
          <w:sz w:val="28"/>
          <w:szCs w:val="28"/>
        </w:rPr>
        <w:t>рамках</w:t>
      </w:r>
      <w:proofErr w:type="gramEnd"/>
      <w:r>
        <w:rPr>
          <w:color w:val="000000"/>
          <w:sz w:val="28"/>
          <w:szCs w:val="28"/>
        </w:rPr>
        <w:t xml:space="preserve"> </w:t>
      </w:r>
      <w:r w:rsidR="00E36B11">
        <w:rPr>
          <w:color w:val="000000"/>
          <w:sz w:val="28"/>
          <w:szCs w:val="28"/>
        </w:rPr>
        <w:t>э</w:t>
      </w:r>
      <w:r>
        <w:rPr>
          <w:color w:val="000000"/>
          <w:sz w:val="28"/>
          <w:szCs w:val="28"/>
        </w:rPr>
        <w:t>той же программы в Приморско-Ахтарском городском поселении проведены работы по ремонту насосного оборудования главной насосной станции города и других сооружени</w:t>
      </w:r>
      <w:r w:rsidR="004F11FD">
        <w:rPr>
          <w:color w:val="000000"/>
          <w:sz w:val="28"/>
          <w:szCs w:val="28"/>
        </w:rPr>
        <w:t>й</w:t>
      </w:r>
      <w:r>
        <w:rPr>
          <w:color w:val="000000"/>
          <w:sz w:val="28"/>
          <w:szCs w:val="28"/>
        </w:rPr>
        <w:t xml:space="preserve"> системы водоотведения с общим объемом финансирования – 807 тыс. рублей.</w:t>
      </w:r>
    </w:p>
    <w:p w:rsidR="002C053D" w:rsidRPr="003A6AF4" w:rsidRDefault="002C053D" w:rsidP="002C053D">
      <w:pPr>
        <w:ind w:firstLine="708"/>
        <w:jc w:val="both"/>
        <w:rPr>
          <w:sz w:val="28"/>
          <w:szCs w:val="28"/>
        </w:rPr>
      </w:pPr>
      <w:r w:rsidRPr="003A6AF4">
        <w:rPr>
          <w:sz w:val="28"/>
          <w:szCs w:val="28"/>
        </w:rPr>
        <w:t>При поддержке края в 2014 году также было продолжено выполнение мероприятий по реконструкции водозаборных сооружений с очистными сооружениями обесцвечивания воды</w:t>
      </w:r>
      <w:r>
        <w:rPr>
          <w:sz w:val="28"/>
          <w:szCs w:val="28"/>
        </w:rPr>
        <w:t xml:space="preserve"> в городе Приморско-Ахтарске</w:t>
      </w:r>
      <w:r w:rsidRPr="003A6AF4">
        <w:rPr>
          <w:sz w:val="28"/>
          <w:szCs w:val="28"/>
        </w:rPr>
        <w:t>.</w:t>
      </w:r>
    </w:p>
    <w:p w:rsidR="0060292A" w:rsidRDefault="002C053D" w:rsidP="0060292A">
      <w:pPr>
        <w:ind w:firstLine="708"/>
        <w:jc w:val="both"/>
        <w:rPr>
          <w:sz w:val="28"/>
          <w:szCs w:val="28"/>
        </w:rPr>
      </w:pPr>
      <w:r w:rsidRPr="003A6AF4">
        <w:rPr>
          <w:sz w:val="28"/>
          <w:szCs w:val="28"/>
        </w:rPr>
        <w:t xml:space="preserve">Из краевого бюджета на эти работы в 2014 году были выделены средства в объеме </w:t>
      </w:r>
      <w:r>
        <w:rPr>
          <w:sz w:val="28"/>
          <w:szCs w:val="28"/>
        </w:rPr>
        <w:t>50 млн. 440</w:t>
      </w:r>
      <w:r w:rsidRPr="003A6AF4">
        <w:rPr>
          <w:sz w:val="28"/>
          <w:szCs w:val="28"/>
        </w:rPr>
        <w:t xml:space="preserve"> тыс. рублей. </w:t>
      </w:r>
      <w:r>
        <w:rPr>
          <w:sz w:val="28"/>
          <w:szCs w:val="28"/>
        </w:rPr>
        <w:t xml:space="preserve">Однако к концу 2014 года фактически из краевого бюджета поступило только 19 млн. рублей. </w:t>
      </w:r>
    </w:p>
    <w:p w:rsidR="00B015C7" w:rsidRPr="00B015C7" w:rsidRDefault="00713573" w:rsidP="00B015C7">
      <w:pPr>
        <w:ind w:firstLine="708"/>
        <w:jc w:val="both"/>
        <w:rPr>
          <w:sz w:val="28"/>
          <w:szCs w:val="28"/>
        </w:rPr>
      </w:pPr>
      <w:r>
        <w:rPr>
          <w:sz w:val="28"/>
          <w:szCs w:val="28"/>
        </w:rPr>
        <w:t>П</w:t>
      </w:r>
      <w:r w:rsidR="00B015C7" w:rsidRPr="00B015C7">
        <w:rPr>
          <w:sz w:val="28"/>
          <w:szCs w:val="28"/>
        </w:rPr>
        <w:t>уско-налад</w:t>
      </w:r>
      <w:r>
        <w:rPr>
          <w:sz w:val="28"/>
          <w:szCs w:val="28"/>
        </w:rPr>
        <w:t>ка водозаборных сооружений будет завершена</w:t>
      </w:r>
      <w:r w:rsidR="00533CAD">
        <w:rPr>
          <w:sz w:val="28"/>
          <w:szCs w:val="28"/>
        </w:rPr>
        <w:t xml:space="preserve"> </w:t>
      </w:r>
      <w:r w:rsidR="003C16F7">
        <w:rPr>
          <w:sz w:val="28"/>
          <w:szCs w:val="28"/>
        </w:rPr>
        <w:t>д</w:t>
      </w:r>
      <w:r w:rsidR="00533CAD">
        <w:rPr>
          <w:sz w:val="28"/>
          <w:szCs w:val="28"/>
        </w:rPr>
        <w:t>о 1 сентября 2015 года при поступлении выделенных средст</w:t>
      </w:r>
      <w:r w:rsidR="003C16F7">
        <w:rPr>
          <w:sz w:val="28"/>
          <w:szCs w:val="28"/>
        </w:rPr>
        <w:t>в в объеме 31 млн. 140 тыс. рублей из краевого бюджета</w:t>
      </w:r>
      <w:r w:rsidR="00B015C7" w:rsidRPr="00B015C7">
        <w:rPr>
          <w:sz w:val="28"/>
          <w:szCs w:val="28"/>
        </w:rPr>
        <w:t>.</w:t>
      </w:r>
    </w:p>
    <w:p w:rsidR="00D35C61" w:rsidRDefault="002C053D" w:rsidP="002C053D">
      <w:pPr>
        <w:ind w:firstLine="708"/>
        <w:jc w:val="both"/>
        <w:rPr>
          <w:sz w:val="28"/>
          <w:szCs w:val="28"/>
        </w:rPr>
      </w:pPr>
      <w:r w:rsidRPr="00227DC8">
        <w:rPr>
          <w:sz w:val="28"/>
          <w:szCs w:val="28"/>
        </w:rPr>
        <w:t>В теплоэнергетический комплекс</w:t>
      </w:r>
      <w:r w:rsidRPr="00576549">
        <w:rPr>
          <w:sz w:val="28"/>
          <w:szCs w:val="28"/>
        </w:rPr>
        <w:t xml:space="preserve"> Приморско-Ахтарского района входит 2</w:t>
      </w:r>
      <w:r>
        <w:rPr>
          <w:sz w:val="28"/>
          <w:szCs w:val="28"/>
        </w:rPr>
        <w:t>7</w:t>
      </w:r>
      <w:r w:rsidRPr="00576549">
        <w:rPr>
          <w:sz w:val="28"/>
          <w:szCs w:val="28"/>
        </w:rPr>
        <w:t xml:space="preserve"> котельных, из них на газовом топливе работают 2</w:t>
      </w:r>
      <w:r>
        <w:rPr>
          <w:sz w:val="28"/>
          <w:szCs w:val="28"/>
        </w:rPr>
        <w:t>5</w:t>
      </w:r>
      <w:r w:rsidRPr="00576549">
        <w:rPr>
          <w:sz w:val="28"/>
          <w:szCs w:val="28"/>
        </w:rPr>
        <w:t xml:space="preserve"> котельных, на твердом топливе (уголь) – 2 котельные. </w:t>
      </w:r>
    </w:p>
    <w:p w:rsidR="002C053D" w:rsidRPr="00576549" w:rsidRDefault="002C053D" w:rsidP="002C053D">
      <w:pPr>
        <w:ind w:firstLine="708"/>
        <w:jc w:val="both"/>
        <w:rPr>
          <w:color w:val="000000"/>
          <w:sz w:val="28"/>
          <w:szCs w:val="28"/>
        </w:rPr>
      </w:pPr>
      <w:r w:rsidRPr="00576549">
        <w:rPr>
          <w:sz w:val="28"/>
          <w:szCs w:val="28"/>
        </w:rPr>
        <w:t>На подготовку</w:t>
      </w:r>
      <w:r w:rsidRPr="00167D8D">
        <w:rPr>
          <w:sz w:val="28"/>
          <w:szCs w:val="28"/>
        </w:rPr>
        <w:t xml:space="preserve"> </w:t>
      </w:r>
      <w:r w:rsidRPr="00576549">
        <w:rPr>
          <w:sz w:val="28"/>
          <w:szCs w:val="28"/>
        </w:rPr>
        <w:t>систем теплоснабжения к работе в зимний период</w:t>
      </w:r>
      <w:r>
        <w:rPr>
          <w:sz w:val="28"/>
          <w:szCs w:val="28"/>
        </w:rPr>
        <w:t xml:space="preserve"> 2014</w:t>
      </w:r>
      <w:r w:rsidR="003C16F7">
        <w:rPr>
          <w:sz w:val="28"/>
          <w:szCs w:val="28"/>
        </w:rPr>
        <w:t xml:space="preserve"> </w:t>
      </w:r>
      <w:r>
        <w:rPr>
          <w:sz w:val="28"/>
          <w:szCs w:val="28"/>
        </w:rPr>
        <w:t>года</w:t>
      </w:r>
      <w:r w:rsidRPr="00576549">
        <w:rPr>
          <w:sz w:val="28"/>
          <w:szCs w:val="28"/>
        </w:rPr>
        <w:t xml:space="preserve"> </w:t>
      </w:r>
      <w:r>
        <w:rPr>
          <w:sz w:val="28"/>
          <w:szCs w:val="28"/>
        </w:rPr>
        <w:t xml:space="preserve">из краевого бюджета в рамках программы </w:t>
      </w:r>
      <w:r w:rsidR="00E36B11">
        <w:rPr>
          <w:sz w:val="28"/>
          <w:szCs w:val="28"/>
        </w:rPr>
        <w:t>по р</w:t>
      </w:r>
      <w:r>
        <w:rPr>
          <w:sz w:val="28"/>
          <w:szCs w:val="28"/>
        </w:rPr>
        <w:t>азвити</w:t>
      </w:r>
      <w:r w:rsidR="00E36B11">
        <w:rPr>
          <w:sz w:val="28"/>
          <w:szCs w:val="28"/>
        </w:rPr>
        <w:t>ю</w:t>
      </w:r>
      <w:r>
        <w:rPr>
          <w:sz w:val="28"/>
          <w:szCs w:val="28"/>
        </w:rPr>
        <w:t xml:space="preserve"> топливно-энергетического комплекса Краснодарского края было выделено и освоено 3 млн. рублей</w:t>
      </w:r>
      <w:r w:rsidR="00513505">
        <w:rPr>
          <w:sz w:val="28"/>
          <w:szCs w:val="28"/>
        </w:rPr>
        <w:t>, что обеспечило безаварийную работу всего теплоэнергетического комплекса.</w:t>
      </w:r>
      <w:r>
        <w:rPr>
          <w:sz w:val="28"/>
          <w:szCs w:val="28"/>
        </w:rPr>
        <w:t xml:space="preserve"> </w:t>
      </w:r>
    </w:p>
    <w:p w:rsidR="002C053D" w:rsidRDefault="002C053D" w:rsidP="002C053D">
      <w:pPr>
        <w:pStyle w:val="ConsPlusNonformat"/>
        <w:ind w:firstLine="720"/>
        <w:jc w:val="both"/>
        <w:rPr>
          <w:rFonts w:ascii="Times New Roman" w:hAnsi="Times New Roman" w:cs="Times New Roman"/>
          <w:sz w:val="28"/>
          <w:szCs w:val="28"/>
        </w:rPr>
      </w:pPr>
      <w:r w:rsidRPr="001D050B">
        <w:rPr>
          <w:rFonts w:ascii="Times New Roman" w:hAnsi="Times New Roman" w:cs="Times New Roman"/>
          <w:sz w:val="28"/>
          <w:szCs w:val="28"/>
        </w:rPr>
        <w:t>В 2014 году завершено строительство объекта «</w:t>
      </w:r>
      <w:r w:rsidRPr="00227DC8">
        <w:rPr>
          <w:rFonts w:ascii="Times New Roman" w:hAnsi="Times New Roman" w:cs="Times New Roman"/>
          <w:sz w:val="28"/>
          <w:szCs w:val="28"/>
        </w:rPr>
        <w:t>Газопровод</w:t>
      </w:r>
      <w:r w:rsidRPr="001D050B">
        <w:rPr>
          <w:rFonts w:ascii="Times New Roman" w:hAnsi="Times New Roman" w:cs="Times New Roman"/>
          <w:sz w:val="28"/>
          <w:szCs w:val="28"/>
        </w:rPr>
        <w:t xml:space="preserve"> высокого давления от х. </w:t>
      </w:r>
      <w:proofErr w:type="spellStart"/>
      <w:r w:rsidRPr="001D050B">
        <w:rPr>
          <w:rFonts w:ascii="Times New Roman" w:hAnsi="Times New Roman" w:cs="Times New Roman"/>
          <w:sz w:val="28"/>
          <w:szCs w:val="28"/>
        </w:rPr>
        <w:t>Могукоровка</w:t>
      </w:r>
      <w:proofErr w:type="spellEnd"/>
      <w:r w:rsidRPr="001D050B">
        <w:rPr>
          <w:rFonts w:ascii="Times New Roman" w:hAnsi="Times New Roman" w:cs="Times New Roman"/>
          <w:sz w:val="28"/>
          <w:szCs w:val="28"/>
        </w:rPr>
        <w:t xml:space="preserve"> Калининского района до ст. Степной Приморско-Ахтарского района». На строительно-монтажные работы израсходовано 23</w:t>
      </w:r>
      <w:r w:rsidR="00E7152F">
        <w:rPr>
          <w:rFonts w:ascii="Times New Roman" w:hAnsi="Times New Roman" w:cs="Times New Roman"/>
          <w:sz w:val="28"/>
          <w:szCs w:val="28"/>
        </w:rPr>
        <w:t xml:space="preserve"> млн. </w:t>
      </w:r>
      <w:r w:rsidRPr="001D050B">
        <w:rPr>
          <w:rFonts w:ascii="Times New Roman" w:hAnsi="Times New Roman" w:cs="Times New Roman"/>
          <w:sz w:val="28"/>
          <w:szCs w:val="28"/>
        </w:rPr>
        <w:t>15</w:t>
      </w:r>
      <w:r w:rsidR="00E7152F">
        <w:rPr>
          <w:rFonts w:ascii="Times New Roman" w:hAnsi="Times New Roman" w:cs="Times New Roman"/>
          <w:sz w:val="28"/>
          <w:szCs w:val="28"/>
        </w:rPr>
        <w:t>0 тыс.</w:t>
      </w:r>
      <w:r w:rsidRPr="001D050B">
        <w:rPr>
          <w:rFonts w:ascii="Times New Roman" w:hAnsi="Times New Roman" w:cs="Times New Roman"/>
          <w:sz w:val="28"/>
          <w:szCs w:val="28"/>
        </w:rPr>
        <w:t xml:space="preserve"> руб.</w:t>
      </w:r>
      <w:r w:rsidR="004D0F7F">
        <w:rPr>
          <w:rFonts w:ascii="Times New Roman" w:hAnsi="Times New Roman" w:cs="Times New Roman"/>
          <w:sz w:val="28"/>
          <w:szCs w:val="28"/>
        </w:rPr>
        <w:t xml:space="preserve"> </w:t>
      </w:r>
      <w:r w:rsidRPr="001D050B">
        <w:rPr>
          <w:rFonts w:ascii="Times New Roman" w:hAnsi="Times New Roman" w:cs="Times New Roman"/>
          <w:sz w:val="28"/>
          <w:szCs w:val="28"/>
        </w:rPr>
        <w:t>Построено 6</w:t>
      </w:r>
      <w:r w:rsidR="004D0F7F">
        <w:rPr>
          <w:rFonts w:ascii="Times New Roman" w:hAnsi="Times New Roman" w:cs="Times New Roman"/>
          <w:sz w:val="28"/>
          <w:szCs w:val="28"/>
        </w:rPr>
        <w:t xml:space="preserve"> км </w:t>
      </w:r>
      <w:r w:rsidRPr="001D050B">
        <w:rPr>
          <w:rFonts w:ascii="Times New Roman" w:hAnsi="Times New Roman" w:cs="Times New Roman"/>
          <w:sz w:val="28"/>
          <w:szCs w:val="28"/>
        </w:rPr>
        <w:t>77</w:t>
      </w:r>
      <w:r w:rsidR="004D0F7F">
        <w:rPr>
          <w:rFonts w:ascii="Times New Roman" w:hAnsi="Times New Roman" w:cs="Times New Roman"/>
          <w:sz w:val="28"/>
          <w:szCs w:val="28"/>
        </w:rPr>
        <w:t>0 метров</w:t>
      </w:r>
      <w:r w:rsidRPr="001D050B">
        <w:rPr>
          <w:rFonts w:ascii="Times New Roman" w:hAnsi="Times New Roman" w:cs="Times New Roman"/>
          <w:sz w:val="28"/>
          <w:szCs w:val="28"/>
        </w:rPr>
        <w:t xml:space="preserve"> </w:t>
      </w:r>
      <w:r w:rsidR="00227DC8">
        <w:rPr>
          <w:rFonts w:ascii="Times New Roman" w:hAnsi="Times New Roman" w:cs="Times New Roman"/>
          <w:sz w:val="28"/>
          <w:szCs w:val="28"/>
        </w:rPr>
        <w:t xml:space="preserve"> сетей подводящего газопровода.</w:t>
      </w:r>
    </w:p>
    <w:p w:rsidR="000A2CD6" w:rsidRPr="00227DC8" w:rsidRDefault="000A2CD6" w:rsidP="00227DC8">
      <w:pPr>
        <w:ind w:firstLine="708"/>
        <w:jc w:val="both"/>
        <w:rPr>
          <w:sz w:val="28"/>
          <w:szCs w:val="28"/>
        </w:rPr>
      </w:pPr>
      <w:r w:rsidRPr="00227DC8">
        <w:rPr>
          <w:sz w:val="28"/>
          <w:szCs w:val="28"/>
        </w:rPr>
        <w:t>Потребительский рынок</w:t>
      </w:r>
    </w:p>
    <w:p w:rsidR="00262F6A" w:rsidRDefault="000A2CD6" w:rsidP="000A2CD6">
      <w:pPr>
        <w:ind w:left="74" w:right="62" w:firstLine="709"/>
        <w:jc w:val="both"/>
        <w:outlineLvl w:val="1"/>
        <w:rPr>
          <w:sz w:val="28"/>
          <w:szCs w:val="28"/>
        </w:rPr>
      </w:pPr>
      <w:r w:rsidRPr="00A3025F">
        <w:rPr>
          <w:sz w:val="28"/>
          <w:szCs w:val="28"/>
        </w:rPr>
        <w:t xml:space="preserve">У нас в районе создана достаточно развитая сеть предприятий потребительской сферы. </w:t>
      </w:r>
    </w:p>
    <w:p w:rsidR="000A2CD6" w:rsidRDefault="000A2CD6" w:rsidP="00227DC8">
      <w:pPr>
        <w:ind w:left="74" w:right="62" w:firstLine="634"/>
        <w:jc w:val="both"/>
        <w:outlineLvl w:val="1"/>
        <w:rPr>
          <w:sz w:val="28"/>
          <w:szCs w:val="28"/>
        </w:rPr>
      </w:pPr>
      <w:r w:rsidRPr="00576549">
        <w:rPr>
          <w:sz w:val="28"/>
          <w:szCs w:val="28"/>
        </w:rPr>
        <w:t>Оборот розничной торговли за 201</w:t>
      </w:r>
      <w:r>
        <w:rPr>
          <w:sz w:val="28"/>
          <w:szCs w:val="28"/>
        </w:rPr>
        <w:t>4</w:t>
      </w:r>
      <w:r w:rsidRPr="00576549">
        <w:rPr>
          <w:sz w:val="28"/>
          <w:szCs w:val="28"/>
        </w:rPr>
        <w:t xml:space="preserve"> год составил более 1</w:t>
      </w:r>
      <w:r>
        <w:rPr>
          <w:sz w:val="28"/>
          <w:szCs w:val="28"/>
        </w:rPr>
        <w:t xml:space="preserve">,6 </w:t>
      </w:r>
      <w:r w:rsidRPr="00576549">
        <w:rPr>
          <w:sz w:val="28"/>
          <w:szCs w:val="28"/>
        </w:rPr>
        <w:t xml:space="preserve">миллиарда рублей, что выше аналогичного периода прошлого года на </w:t>
      </w:r>
      <w:r>
        <w:rPr>
          <w:sz w:val="28"/>
          <w:szCs w:val="28"/>
        </w:rPr>
        <w:t>120</w:t>
      </w:r>
      <w:r w:rsidRPr="00576549">
        <w:rPr>
          <w:sz w:val="28"/>
          <w:szCs w:val="28"/>
        </w:rPr>
        <w:t xml:space="preserve"> %.</w:t>
      </w:r>
      <w:r>
        <w:rPr>
          <w:sz w:val="28"/>
          <w:szCs w:val="28"/>
        </w:rPr>
        <w:t xml:space="preserve"> В </w:t>
      </w:r>
      <w:r w:rsidR="00262F6A">
        <w:rPr>
          <w:sz w:val="28"/>
          <w:szCs w:val="28"/>
        </w:rPr>
        <w:t xml:space="preserve">краевом </w:t>
      </w:r>
      <w:r>
        <w:rPr>
          <w:sz w:val="28"/>
          <w:szCs w:val="28"/>
        </w:rPr>
        <w:t xml:space="preserve">рейтинге по отрасли «розничная торговля» по итогам года район занимает 4 место. </w:t>
      </w:r>
    </w:p>
    <w:p w:rsidR="000A2CD6" w:rsidRDefault="000A2CD6" w:rsidP="00227DC8">
      <w:pPr>
        <w:ind w:firstLine="708"/>
        <w:jc w:val="both"/>
        <w:rPr>
          <w:sz w:val="28"/>
          <w:szCs w:val="28"/>
        </w:rPr>
      </w:pPr>
      <w:r w:rsidRPr="00C06756">
        <w:rPr>
          <w:sz w:val="28"/>
          <w:szCs w:val="28"/>
        </w:rPr>
        <w:t>В прошедшем году в эксплуатацию введено 19 объектов потребительской сферы</w:t>
      </w:r>
      <w:r>
        <w:rPr>
          <w:sz w:val="28"/>
          <w:szCs w:val="28"/>
        </w:rPr>
        <w:t xml:space="preserve"> с общей площадью 3,5 тыс. кв. м., на которых создано 53 новых рабочих места.</w:t>
      </w:r>
    </w:p>
    <w:p w:rsidR="003258B8" w:rsidRPr="00D35C61" w:rsidRDefault="003258B8" w:rsidP="003258B8">
      <w:pPr>
        <w:jc w:val="both"/>
        <w:rPr>
          <w:sz w:val="28"/>
          <w:szCs w:val="28"/>
        </w:rPr>
      </w:pPr>
      <w:r>
        <w:rPr>
          <w:sz w:val="28"/>
          <w:szCs w:val="28"/>
        </w:rPr>
        <w:lastRenderedPageBreak/>
        <w:tab/>
      </w:r>
      <w:r w:rsidRPr="00D35C61">
        <w:rPr>
          <w:sz w:val="28"/>
          <w:szCs w:val="28"/>
        </w:rPr>
        <w:t>На 1 января 2015 года 1269 торговых объекта имеют площадь – 40 тыс. кв. м., с количеством работников прилавка – более 2 тысяч человек.</w:t>
      </w:r>
    </w:p>
    <w:p w:rsidR="003258B8" w:rsidRPr="00D35C61" w:rsidRDefault="003258B8" w:rsidP="003258B8">
      <w:pPr>
        <w:jc w:val="both"/>
        <w:rPr>
          <w:sz w:val="28"/>
          <w:szCs w:val="28"/>
        </w:rPr>
      </w:pPr>
      <w:r w:rsidRPr="00D35C61">
        <w:rPr>
          <w:sz w:val="28"/>
          <w:szCs w:val="28"/>
        </w:rPr>
        <w:tab/>
        <w:t>Оборот общественного питания по средним предприятиям района за 2014 год составил 18,8 миллионов рублей, что на 14,7 % ниже аналогичного периода прошлого года.</w:t>
      </w:r>
    </w:p>
    <w:p w:rsidR="00AF71C6" w:rsidRPr="00D35C61" w:rsidRDefault="00AF71C6" w:rsidP="003258B8">
      <w:pPr>
        <w:jc w:val="both"/>
        <w:rPr>
          <w:sz w:val="28"/>
          <w:szCs w:val="28"/>
        </w:rPr>
      </w:pPr>
      <w:r w:rsidRPr="00D35C61">
        <w:rPr>
          <w:sz w:val="28"/>
          <w:szCs w:val="28"/>
        </w:rPr>
        <w:tab/>
        <w:t>Общественное питание в районе представлено 52-мя предприятиями на 2011 посадочных мест. В летний период число предприятий общественного питания увеличивается за счет открытия на набережной до 10 объектов летней сети.</w:t>
      </w:r>
    </w:p>
    <w:p w:rsidR="000A2CD6" w:rsidRDefault="000A2CD6" w:rsidP="000A2CD6">
      <w:pPr>
        <w:ind w:right="62" w:firstLine="709"/>
        <w:jc w:val="both"/>
        <w:rPr>
          <w:sz w:val="28"/>
          <w:szCs w:val="28"/>
        </w:rPr>
      </w:pPr>
      <w:r w:rsidRPr="00576549">
        <w:rPr>
          <w:sz w:val="28"/>
          <w:szCs w:val="28"/>
        </w:rPr>
        <w:t>Объем платных услуг населению сложился в размере 64</w:t>
      </w:r>
      <w:r>
        <w:rPr>
          <w:sz w:val="28"/>
          <w:szCs w:val="28"/>
        </w:rPr>
        <w:t>9</w:t>
      </w:r>
      <w:r w:rsidRPr="00576549">
        <w:rPr>
          <w:sz w:val="28"/>
          <w:szCs w:val="28"/>
        </w:rPr>
        <w:t>,</w:t>
      </w:r>
      <w:r>
        <w:rPr>
          <w:sz w:val="28"/>
          <w:szCs w:val="28"/>
        </w:rPr>
        <w:t>5</w:t>
      </w:r>
      <w:r w:rsidRPr="00576549">
        <w:rPr>
          <w:sz w:val="28"/>
          <w:szCs w:val="28"/>
        </w:rPr>
        <w:t xml:space="preserve"> млн. рублей, что на 1</w:t>
      </w:r>
      <w:r>
        <w:rPr>
          <w:sz w:val="28"/>
          <w:szCs w:val="28"/>
        </w:rPr>
        <w:t xml:space="preserve">,4 </w:t>
      </w:r>
      <w:r w:rsidRPr="00576549">
        <w:rPr>
          <w:sz w:val="28"/>
          <w:szCs w:val="28"/>
        </w:rPr>
        <w:t xml:space="preserve">% выше аналогичного периода </w:t>
      </w:r>
      <w:r w:rsidR="00AF71C6">
        <w:rPr>
          <w:sz w:val="28"/>
          <w:szCs w:val="28"/>
        </w:rPr>
        <w:t>2013</w:t>
      </w:r>
      <w:r w:rsidRPr="00576549">
        <w:rPr>
          <w:sz w:val="28"/>
          <w:szCs w:val="28"/>
        </w:rPr>
        <w:t xml:space="preserve"> года.</w:t>
      </w:r>
    </w:p>
    <w:p w:rsidR="00D35C61" w:rsidRDefault="00002174" w:rsidP="000A2CD6">
      <w:pPr>
        <w:ind w:right="62" w:firstLine="709"/>
        <w:jc w:val="both"/>
        <w:rPr>
          <w:sz w:val="28"/>
          <w:szCs w:val="28"/>
        </w:rPr>
      </w:pPr>
      <w:r>
        <w:rPr>
          <w:sz w:val="28"/>
          <w:szCs w:val="28"/>
        </w:rPr>
        <w:t>На 1 января 2015 года з</w:t>
      </w:r>
      <w:r w:rsidR="00D35C61">
        <w:rPr>
          <w:sz w:val="28"/>
          <w:szCs w:val="28"/>
        </w:rPr>
        <w:t>анято в экономике</w:t>
      </w:r>
      <w:r>
        <w:rPr>
          <w:sz w:val="28"/>
          <w:szCs w:val="28"/>
        </w:rPr>
        <w:t xml:space="preserve"> 21 тыс. человек, из них:</w:t>
      </w:r>
    </w:p>
    <w:p w:rsidR="00002174" w:rsidRDefault="00002174" w:rsidP="000A2CD6">
      <w:pPr>
        <w:ind w:right="62" w:firstLine="709"/>
        <w:jc w:val="both"/>
        <w:rPr>
          <w:sz w:val="28"/>
          <w:szCs w:val="28"/>
        </w:rPr>
      </w:pPr>
      <w:r>
        <w:rPr>
          <w:sz w:val="28"/>
          <w:szCs w:val="28"/>
        </w:rPr>
        <w:t>- торговая отрасль 3590 человек;</w:t>
      </w:r>
    </w:p>
    <w:p w:rsidR="00002174" w:rsidRDefault="00002174" w:rsidP="000A2CD6">
      <w:pPr>
        <w:ind w:right="62" w:firstLine="709"/>
        <w:jc w:val="both"/>
        <w:rPr>
          <w:sz w:val="28"/>
          <w:szCs w:val="28"/>
        </w:rPr>
      </w:pPr>
      <w:r>
        <w:rPr>
          <w:sz w:val="28"/>
          <w:szCs w:val="28"/>
        </w:rPr>
        <w:t>- сельское хозяйство 7520 человек;</w:t>
      </w:r>
    </w:p>
    <w:p w:rsidR="00002174" w:rsidRDefault="00002174" w:rsidP="000A2CD6">
      <w:pPr>
        <w:ind w:right="62" w:firstLine="709"/>
        <w:jc w:val="both"/>
        <w:rPr>
          <w:sz w:val="28"/>
          <w:szCs w:val="28"/>
        </w:rPr>
      </w:pPr>
      <w:r>
        <w:rPr>
          <w:sz w:val="28"/>
          <w:szCs w:val="28"/>
        </w:rPr>
        <w:t>- промышленность 2340 человек;</w:t>
      </w:r>
    </w:p>
    <w:p w:rsidR="00002174" w:rsidRDefault="00002174" w:rsidP="000A2CD6">
      <w:pPr>
        <w:ind w:right="62" w:firstLine="709"/>
        <w:jc w:val="both"/>
        <w:rPr>
          <w:sz w:val="28"/>
          <w:szCs w:val="28"/>
        </w:rPr>
      </w:pPr>
      <w:r>
        <w:rPr>
          <w:sz w:val="28"/>
          <w:szCs w:val="28"/>
        </w:rPr>
        <w:t>- транспорт и связь 660 человек;</w:t>
      </w:r>
    </w:p>
    <w:p w:rsidR="00002174" w:rsidRDefault="00002174" w:rsidP="000A2CD6">
      <w:pPr>
        <w:ind w:right="62" w:firstLine="709"/>
        <w:jc w:val="both"/>
        <w:rPr>
          <w:sz w:val="28"/>
          <w:szCs w:val="28"/>
        </w:rPr>
      </w:pPr>
      <w:r>
        <w:rPr>
          <w:sz w:val="28"/>
          <w:szCs w:val="28"/>
        </w:rPr>
        <w:t>- здравоохранение 1750 человек;</w:t>
      </w:r>
    </w:p>
    <w:p w:rsidR="00002174" w:rsidRDefault="00002174" w:rsidP="000A2CD6">
      <w:pPr>
        <w:ind w:right="62" w:firstLine="709"/>
        <w:jc w:val="both"/>
        <w:rPr>
          <w:sz w:val="28"/>
          <w:szCs w:val="28"/>
        </w:rPr>
      </w:pPr>
      <w:r>
        <w:rPr>
          <w:sz w:val="28"/>
          <w:szCs w:val="28"/>
        </w:rPr>
        <w:t>- образование 1510 человек.</w:t>
      </w:r>
    </w:p>
    <w:p w:rsidR="000A2CD6" w:rsidRPr="00AE2B0A" w:rsidRDefault="000A2CD6" w:rsidP="0008079D">
      <w:pPr>
        <w:pStyle w:val="a9"/>
        <w:ind w:firstLine="709"/>
        <w:jc w:val="both"/>
        <w:rPr>
          <w:rFonts w:ascii="Times New Roman" w:hAnsi="Times New Roman"/>
          <w:sz w:val="28"/>
          <w:szCs w:val="28"/>
        </w:rPr>
      </w:pPr>
      <w:r w:rsidRPr="00AE2B0A">
        <w:rPr>
          <w:rFonts w:ascii="Times New Roman" w:hAnsi="Times New Roman"/>
          <w:sz w:val="28"/>
          <w:szCs w:val="28"/>
        </w:rPr>
        <w:t xml:space="preserve">Всё более значимую роль на территории муниципального образования играет </w:t>
      </w:r>
      <w:r w:rsidRPr="0008079D">
        <w:rPr>
          <w:rFonts w:ascii="Times New Roman" w:hAnsi="Times New Roman"/>
          <w:sz w:val="28"/>
          <w:szCs w:val="28"/>
        </w:rPr>
        <w:t>малый и средний бизнес</w:t>
      </w:r>
      <w:r w:rsidRPr="00AE2B0A">
        <w:rPr>
          <w:rFonts w:ascii="Times New Roman" w:hAnsi="Times New Roman"/>
          <w:sz w:val="28"/>
          <w:szCs w:val="28"/>
        </w:rPr>
        <w:t>.</w:t>
      </w:r>
    </w:p>
    <w:p w:rsidR="000A2CD6" w:rsidRPr="00AE2B0A" w:rsidRDefault="000A2CD6" w:rsidP="0008079D">
      <w:pPr>
        <w:pStyle w:val="a9"/>
        <w:ind w:firstLine="709"/>
        <w:jc w:val="both"/>
        <w:rPr>
          <w:rFonts w:ascii="Times New Roman" w:hAnsi="Times New Roman"/>
          <w:sz w:val="28"/>
          <w:szCs w:val="28"/>
        </w:rPr>
      </w:pPr>
      <w:r w:rsidRPr="00AE2B0A">
        <w:rPr>
          <w:rFonts w:ascii="Times New Roman" w:hAnsi="Times New Roman"/>
          <w:sz w:val="28"/>
          <w:szCs w:val="28"/>
        </w:rPr>
        <w:t>Количество субъектов малого и среднего предпринимательства во всех сферах экономики района за год выросло на 4,1</w:t>
      </w:r>
      <w:r>
        <w:rPr>
          <w:rFonts w:ascii="Times New Roman" w:hAnsi="Times New Roman"/>
          <w:sz w:val="28"/>
          <w:szCs w:val="28"/>
        </w:rPr>
        <w:t xml:space="preserve"> </w:t>
      </w:r>
      <w:r w:rsidRPr="00AE2B0A">
        <w:rPr>
          <w:rFonts w:ascii="Times New Roman" w:hAnsi="Times New Roman"/>
          <w:sz w:val="28"/>
          <w:szCs w:val="28"/>
        </w:rPr>
        <w:t>% и составило 2 тысячи 257 единиц.</w:t>
      </w:r>
    </w:p>
    <w:p w:rsidR="000A2CD6" w:rsidRPr="00AE2B0A" w:rsidRDefault="000A2CD6" w:rsidP="0008079D">
      <w:pPr>
        <w:pStyle w:val="a9"/>
        <w:ind w:firstLine="709"/>
        <w:jc w:val="both"/>
        <w:rPr>
          <w:rFonts w:ascii="Times New Roman" w:hAnsi="Times New Roman"/>
          <w:sz w:val="28"/>
          <w:szCs w:val="28"/>
        </w:rPr>
      </w:pPr>
      <w:r w:rsidRPr="00AE2B0A">
        <w:rPr>
          <w:rFonts w:ascii="Times New Roman" w:hAnsi="Times New Roman"/>
          <w:sz w:val="28"/>
          <w:szCs w:val="28"/>
        </w:rPr>
        <w:t>Их доля в общем количеств</w:t>
      </w:r>
      <w:r w:rsidR="0060292A">
        <w:rPr>
          <w:rFonts w:ascii="Times New Roman" w:hAnsi="Times New Roman"/>
          <w:sz w:val="28"/>
          <w:szCs w:val="28"/>
        </w:rPr>
        <w:t>е хозяйствующих субъектов составляет 80</w:t>
      </w:r>
      <w:r w:rsidRPr="00AE2B0A">
        <w:rPr>
          <w:rFonts w:ascii="Times New Roman" w:hAnsi="Times New Roman"/>
          <w:sz w:val="28"/>
          <w:szCs w:val="28"/>
        </w:rPr>
        <w:t xml:space="preserve"> %.  </w:t>
      </w:r>
    </w:p>
    <w:p w:rsidR="000A2CD6" w:rsidRPr="00002174" w:rsidRDefault="000A2CD6" w:rsidP="0008079D">
      <w:pPr>
        <w:pStyle w:val="a9"/>
        <w:ind w:firstLine="709"/>
        <w:jc w:val="both"/>
        <w:rPr>
          <w:rFonts w:ascii="Times New Roman" w:hAnsi="Times New Roman"/>
          <w:sz w:val="28"/>
          <w:szCs w:val="28"/>
        </w:rPr>
      </w:pPr>
      <w:r w:rsidRPr="00AE2B0A">
        <w:rPr>
          <w:rFonts w:ascii="Times New Roman" w:hAnsi="Times New Roman"/>
          <w:sz w:val="28"/>
          <w:szCs w:val="28"/>
        </w:rPr>
        <w:t xml:space="preserve">В отчетном периоде количество хозяйствующих субъектов в муниципальном образовании насчитывает 2 тысячи 896 единиц, в том числе 4 средних </w:t>
      </w:r>
      <w:r w:rsidRPr="00B015C7">
        <w:rPr>
          <w:rFonts w:ascii="Times New Roman" w:hAnsi="Times New Roman"/>
          <w:sz w:val="28"/>
          <w:szCs w:val="28"/>
        </w:rPr>
        <w:t>предприятий и 2</w:t>
      </w:r>
      <w:r w:rsidR="00B015C7" w:rsidRPr="00B015C7">
        <w:rPr>
          <w:rFonts w:ascii="Times New Roman" w:hAnsi="Times New Roman"/>
          <w:sz w:val="28"/>
          <w:szCs w:val="28"/>
        </w:rPr>
        <w:t xml:space="preserve"> тыс</w:t>
      </w:r>
      <w:r w:rsidR="00696F53">
        <w:rPr>
          <w:rFonts w:ascii="Times New Roman" w:hAnsi="Times New Roman"/>
          <w:sz w:val="28"/>
          <w:szCs w:val="28"/>
        </w:rPr>
        <w:t>. 253</w:t>
      </w:r>
      <w:r w:rsidR="00B015C7" w:rsidRPr="00B015C7">
        <w:rPr>
          <w:rFonts w:ascii="Times New Roman" w:hAnsi="Times New Roman"/>
          <w:sz w:val="28"/>
          <w:szCs w:val="28"/>
        </w:rPr>
        <w:t xml:space="preserve"> малых</w:t>
      </w:r>
      <w:r w:rsidR="00AF71C6">
        <w:rPr>
          <w:rFonts w:ascii="Times New Roman" w:hAnsi="Times New Roman"/>
          <w:sz w:val="28"/>
          <w:szCs w:val="28"/>
        </w:rPr>
        <w:t xml:space="preserve">, </w:t>
      </w:r>
      <w:r w:rsidR="00AF71C6" w:rsidRPr="00002174">
        <w:rPr>
          <w:rFonts w:ascii="Times New Roman" w:hAnsi="Times New Roman"/>
          <w:sz w:val="28"/>
          <w:szCs w:val="28"/>
        </w:rPr>
        <w:t>из которых насчитывается 246 юридических лиц и 2007 физических лиц</w:t>
      </w:r>
      <w:r w:rsidR="00B015C7" w:rsidRPr="00002174">
        <w:rPr>
          <w:rFonts w:ascii="Times New Roman" w:hAnsi="Times New Roman"/>
          <w:sz w:val="28"/>
          <w:szCs w:val="28"/>
        </w:rPr>
        <w:t>.</w:t>
      </w:r>
      <w:r w:rsidRPr="00002174">
        <w:rPr>
          <w:rFonts w:ascii="Times New Roman" w:hAnsi="Times New Roman"/>
          <w:sz w:val="28"/>
          <w:szCs w:val="28"/>
        </w:rPr>
        <w:t xml:space="preserve"> </w:t>
      </w:r>
    </w:p>
    <w:p w:rsidR="000A2CD6" w:rsidRPr="00AE2B0A" w:rsidRDefault="0060292A" w:rsidP="0008079D">
      <w:pPr>
        <w:pStyle w:val="a9"/>
        <w:ind w:firstLine="709"/>
        <w:jc w:val="both"/>
        <w:rPr>
          <w:rFonts w:ascii="Times New Roman" w:hAnsi="Times New Roman"/>
          <w:sz w:val="28"/>
          <w:szCs w:val="28"/>
        </w:rPr>
      </w:pPr>
      <w:r>
        <w:rPr>
          <w:rFonts w:ascii="Times New Roman" w:hAnsi="Times New Roman"/>
          <w:sz w:val="28"/>
          <w:szCs w:val="28"/>
        </w:rPr>
        <w:t>35</w:t>
      </w:r>
      <w:r w:rsidR="000A2CD6" w:rsidRPr="00AE2B0A">
        <w:rPr>
          <w:rFonts w:ascii="Times New Roman" w:hAnsi="Times New Roman"/>
          <w:sz w:val="28"/>
          <w:szCs w:val="28"/>
        </w:rPr>
        <w:t xml:space="preserve"> % </w:t>
      </w:r>
      <w:r w:rsidR="004D0F7F">
        <w:rPr>
          <w:rFonts w:ascii="Times New Roman" w:hAnsi="Times New Roman"/>
          <w:sz w:val="28"/>
          <w:szCs w:val="28"/>
        </w:rPr>
        <w:t xml:space="preserve">граждан, </w:t>
      </w:r>
      <w:r w:rsidR="000A2CD6" w:rsidRPr="00AE2B0A">
        <w:rPr>
          <w:rFonts w:ascii="Times New Roman" w:hAnsi="Times New Roman"/>
          <w:sz w:val="28"/>
          <w:szCs w:val="28"/>
        </w:rPr>
        <w:t>занят</w:t>
      </w:r>
      <w:r w:rsidR="004D0F7F">
        <w:rPr>
          <w:rFonts w:ascii="Times New Roman" w:hAnsi="Times New Roman"/>
          <w:sz w:val="28"/>
          <w:szCs w:val="28"/>
        </w:rPr>
        <w:t>ых в экономике района трудятся в малом бизнесе.</w:t>
      </w:r>
    </w:p>
    <w:p w:rsidR="000A2CD6" w:rsidRPr="00AE2B0A" w:rsidRDefault="000A2CD6" w:rsidP="0008079D">
      <w:pPr>
        <w:pStyle w:val="a9"/>
        <w:ind w:firstLine="709"/>
        <w:jc w:val="both"/>
        <w:rPr>
          <w:rFonts w:ascii="Times New Roman" w:hAnsi="Times New Roman"/>
          <w:sz w:val="28"/>
          <w:szCs w:val="28"/>
        </w:rPr>
      </w:pPr>
      <w:r w:rsidRPr="00AE2B0A">
        <w:rPr>
          <w:rFonts w:ascii="Times New Roman" w:hAnsi="Times New Roman"/>
          <w:sz w:val="28"/>
          <w:szCs w:val="28"/>
        </w:rPr>
        <w:t>Оборот малых и средних предприятий за 2014 год вырос на 7,7</w:t>
      </w:r>
      <w:r>
        <w:rPr>
          <w:rFonts w:ascii="Times New Roman" w:hAnsi="Times New Roman"/>
          <w:sz w:val="28"/>
          <w:szCs w:val="28"/>
        </w:rPr>
        <w:t xml:space="preserve"> </w:t>
      </w:r>
      <w:r w:rsidRPr="00AE2B0A">
        <w:rPr>
          <w:rFonts w:ascii="Times New Roman" w:hAnsi="Times New Roman"/>
          <w:sz w:val="28"/>
          <w:szCs w:val="28"/>
        </w:rPr>
        <w:t xml:space="preserve">% и составил </w:t>
      </w:r>
      <w:r w:rsidR="00F24F77">
        <w:rPr>
          <w:rFonts w:ascii="Times New Roman" w:hAnsi="Times New Roman"/>
          <w:sz w:val="28"/>
          <w:szCs w:val="28"/>
        </w:rPr>
        <w:t xml:space="preserve">порядка 9 </w:t>
      </w:r>
      <w:proofErr w:type="spellStart"/>
      <w:r w:rsidR="00F24F77">
        <w:rPr>
          <w:rFonts w:ascii="Times New Roman" w:hAnsi="Times New Roman"/>
          <w:sz w:val="28"/>
          <w:szCs w:val="28"/>
        </w:rPr>
        <w:t>мл</w:t>
      </w:r>
      <w:r w:rsidR="00A80468">
        <w:rPr>
          <w:rFonts w:ascii="Times New Roman" w:hAnsi="Times New Roman"/>
          <w:sz w:val="28"/>
          <w:szCs w:val="28"/>
        </w:rPr>
        <w:t>р</w:t>
      </w:r>
      <w:proofErr w:type="spellEnd"/>
      <w:r w:rsidR="00F24F77">
        <w:rPr>
          <w:rFonts w:ascii="Times New Roman" w:hAnsi="Times New Roman"/>
          <w:sz w:val="28"/>
          <w:szCs w:val="28"/>
        </w:rPr>
        <w:t>. рублей</w:t>
      </w:r>
      <w:r w:rsidRPr="00AE2B0A">
        <w:rPr>
          <w:rFonts w:ascii="Times New Roman" w:hAnsi="Times New Roman"/>
          <w:sz w:val="28"/>
          <w:szCs w:val="28"/>
        </w:rPr>
        <w:t>.</w:t>
      </w:r>
    </w:p>
    <w:p w:rsidR="000A2CD6" w:rsidRPr="00AE2B0A" w:rsidRDefault="000A2CD6" w:rsidP="0008079D">
      <w:pPr>
        <w:pStyle w:val="a9"/>
        <w:ind w:firstLine="709"/>
        <w:jc w:val="both"/>
        <w:rPr>
          <w:rFonts w:ascii="Times New Roman" w:hAnsi="Times New Roman"/>
          <w:sz w:val="28"/>
          <w:szCs w:val="28"/>
        </w:rPr>
      </w:pPr>
      <w:r w:rsidRPr="00AE2B0A">
        <w:rPr>
          <w:rFonts w:ascii="Times New Roman" w:hAnsi="Times New Roman"/>
          <w:sz w:val="28"/>
          <w:szCs w:val="28"/>
        </w:rPr>
        <w:t>За 2014 год объем налоговых поступлений в консолидированный бюджет Краснодарского края от субъектов малого и среднего предпринимательства составил 2</w:t>
      </w:r>
      <w:r w:rsidR="00696F53">
        <w:rPr>
          <w:rFonts w:ascii="Times New Roman" w:hAnsi="Times New Roman"/>
          <w:sz w:val="28"/>
          <w:szCs w:val="28"/>
        </w:rPr>
        <w:t xml:space="preserve">60 миллионов </w:t>
      </w:r>
      <w:r w:rsidRPr="00AE2B0A">
        <w:rPr>
          <w:rFonts w:ascii="Times New Roman" w:hAnsi="Times New Roman"/>
          <w:sz w:val="28"/>
          <w:szCs w:val="28"/>
        </w:rPr>
        <w:t>рублей.</w:t>
      </w:r>
    </w:p>
    <w:p w:rsidR="000A2CD6" w:rsidRPr="00AE2B0A" w:rsidRDefault="000A2CD6" w:rsidP="0008079D">
      <w:pPr>
        <w:pStyle w:val="a9"/>
        <w:ind w:firstLine="709"/>
        <w:jc w:val="both"/>
        <w:rPr>
          <w:rFonts w:ascii="Times New Roman" w:hAnsi="Times New Roman"/>
          <w:sz w:val="28"/>
          <w:szCs w:val="28"/>
        </w:rPr>
      </w:pPr>
      <w:r w:rsidRPr="00AE2B0A">
        <w:rPr>
          <w:rFonts w:ascii="Times New Roman" w:hAnsi="Times New Roman"/>
          <w:sz w:val="28"/>
          <w:szCs w:val="28"/>
        </w:rPr>
        <w:t>В целях оказания консультационной, информационной и финансовой поддержки бизнеса в 2014 году была принята программа «Поддержка малого и среднего предпринимательства в муниципальном образовании Приморско-Ахтарский район на 2014 год».</w:t>
      </w:r>
    </w:p>
    <w:p w:rsidR="000A2CD6" w:rsidRPr="00AE2B0A" w:rsidRDefault="000A2CD6" w:rsidP="0008079D">
      <w:pPr>
        <w:pStyle w:val="a9"/>
        <w:ind w:firstLine="709"/>
        <w:jc w:val="both"/>
        <w:rPr>
          <w:rFonts w:ascii="Times New Roman" w:hAnsi="Times New Roman"/>
          <w:sz w:val="28"/>
          <w:szCs w:val="28"/>
        </w:rPr>
      </w:pPr>
      <w:r w:rsidRPr="00AE2B0A">
        <w:rPr>
          <w:rFonts w:ascii="Times New Roman" w:hAnsi="Times New Roman"/>
          <w:sz w:val="28"/>
          <w:szCs w:val="28"/>
        </w:rPr>
        <w:t>Предусмотренное программой финансирование в сумме 351</w:t>
      </w:r>
      <w:r>
        <w:rPr>
          <w:rFonts w:ascii="Times New Roman" w:hAnsi="Times New Roman"/>
          <w:sz w:val="28"/>
          <w:szCs w:val="28"/>
        </w:rPr>
        <w:t xml:space="preserve"> </w:t>
      </w:r>
      <w:r w:rsidRPr="00AE2B0A">
        <w:rPr>
          <w:rFonts w:ascii="Times New Roman" w:hAnsi="Times New Roman"/>
          <w:sz w:val="28"/>
          <w:szCs w:val="28"/>
        </w:rPr>
        <w:t>тыс</w:t>
      </w:r>
      <w:r>
        <w:rPr>
          <w:rFonts w:ascii="Times New Roman" w:hAnsi="Times New Roman"/>
          <w:sz w:val="28"/>
          <w:szCs w:val="28"/>
        </w:rPr>
        <w:t>.</w:t>
      </w:r>
      <w:r w:rsidRPr="00AE2B0A">
        <w:rPr>
          <w:rFonts w:ascii="Times New Roman" w:hAnsi="Times New Roman"/>
          <w:sz w:val="28"/>
          <w:szCs w:val="28"/>
        </w:rPr>
        <w:t xml:space="preserve"> 800 рублей освоено в полном объеме.</w:t>
      </w:r>
    </w:p>
    <w:p w:rsidR="00CB31BB" w:rsidRPr="0008079D" w:rsidRDefault="00CB31BB" w:rsidP="00CB31BB">
      <w:pPr>
        <w:ind w:firstLine="708"/>
        <w:jc w:val="both"/>
        <w:rPr>
          <w:bCs/>
          <w:sz w:val="28"/>
          <w:szCs w:val="28"/>
        </w:rPr>
      </w:pPr>
      <w:r w:rsidRPr="0008079D">
        <w:rPr>
          <w:bCs/>
          <w:sz w:val="28"/>
          <w:szCs w:val="28"/>
        </w:rPr>
        <w:t>Уровень жизни населения</w:t>
      </w:r>
    </w:p>
    <w:p w:rsidR="00CB31BB" w:rsidRPr="000B2996" w:rsidRDefault="00CB31BB" w:rsidP="00CB31BB">
      <w:pPr>
        <w:ind w:right="62" w:firstLine="709"/>
        <w:jc w:val="both"/>
        <w:outlineLvl w:val="1"/>
        <w:rPr>
          <w:iCs/>
          <w:sz w:val="28"/>
          <w:szCs w:val="28"/>
        </w:rPr>
      </w:pPr>
      <w:r w:rsidRPr="000B2996">
        <w:rPr>
          <w:iCs/>
          <w:sz w:val="28"/>
          <w:szCs w:val="28"/>
        </w:rPr>
        <w:t xml:space="preserve">Согласно комплексной оценке муниципальных образований Краснодарского края по основным среднедушевым показателям </w:t>
      </w:r>
      <w:proofErr w:type="gramStart"/>
      <w:r w:rsidRPr="000B2996">
        <w:rPr>
          <w:iCs/>
          <w:sz w:val="28"/>
          <w:szCs w:val="28"/>
        </w:rPr>
        <w:t>наш</w:t>
      </w:r>
      <w:proofErr w:type="gramEnd"/>
      <w:r w:rsidRPr="000B2996">
        <w:rPr>
          <w:iCs/>
          <w:sz w:val="28"/>
          <w:szCs w:val="28"/>
        </w:rPr>
        <w:t xml:space="preserve"> район с 2005 года находится в с</w:t>
      </w:r>
      <w:r w:rsidR="00F24F77">
        <w:rPr>
          <w:iCs/>
          <w:sz w:val="28"/>
          <w:szCs w:val="28"/>
        </w:rPr>
        <w:t>амой многочисленной группе № 3</w:t>
      </w:r>
      <w:r w:rsidRPr="000B2996">
        <w:rPr>
          <w:iCs/>
          <w:sz w:val="28"/>
          <w:szCs w:val="28"/>
        </w:rPr>
        <w:t xml:space="preserve">, состоящей из 27-ми муниципальных образований, по уровню развития «ниже среднего социально-экономического состояния» с такими районами как: </w:t>
      </w:r>
      <w:proofErr w:type="spellStart"/>
      <w:r w:rsidRPr="000B2996">
        <w:rPr>
          <w:iCs/>
          <w:sz w:val="28"/>
          <w:szCs w:val="28"/>
        </w:rPr>
        <w:t>Брюховецкий</w:t>
      </w:r>
      <w:proofErr w:type="spellEnd"/>
      <w:r w:rsidRPr="000B2996">
        <w:rPr>
          <w:iCs/>
          <w:sz w:val="28"/>
          <w:szCs w:val="28"/>
        </w:rPr>
        <w:t xml:space="preserve">, Динской, </w:t>
      </w:r>
      <w:r w:rsidRPr="000B2996">
        <w:rPr>
          <w:iCs/>
          <w:sz w:val="28"/>
          <w:szCs w:val="28"/>
        </w:rPr>
        <w:lastRenderedPageBreak/>
        <w:t xml:space="preserve">Ейский, </w:t>
      </w:r>
      <w:proofErr w:type="gramStart"/>
      <w:r w:rsidRPr="000B2996">
        <w:rPr>
          <w:iCs/>
          <w:sz w:val="28"/>
          <w:szCs w:val="28"/>
        </w:rPr>
        <w:t>Калининский</w:t>
      </w:r>
      <w:proofErr w:type="gramEnd"/>
      <w:r w:rsidRPr="000B2996">
        <w:rPr>
          <w:iCs/>
          <w:sz w:val="28"/>
          <w:szCs w:val="28"/>
        </w:rPr>
        <w:t xml:space="preserve">, Каневской, </w:t>
      </w:r>
      <w:proofErr w:type="spellStart"/>
      <w:r w:rsidRPr="000B2996">
        <w:rPr>
          <w:iCs/>
          <w:sz w:val="28"/>
          <w:szCs w:val="28"/>
        </w:rPr>
        <w:t>Кущевский</w:t>
      </w:r>
      <w:proofErr w:type="spellEnd"/>
      <w:r w:rsidRPr="000B2996">
        <w:rPr>
          <w:iCs/>
          <w:sz w:val="28"/>
          <w:szCs w:val="28"/>
        </w:rPr>
        <w:t xml:space="preserve">, Славянский, Мостовской, Красноармейский и др. </w:t>
      </w:r>
    </w:p>
    <w:p w:rsidR="00CB31BB" w:rsidRDefault="00CB31BB" w:rsidP="00CB31BB">
      <w:pPr>
        <w:ind w:firstLine="708"/>
        <w:jc w:val="both"/>
        <w:rPr>
          <w:sz w:val="28"/>
          <w:szCs w:val="28"/>
        </w:rPr>
      </w:pPr>
      <w:r w:rsidRPr="00576549">
        <w:rPr>
          <w:sz w:val="28"/>
          <w:szCs w:val="28"/>
        </w:rPr>
        <w:t xml:space="preserve">Средняя начисленная заработная плата по крупным и средним предприятиям на 1 </w:t>
      </w:r>
      <w:r>
        <w:rPr>
          <w:sz w:val="28"/>
          <w:szCs w:val="28"/>
        </w:rPr>
        <w:t>января</w:t>
      </w:r>
      <w:r w:rsidRPr="00576549">
        <w:rPr>
          <w:sz w:val="28"/>
          <w:szCs w:val="28"/>
        </w:rPr>
        <w:t xml:space="preserve"> 201</w:t>
      </w:r>
      <w:r>
        <w:rPr>
          <w:sz w:val="28"/>
          <w:szCs w:val="28"/>
        </w:rPr>
        <w:t>5</w:t>
      </w:r>
      <w:r w:rsidRPr="00576549">
        <w:rPr>
          <w:sz w:val="28"/>
          <w:szCs w:val="28"/>
        </w:rPr>
        <w:t xml:space="preserve"> года составила </w:t>
      </w:r>
      <w:r>
        <w:rPr>
          <w:sz w:val="28"/>
          <w:szCs w:val="28"/>
        </w:rPr>
        <w:t>20 тыс. 389</w:t>
      </w:r>
      <w:r w:rsidRPr="00576549">
        <w:rPr>
          <w:sz w:val="28"/>
          <w:szCs w:val="28"/>
        </w:rPr>
        <w:t xml:space="preserve"> руб</w:t>
      </w:r>
      <w:r>
        <w:rPr>
          <w:sz w:val="28"/>
          <w:szCs w:val="28"/>
        </w:rPr>
        <w:t>лей</w:t>
      </w:r>
      <w:r w:rsidRPr="00576549">
        <w:rPr>
          <w:sz w:val="28"/>
          <w:szCs w:val="28"/>
        </w:rPr>
        <w:t>. С темпом роста 1</w:t>
      </w:r>
      <w:r>
        <w:rPr>
          <w:sz w:val="28"/>
          <w:szCs w:val="28"/>
        </w:rPr>
        <w:t>08,4</w:t>
      </w:r>
      <w:r w:rsidRPr="00576549">
        <w:rPr>
          <w:sz w:val="28"/>
          <w:szCs w:val="28"/>
        </w:rPr>
        <w:t xml:space="preserve"> % к уровню прошлого года.</w:t>
      </w:r>
    </w:p>
    <w:p w:rsidR="00184817" w:rsidRDefault="00184817" w:rsidP="00A83378">
      <w:pPr>
        <w:ind w:firstLine="708"/>
        <w:jc w:val="both"/>
        <w:rPr>
          <w:sz w:val="28"/>
          <w:szCs w:val="28"/>
        </w:rPr>
      </w:pPr>
      <w:r w:rsidRPr="0008079D">
        <w:rPr>
          <w:sz w:val="28"/>
          <w:szCs w:val="28"/>
        </w:rPr>
        <w:t>Объем привлеченных кредитных ресурсов</w:t>
      </w:r>
      <w:r w:rsidRPr="00576549">
        <w:rPr>
          <w:sz w:val="28"/>
          <w:szCs w:val="28"/>
        </w:rPr>
        <w:t xml:space="preserve"> в экономику района за </w:t>
      </w:r>
      <w:r w:rsidR="00A83378">
        <w:rPr>
          <w:sz w:val="28"/>
          <w:szCs w:val="28"/>
        </w:rPr>
        <w:t>прошлый</w:t>
      </w:r>
      <w:r w:rsidRPr="00576549">
        <w:rPr>
          <w:sz w:val="28"/>
          <w:szCs w:val="28"/>
        </w:rPr>
        <w:t xml:space="preserve"> г</w:t>
      </w:r>
      <w:r w:rsidR="00A83378">
        <w:rPr>
          <w:sz w:val="28"/>
          <w:szCs w:val="28"/>
        </w:rPr>
        <w:t xml:space="preserve">од </w:t>
      </w:r>
      <w:r w:rsidRPr="00576549">
        <w:rPr>
          <w:sz w:val="28"/>
          <w:szCs w:val="28"/>
        </w:rPr>
        <w:t xml:space="preserve">составил более </w:t>
      </w:r>
      <w:r>
        <w:rPr>
          <w:sz w:val="28"/>
          <w:szCs w:val="28"/>
        </w:rPr>
        <w:t>1</w:t>
      </w:r>
      <w:r w:rsidRPr="00576549">
        <w:rPr>
          <w:sz w:val="28"/>
          <w:szCs w:val="28"/>
        </w:rPr>
        <w:t>-</w:t>
      </w:r>
      <w:r>
        <w:rPr>
          <w:sz w:val="28"/>
          <w:szCs w:val="28"/>
        </w:rPr>
        <w:t>го</w:t>
      </w:r>
      <w:r w:rsidRPr="00576549">
        <w:rPr>
          <w:sz w:val="28"/>
          <w:szCs w:val="28"/>
        </w:rPr>
        <w:t xml:space="preserve"> млрд. руб., что на </w:t>
      </w:r>
      <w:r>
        <w:rPr>
          <w:sz w:val="28"/>
          <w:szCs w:val="28"/>
        </w:rPr>
        <w:t>39,8</w:t>
      </w:r>
      <w:r w:rsidRPr="00576549">
        <w:rPr>
          <w:sz w:val="28"/>
          <w:szCs w:val="28"/>
        </w:rPr>
        <w:t xml:space="preserve"> % </w:t>
      </w:r>
      <w:r>
        <w:rPr>
          <w:sz w:val="28"/>
          <w:szCs w:val="28"/>
        </w:rPr>
        <w:t>ниже</w:t>
      </w:r>
      <w:r w:rsidRPr="00576549">
        <w:rPr>
          <w:sz w:val="28"/>
          <w:szCs w:val="28"/>
        </w:rPr>
        <w:t xml:space="preserve"> уровня 201</w:t>
      </w:r>
      <w:r>
        <w:rPr>
          <w:sz w:val="28"/>
          <w:szCs w:val="28"/>
        </w:rPr>
        <w:t>3</w:t>
      </w:r>
      <w:r w:rsidRPr="00576549">
        <w:rPr>
          <w:sz w:val="28"/>
          <w:szCs w:val="28"/>
        </w:rPr>
        <w:t xml:space="preserve"> года.</w:t>
      </w:r>
      <w:r>
        <w:rPr>
          <w:sz w:val="28"/>
          <w:szCs w:val="28"/>
        </w:rPr>
        <w:t xml:space="preserve"> Причиной послужило прекра</w:t>
      </w:r>
      <w:r w:rsidR="00A83378">
        <w:rPr>
          <w:sz w:val="28"/>
          <w:szCs w:val="28"/>
        </w:rPr>
        <w:t>щение</w:t>
      </w:r>
      <w:r>
        <w:rPr>
          <w:sz w:val="28"/>
          <w:szCs w:val="28"/>
        </w:rPr>
        <w:t xml:space="preserve"> деятельност</w:t>
      </w:r>
      <w:r w:rsidR="00A83378">
        <w:rPr>
          <w:sz w:val="28"/>
          <w:szCs w:val="28"/>
        </w:rPr>
        <w:t>и</w:t>
      </w:r>
      <w:r>
        <w:rPr>
          <w:sz w:val="28"/>
          <w:szCs w:val="28"/>
        </w:rPr>
        <w:t xml:space="preserve"> дополнительн</w:t>
      </w:r>
      <w:r w:rsidR="00A83378">
        <w:rPr>
          <w:sz w:val="28"/>
          <w:szCs w:val="28"/>
        </w:rPr>
        <w:t>ого</w:t>
      </w:r>
      <w:r>
        <w:rPr>
          <w:sz w:val="28"/>
          <w:szCs w:val="28"/>
        </w:rPr>
        <w:t xml:space="preserve"> офис</w:t>
      </w:r>
      <w:r w:rsidR="00A83378">
        <w:rPr>
          <w:sz w:val="28"/>
          <w:szCs w:val="28"/>
        </w:rPr>
        <w:t>а</w:t>
      </w:r>
      <w:r>
        <w:rPr>
          <w:sz w:val="28"/>
          <w:szCs w:val="28"/>
        </w:rPr>
        <w:t xml:space="preserve"> «</w:t>
      </w:r>
      <w:proofErr w:type="spellStart"/>
      <w:r>
        <w:rPr>
          <w:sz w:val="28"/>
          <w:szCs w:val="28"/>
        </w:rPr>
        <w:t>Россельхозбанк</w:t>
      </w:r>
      <w:r w:rsidR="00A83378">
        <w:rPr>
          <w:sz w:val="28"/>
          <w:szCs w:val="28"/>
        </w:rPr>
        <w:t>а</w:t>
      </w:r>
      <w:proofErr w:type="spellEnd"/>
      <w:r>
        <w:rPr>
          <w:sz w:val="28"/>
          <w:szCs w:val="28"/>
        </w:rPr>
        <w:t>».</w:t>
      </w:r>
    </w:p>
    <w:p w:rsidR="00B571A8" w:rsidRPr="00576549" w:rsidRDefault="00B85D17" w:rsidP="00A83378">
      <w:pPr>
        <w:ind w:firstLine="708"/>
        <w:jc w:val="both"/>
        <w:rPr>
          <w:sz w:val="28"/>
          <w:szCs w:val="28"/>
        </w:rPr>
      </w:pPr>
      <w:r>
        <w:rPr>
          <w:sz w:val="28"/>
          <w:szCs w:val="28"/>
        </w:rPr>
        <w:t>В общей сумме кредитного портфеля нашего района: 58 % приходится на юридические лица, 42 % - физические лица.</w:t>
      </w:r>
    </w:p>
    <w:p w:rsidR="00184817" w:rsidRPr="00576549" w:rsidRDefault="00184817" w:rsidP="00184817">
      <w:pPr>
        <w:pStyle w:val="21"/>
        <w:ind w:firstLine="720"/>
        <w:rPr>
          <w:rFonts w:ascii="Times New Roman" w:hAnsi="Times New Roman"/>
          <w:color w:val="auto"/>
          <w:sz w:val="28"/>
          <w:szCs w:val="28"/>
        </w:rPr>
      </w:pPr>
      <w:r w:rsidRPr="00576549">
        <w:rPr>
          <w:rFonts w:ascii="Times New Roman" w:hAnsi="Times New Roman"/>
          <w:color w:val="auto"/>
          <w:sz w:val="28"/>
          <w:szCs w:val="28"/>
        </w:rPr>
        <w:t xml:space="preserve">Отмечен значительный рост кредитования: </w:t>
      </w:r>
    </w:p>
    <w:p w:rsidR="00184817" w:rsidRPr="00576549" w:rsidRDefault="00184817" w:rsidP="00184817">
      <w:pPr>
        <w:shd w:val="clear" w:color="auto" w:fill="FFFFFF"/>
        <w:tabs>
          <w:tab w:val="left" w:pos="720"/>
          <w:tab w:val="left" w:pos="14034"/>
        </w:tabs>
        <w:ind w:firstLine="720"/>
        <w:jc w:val="both"/>
        <w:rPr>
          <w:sz w:val="28"/>
          <w:szCs w:val="28"/>
        </w:rPr>
      </w:pPr>
      <w:r w:rsidRPr="00576549">
        <w:rPr>
          <w:sz w:val="28"/>
          <w:szCs w:val="28"/>
        </w:rPr>
        <w:t xml:space="preserve">- предприятий сельского хозяйства более </w:t>
      </w:r>
      <w:r>
        <w:rPr>
          <w:sz w:val="28"/>
          <w:szCs w:val="28"/>
        </w:rPr>
        <w:t xml:space="preserve"> </w:t>
      </w:r>
      <w:r w:rsidRPr="00576549">
        <w:rPr>
          <w:sz w:val="28"/>
          <w:szCs w:val="28"/>
        </w:rPr>
        <w:t>692</w:t>
      </w:r>
      <w:r>
        <w:rPr>
          <w:sz w:val="28"/>
          <w:szCs w:val="28"/>
        </w:rPr>
        <w:t xml:space="preserve"> </w:t>
      </w:r>
      <w:r w:rsidRPr="00576549">
        <w:rPr>
          <w:sz w:val="28"/>
          <w:szCs w:val="28"/>
        </w:rPr>
        <w:t xml:space="preserve"> млн. руб., </w:t>
      </w:r>
      <w:r>
        <w:rPr>
          <w:sz w:val="28"/>
          <w:szCs w:val="28"/>
        </w:rPr>
        <w:t xml:space="preserve"> </w:t>
      </w:r>
      <w:r w:rsidRPr="00576549">
        <w:rPr>
          <w:sz w:val="28"/>
          <w:szCs w:val="28"/>
        </w:rPr>
        <w:t>темп роста – 110</w:t>
      </w:r>
      <w:r>
        <w:rPr>
          <w:sz w:val="28"/>
          <w:szCs w:val="28"/>
        </w:rPr>
        <w:t xml:space="preserve"> </w:t>
      </w:r>
      <w:r w:rsidRPr="00576549">
        <w:rPr>
          <w:sz w:val="28"/>
          <w:szCs w:val="28"/>
        </w:rPr>
        <w:t>%;</w:t>
      </w:r>
    </w:p>
    <w:p w:rsidR="00184817" w:rsidRPr="00576549" w:rsidRDefault="00184817" w:rsidP="00184817">
      <w:pPr>
        <w:shd w:val="clear" w:color="auto" w:fill="FFFFFF"/>
        <w:tabs>
          <w:tab w:val="left" w:pos="720"/>
          <w:tab w:val="left" w:pos="14034"/>
        </w:tabs>
        <w:ind w:firstLine="720"/>
        <w:jc w:val="both"/>
        <w:rPr>
          <w:sz w:val="28"/>
          <w:szCs w:val="28"/>
        </w:rPr>
      </w:pPr>
      <w:r w:rsidRPr="00576549">
        <w:rPr>
          <w:sz w:val="28"/>
          <w:szCs w:val="28"/>
        </w:rPr>
        <w:t>- крестьянско-фермерски</w:t>
      </w:r>
      <w:r>
        <w:rPr>
          <w:sz w:val="28"/>
          <w:szCs w:val="28"/>
        </w:rPr>
        <w:t>м</w:t>
      </w:r>
      <w:r w:rsidRPr="00576549">
        <w:rPr>
          <w:sz w:val="28"/>
          <w:szCs w:val="28"/>
        </w:rPr>
        <w:t xml:space="preserve"> хозяйствам выдано 129 млн. руб., темп роста – 104 %;</w:t>
      </w:r>
    </w:p>
    <w:p w:rsidR="00184817" w:rsidRDefault="00184817" w:rsidP="00184817">
      <w:pPr>
        <w:shd w:val="clear" w:color="auto" w:fill="FFFFFF"/>
        <w:tabs>
          <w:tab w:val="left" w:pos="720"/>
          <w:tab w:val="left" w:pos="5400"/>
          <w:tab w:val="left" w:pos="14034"/>
        </w:tabs>
        <w:ind w:firstLine="720"/>
        <w:jc w:val="both"/>
        <w:rPr>
          <w:sz w:val="28"/>
          <w:szCs w:val="28"/>
        </w:rPr>
      </w:pPr>
      <w:r w:rsidRPr="00576549">
        <w:rPr>
          <w:sz w:val="28"/>
          <w:szCs w:val="28"/>
        </w:rPr>
        <w:t>- предпринимателям выдано почти 430 млн. руб.</w:t>
      </w:r>
    </w:p>
    <w:p w:rsidR="00184817" w:rsidRPr="00576549" w:rsidRDefault="00184817" w:rsidP="00184817">
      <w:pPr>
        <w:pStyle w:val="21"/>
        <w:ind w:firstLine="720"/>
        <w:rPr>
          <w:rFonts w:ascii="Times New Roman" w:hAnsi="Times New Roman"/>
          <w:color w:val="auto"/>
          <w:sz w:val="28"/>
          <w:szCs w:val="28"/>
        </w:rPr>
      </w:pPr>
      <w:r w:rsidRPr="00576549">
        <w:rPr>
          <w:rFonts w:ascii="Times New Roman" w:hAnsi="Times New Roman"/>
          <w:color w:val="auto"/>
          <w:sz w:val="28"/>
          <w:szCs w:val="28"/>
        </w:rPr>
        <w:t xml:space="preserve">Наши земляки воспользовались жилищными кредитами на сумму более 157 млн. рублей на приобретение и строительство жилья, и улучшение жилищных условий. </w:t>
      </w:r>
    </w:p>
    <w:p w:rsidR="00CB31BB" w:rsidRDefault="00CB31BB" w:rsidP="00CB31BB">
      <w:pPr>
        <w:ind w:firstLine="708"/>
        <w:jc w:val="both"/>
        <w:rPr>
          <w:sz w:val="28"/>
          <w:szCs w:val="28"/>
        </w:rPr>
      </w:pPr>
      <w:r w:rsidRPr="0008079D">
        <w:rPr>
          <w:bCs/>
          <w:sz w:val="28"/>
          <w:szCs w:val="28"/>
        </w:rPr>
        <w:t>На 1 января этого года численность безработных граждан в районе</w:t>
      </w:r>
      <w:r w:rsidRPr="000B2996">
        <w:rPr>
          <w:b/>
          <w:bCs/>
          <w:sz w:val="28"/>
          <w:szCs w:val="28"/>
        </w:rPr>
        <w:t xml:space="preserve"> </w:t>
      </w:r>
      <w:r w:rsidRPr="000B2996">
        <w:rPr>
          <w:sz w:val="28"/>
          <w:szCs w:val="28"/>
        </w:rPr>
        <w:t xml:space="preserve">составила 347 человек. Таким образом, зафиксирован уровень безработицы в 1,1 %. </w:t>
      </w:r>
    </w:p>
    <w:p w:rsidR="00CB31BB" w:rsidRDefault="00CB31BB" w:rsidP="00CB31BB">
      <w:pPr>
        <w:ind w:firstLine="708"/>
        <w:jc w:val="both"/>
        <w:rPr>
          <w:sz w:val="28"/>
          <w:szCs w:val="28"/>
        </w:rPr>
      </w:pPr>
      <w:r w:rsidRPr="000B2996">
        <w:rPr>
          <w:sz w:val="28"/>
          <w:szCs w:val="28"/>
        </w:rPr>
        <w:t xml:space="preserve">Вместе с тем, по состоянию на 1 января 2015 года </w:t>
      </w:r>
      <w:proofErr w:type="gramStart"/>
      <w:r w:rsidRPr="000B2996">
        <w:rPr>
          <w:sz w:val="28"/>
          <w:szCs w:val="28"/>
        </w:rPr>
        <w:t>в</w:t>
      </w:r>
      <w:proofErr w:type="gramEnd"/>
      <w:r w:rsidRPr="000B2996">
        <w:rPr>
          <w:sz w:val="28"/>
          <w:szCs w:val="28"/>
        </w:rPr>
        <w:t xml:space="preserve"> </w:t>
      </w:r>
      <w:proofErr w:type="gramStart"/>
      <w:r w:rsidRPr="000B2996">
        <w:rPr>
          <w:sz w:val="28"/>
          <w:szCs w:val="28"/>
        </w:rPr>
        <w:t>Приморско-Ахтарско</w:t>
      </w:r>
      <w:r w:rsidR="00A80468">
        <w:rPr>
          <w:sz w:val="28"/>
          <w:szCs w:val="28"/>
        </w:rPr>
        <w:t>м</w:t>
      </w:r>
      <w:proofErr w:type="gramEnd"/>
      <w:r w:rsidR="00A80468">
        <w:rPr>
          <w:sz w:val="28"/>
          <w:szCs w:val="28"/>
        </w:rPr>
        <w:t xml:space="preserve"> районе заявлено 298 вакансий.</w:t>
      </w:r>
    </w:p>
    <w:p w:rsidR="00CB31BB" w:rsidRPr="000B2996" w:rsidRDefault="00CB31BB" w:rsidP="00CB31BB">
      <w:pPr>
        <w:jc w:val="both"/>
        <w:rPr>
          <w:sz w:val="28"/>
          <w:szCs w:val="28"/>
        </w:rPr>
      </w:pPr>
      <w:r w:rsidRPr="000B2996">
        <w:rPr>
          <w:sz w:val="28"/>
          <w:szCs w:val="28"/>
        </w:rPr>
        <w:tab/>
        <w:t>Среди видов экономической деятельности наибольшую потребность в кадрах испытывает «Образование» - 532 человека</w:t>
      </w:r>
      <w:r>
        <w:rPr>
          <w:sz w:val="28"/>
          <w:szCs w:val="28"/>
        </w:rPr>
        <w:t>;</w:t>
      </w:r>
      <w:r w:rsidRPr="000B2996">
        <w:rPr>
          <w:sz w:val="28"/>
          <w:szCs w:val="28"/>
        </w:rPr>
        <w:t xml:space="preserve"> </w:t>
      </w:r>
    </w:p>
    <w:p w:rsidR="00CB31BB" w:rsidRPr="000B2996" w:rsidRDefault="00CB31BB" w:rsidP="00CB31BB">
      <w:pPr>
        <w:ind w:firstLine="708"/>
        <w:jc w:val="both"/>
        <w:rPr>
          <w:sz w:val="28"/>
          <w:szCs w:val="28"/>
        </w:rPr>
      </w:pPr>
      <w:r>
        <w:rPr>
          <w:sz w:val="28"/>
          <w:szCs w:val="28"/>
        </w:rPr>
        <w:t xml:space="preserve">на 2 месте организации </w:t>
      </w:r>
      <w:r w:rsidRPr="000B2996">
        <w:rPr>
          <w:sz w:val="28"/>
          <w:szCs w:val="28"/>
        </w:rPr>
        <w:t xml:space="preserve"> «Здравоохранение и предоставление социальных услуг» - 448 человек;</w:t>
      </w:r>
    </w:p>
    <w:p w:rsidR="00CB31BB" w:rsidRPr="000B2996" w:rsidRDefault="00CB31BB" w:rsidP="00CB31BB">
      <w:pPr>
        <w:ind w:firstLine="708"/>
        <w:jc w:val="both"/>
        <w:rPr>
          <w:sz w:val="28"/>
          <w:szCs w:val="28"/>
        </w:rPr>
      </w:pPr>
      <w:r w:rsidRPr="000B2996">
        <w:rPr>
          <w:sz w:val="28"/>
          <w:szCs w:val="28"/>
        </w:rPr>
        <w:t>на 3 месте – «Предоставление прочих коммунальных, социальных и персональных услуг» - 282 человека.</w:t>
      </w:r>
    </w:p>
    <w:p w:rsidR="00184817" w:rsidRPr="0008079D" w:rsidRDefault="00184817" w:rsidP="00184817">
      <w:pPr>
        <w:pStyle w:val="a9"/>
        <w:ind w:firstLine="708"/>
        <w:jc w:val="both"/>
        <w:rPr>
          <w:rFonts w:ascii="Times New Roman" w:hAnsi="Times New Roman"/>
          <w:sz w:val="28"/>
          <w:szCs w:val="28"/>
          <w:lang w:eastAsia="ru-RU"/>
        </w:rPr>
      </w:pPr>
      <w:r w:rsidRPr="0008079D">
        <w:rPr>
          <w:rFonts w:ascii="Times New Roman" w:hAnsi="Times New Roman"/>
          <w:sz w:val="28"/>
          <w:szCs w:val="28"/>
          <w:lang w:eastAsia="ru-RU"/>
        </w:rPr>
        <w:t>Курортно-туристский комплекс</w:t>
      </w:r>
    </w:p>
    <w:p w:rsidR="00184817" w:rsidRDefault="00184817" w:rsidP="00184817">
      <w:pPr>
        <w:pStyle w:val="a9"/>
        <w:ind w:firstLine="708"/>
        <w:jc w:val="both"/>
        <w:rPr>
          <w:rFonts w:ascii="Times New Roman" w:hAnsi="Times New Roman"/>
          <w:sz w:val="28"/>
          <w:szCs w:val="28"/>
        </w:rPr>
      </w:pPr>
      <w:r>
        <w:rPr>
          <w:rFonts w:ascii="Times New Roman" w:hAnsi="Times New Roman"/>
          <w:sz w:val="28"/>
          <w:szCs w:val="28"/>
        </w:rPr>
        <w:t>На территории района располагается:</w:t>
      </w:r>
    </w:p>
    <w:p w:rsidR="00184817" w:rsidRDefault="00184817" w:rsidP="00184817">
      <w:pPr>
        <w:pStyle w:val="a9"/>
        <w:ind w:firstLine="708"/>
        <w:jc w:val="both"/>
        <w:rPr>
          <w:rFonts w:ascii="Times New Roman" w:hAnsi="Times New Roman"/>
          <w:sz w:val="28"/>
          <w:szCs w:val="28"/>
        </w:rPr>
      </w:pPr>
      <w:r>
        <w:rPr>
          <w:rFonts w:ascii="Times New Roman" w:hAnsi="Times New Roman"/>
          <w:sz w:val="28"/>
          <w:szCs w:val="28"/>
        </w:rPr>
        <w:t>- 24 предприятия курортно-туристской отрасли, готовые единовременно принять 1093 отдыхающих и 45 частных лиц, сдающих комнаты в наем на 1052 койко-места</w:t>
      </w:r>
      <w:r w:rsidR="00A80468">
        <w:rPr>
          <w:rFonts w:ascii="Times New Roman" w:hAnsi="Times New Roman"/>
          <w:sz w:val="28"/>
          <w:szCs w:val="28"/>
        </w:rPr>
        <w:t>х</w:t>
      </w:r>
      <w:r>
        <w:rPr>
          <w:rFonts w:ascii="Times New Roman" w:hAnsi="Times New Roman"/>
          <w:sz w:val="28"/>
          <w:szCs w:val="28"/>
        </w:rPr>
        <w:t xml:space="preserve">; </w:t>
      </w:r>
    </w:p>
    <w:p w:rsidR="00184817" w:rsidRDefault="00184817" w:rsidP="00184817">
      <w:pPr>
        <w:pStyle w:val="a9"/>
        <w:ind w:firstLine="708"/>
        <w:jc w:val="both"/>
        <w:rPr>
          <w:rFonts w:ascii="Times New Roman" w:hAnsi="Times New Roman"/>
          <w:sz w:val="28"/>
          <w:szCs w:val="28"/>
        </w:rPr>
      </w:pPr>
      <w:r>
        <w:rPr>
          <w:rFonts w:ascii="Times New Roman" w:hAnsi="Times New Roman"/>
          <w:sz w:val="28"/>
          <w:szCs w:val="28"/>
        </w:rPr>
        <w:t xml:space="preserve">- 5 туристических агентств оказывают услуги по международному туризму; </w:t>
      </w:r>
    </w:p>
    <w:p w:rsidR="00184817" w:rsidRDefault="00184817" w:rsidP="00184817">
      <w:pPr>
        <w:pStyle w:val="a9"/>
        <w:ind w:firstLine="708"/>
        <w:jc w:val="both"/>
        <w:rPr>
          <w:rFonts w:ascii="Times New Roman" w:hAnsi="Times New Roman"/>
          <w:sz w:val="28"/>
          <w:szCs w:val="28"/>
          <w:shd w:val="clear" w:color="auto" w:fill="E4F6FF"/>
        </w:rPr>
      </w:pPr>
      <w:r>
        <w:rPr>
          <w:rFonts w:ascii="Times New Roman" w:hAnsi="Times New Roman"/>
          <w:sz w:val="28"/>
          <w:szCs w:val="28"/>
        </w:rPr>
        <w:t>- 5 предпринимателей оказывают туристско-экскурсионные услуги.</w:t>
      </w:r>
    </w:p>
    <w:p w:rsidR="00184817" w:rsidRDefault="00184817" w:rsidP="00184817">
      <w:pPr>
        <w:pStyle w:val="a9"/>
        <w:ind w:firstLine="708"/>
        <w:jc w:val="both"/>
        <w:rPr>
          <w:rFonts w:ascii="Times New Roman" w:hAnsi="Times New Roman"/>
          <w:sz w:val="28"/>
          <w:szCs w:val="28"/>
        </w:rPr>
      </w:pPr>
      <w:r>
        <w:rPr>
          <w:rFonts w:ascii="Times New Roman" w:hAnsi="Times New Roman"/>
          <w:sz w:val="28"/>
          <w:szCs w:val="28"/>
        </w:rPr>
        <w:t xml:space="preserve">За 2014 год наш район посетили </w:t>
      </w:r>
      <w:r w:rsidR="001246D4">
        <w:rPr>
          <w:rFonts w:ascii="Times New Roman" w:hAnsi="Times New Roman"/>
          <w:sz w:val="28"/>
          <w:szCs w:val="28"/>
        </w:rPr>
        <w:t>более 291 тыс.</w:t>
      </w:r>
      <w:r>
        <w:rPr>
          <w:rFonts w:ascii="Times New Roman" w:hAnsi="Times New Roman"/>
          <w:sz w:val="28"/>
          <w:szCs w:val="28"/>
        </w:rPr>
        <w:t xml:space="preserve"> человек, это на 39 % больше, чем за 2013 год.</w:t>
      </w:r>
    </w:p>
    <w:p w:rsidR="00184817" w:rsidRDefault="00184817" w:rsidP="00184817">
      <w:pPr>
        <w:pStyle w:val="a9"/>
        <w:ind w:firstLine="708"/>
        <w:jc w:val="both"/>
        <w:rPr>
          <w:rFonts w:ascii="Times New Roman" w:hAnsi="Times New Roman"/>
          <w:sz w:val="28"/>
          <w:szCs w:val="28"/>
        </w:rPr>
      </w:pPr>
      <w:r>
        <w:rPr>
          <w:rFonts w:ascii="Times New Roman" w:hAnsi="Times New Roman"/>
          <w:sz w:val="28"/>
          <w:szCs w:val="28"/>
        </w:rPr>
        <w:t xml:space="preserve">В Приморско-Ахтарском </w:t>
      </w:r>
      <w:proofErr w:type="gramStart"/>
      <w:r>
        <w:rPr>
          <w:rFonts w:ascii="Times New Roman" w:hAnsi="Times New Roman"/>
          <w:sz w:val="28"/>
          <w:szCs w:val="28"/>
        </w:rPr>
        <w:t>районе</w:t>
      </w:r>
      <w:proofErr w:type="gramEnd"/>
      <w:r>
        <w:rPr>
          <w:rFonts w:ascii="Times New Roman" w:hAnsi="Times New Roman"/>
          <w:sz w:val="28"/>
          <w:szCs w:val="28"/>
        </w:rPr>
        <w:t xml:space="preserve"> развивается </w:t>
      </w:r>
      <w:proofErr w:type="spellStart"/>
      <w:r>
        <w:rPr>
          <w:rFonts w:ascii="Times New Roman" w:hAnsi="Times New Roman"/>
          <w:sz w:val="28"/>
          <w:szCs w:val="28"/>
        </w:rPr>
        <w:t>агротуризм</w:t>
      </w:r>
      <w:proofErr w:type="spellEnd"/>
      <w:r>
        <w:rPr>
          <w:rFonts w:ascii="Times New Roman" w:hAnsi="Times New Roman"/>
          <w:sz w:val="28"/>
          <w:szCs w:val="28"/>
        </w:rPr>
        <w:t xml:space="preserve">. В хуторе </w:t>
      </w:r>
      <w:proofErr w:type="spellStart"/>
      <w:r>
        <w:rPr>
          <w:rFonts w:ascii="Times New Roman" w:hAnsi="Times New Roman"/>
          <w:sz w:val="28"/>
          <w:szCs w:val="28"/>
        </w:rPr>
        <w:t>Новонекрасовском</w:t>
      </w:r>
      <w:proofErr w:type="spellEnd"/>
      <w:r>
        <w:rPr>
          <w:rFonts w:ascii="Times New Roman" w:hAnsi="Times New Roman"/>
          <w:sz w:val="28"/>
          <w:szCs w:val="28"/>
        </w:rPr>
        <w:t xml:space="preserve"> Новопокровского сельского поселения построена база отдыха «</w:t>
      </w:r>
      <w:proofErr w:type="spellStart"/>
      <w:r>
        <w:rPr>
          <w:rFonts w:ascii="Times New Roman" w:hAnsi="Times New Roman"/>
          <w:sz w:val="28"/>
          <w:szCs w:val="28"/>
        </w:rPr>
        <w:t>Новонекрасовская</w:t>
      </w:r>
      <w:proofErr w:type="spellEnd"/>
      <w:r>
        <w:rPr>
          <w:rFonts w:ascii="Times New Roman" w:hAnsi="Times New Roman"/>
          <w:sz w:val="28"/>
          <w:szCs w:val="28"/>
        </w:rPr>
        <w:t>», которая предлагает жителям городов познакомиться с сельской жизнью: порыбачить, увидеть, как растут овощи и фрукты, содержатся домашние животные.</w:t>
      </w:r>
    </w:p>
    <w:p w:rsidR="00184817" w:rsidRDefault="00184817" w:rsidP="00184817">
      <w:pPr>
        <w:pStyle w:val="a9"/>
        <w:ind w:firstLine="708"/>
        <w:jc w:val="both"/>
        <w:rPr>
          <w:rFonts w:ascii="Times New Roman" w:hAnsi="Times New Roman"/>
          <w:sz w:val="28"/>
          <w:szCs w:val="28"/>
        </w:rPr>
      </w:pPr>
      <w:r>
        <w:rPr>
          <w:rFonts w:ascii="Times New Roman" w:hAnsi="Times New Roman"/>
          <w:sz w:val="28"/>
          <w:szCs w:val="28"/>
        </w:rPr>
        <w:lastRenderedPageBreak/>
        <w:t>Налоговые поступления во все уровни бюджетов от предприятий курортно-туристской отрасли в 2014 году выросли на 10 % по сравнению с 2013 годом. Общий объем предоставляемых услуг курортно-туристским комплексом Приморско-Ахтарского района с учетом объемов малых организаций и физических лиц составил более 54,3 млн. рублей, что на 2,5 % больше, чем в 2013 году.</w:t>
      </w:r>
    </w:p>
    <w:p w:rsidR="009C5152" w:rsidRDefault="009C5152" w:rsidP="009C5152">
      <w:pPr>
        <w:pStyle w:val="a9"/>
        <w:ind w:firstLine="708"/>
        <w:jc w:val="both"/>
        <w:rPr>
          <w:rFonts w:ascii="Times New Roman" w:hAnsi="Times New Roman"/>
          <w:sz w:val="28"/>
          <w:szCs w:val="28"/>
        </w:rPr>
      </w:pPr>
      <w:r>
        <w:rPr>
          <w:rFonts w:ascii="Times New Roman" w:hAnsi="Times New Roman"/>
          <w:sz w:val="28"/>
          <w:szCs w:val="28"/>
        </w:rPr>
        <w:t xml:space="preserve">Для привлечения туристов проводятся различные мероприятия, одним из которых стал фестиваль «Сезон охоты», в 2014 году состоялся пятый юбилейный фестиваль. </w:t>
      </w:r>
    </w:p>
    <w:p w:rsidR="00184817" w:rsidRDefault="00184817" w:rsidP="00184817">
      <w:pPr>
        <w:ind w:firstLine="708"/>
        <w:jc w:val="both"/>
        <w:rPr>
          <w:sz w:val="28"/>
          <w:szCs w:val="28"/>
        </w:rPr>
      </w:pPr>
      <w:r>
        <w:rPr>
          <w:sz w:val="28"/>
          <w:szCs w:val="28"/>
        </w:rPr>
        <w:t>Без красивой современной Набережной невозможно дальнейшее успешное развитие курортного комплекса района. На реконстру</w:t>
      </w:r>
      <w:r w:rsidR="001246D4">
        <w:rPr>
          <w:sz w:val="28"/>
          <w:szCs w:val="28"/>
        </w:rPr>
        <w:t xml:space="preserve">кцию </w:t>
      </w:r>
      <w:r w:rsidR="00B5150E">
        <w:rPr>
          <w:sz w:val="28"/>
          <w:szCs w:val="28"/>
        </w:rPr>
        <w:t>н</w:t>
      </w:r>
      <w:r w:rsidR="001246D4">
        <w:rPr>
          <w:sz w:val="28"/>
          <w:szCs w:val="28"/>
        </w:rPr>
        <w:t xml:space="preserve">абережной необходимо сотни </w:t>
      </w:r>
      <w:r w:rsidR="00967FAA">
        <w:rPr>
          <w:sz w:val="28"/>
          <w:szCs w:val="28"/>
        </w:rPr>
        <w:t>миллионов</w:t>
      </w:r>
      <w:r>
        <w:rPr>
          <w:sz w:val="28"/>
          <w:szCs w:val="28"/>
        </w:rPr>
        <w:t xml:space="preserve"> рублей, поэтому без помощи федерального бюджета такой проект ни край, ни район профинансировать не смогут. Администрация города проводит работу в этом направлении и готовит проектно-сметную документацию. Это позволит войти в федеральную долгосрочную программу «Развитие внутреннего и въездного туризма в Российской Федерации».</w:t>
      </w:r>
    </w:p>
    <w:p w:rsidR="00A468C9" w:rsidRPr="00664E3A" w:rsidRDefault="00A468C9" w:rsidP="0008079D">
      <w:pPr>
        <w:pStyle w:val="a9"/>
        <w:ind w:firstLine="709"/>
        <w:jc w:val="both"/>
        <w:rPr>
          <w:rFonts w:ascii="Times New Roman" w:hAnsi="Times New Roman"/>
          <w:sz w:val="28"/>
          <w:szCs w:val="28"/>
        </w:rPr>
      </w:pPr>
      <w:proofErr w:type="gramStart"/>
      <w:r w:rsidRPr="0008079D">
        <w:rPr>
          <w:rFonts w:ascii="Times New Roman" w:hAnsi="Times New Roman"/>
          <w:sz w:val="28"/>
          <w:szCs w:val="28"/>
        </w:rPr>
        <w:t>Для привлечения инвестиций</w:t>
      </w:r>
      <w:r w:rsidRPr="00664E3A">
        <w:rPr>
          <w:rFonts w:ascii="Times New Roman" w:hAnsi="Times New Roman"/>
          <w:sz w:val="28"/>
          <w:szCs w:val="28"/>
        </w:rPr>
        <w:t xml:space="preserve"> и поиска инвесторов в районе разработаны  18 инвестиционных проектов, из которых 9 для малого бизнеса стоимостью от 1 до 30 миллионов  рублей.</w:t>
      </w:r>
      <w:proofErr w:type="gramEnd"/>
      <w:r w:rsidRPr="00664E3A">
        <w:rPr>
          <w:rFonts w:ascii="Times New Roman" w:hAnsi="Times New Roman"/>
          <w:sz w:val="28"/>
          <w:szCs w:val="28"/>
        </w:rPr>
        <w:t xml:space="preserve">  Эти  инвестиционные  проекты рассчитаны на  предпринимателей,  как успешно работающих, так и на ранней стадии  ведения бизнеса и реализовать их можно во  всех населенных пунктах района.</w:t>
      </w:r>
    </w:p>
    <w:p w:rsidR="00A468C9" w:rsidRPr="00664E3A" w:rsidRDefault="00A468C9" w:rsidP="0008079D">
      <w:pPr>
        <w:pStyle w:val="a9"/>
        <w:ind w:firstLine="709"/>
        <w:jc w:val="both"/>
        <w:rPr>
          <w:rFonts w:ascii="Times New Roman" w:hAnsi="Times New Roman"/>
          <w:sz w:val="28"/>
          <w:szCs w:val="28"/>
        </w:rPr>
      </w:pPr>
      <w:r w:rsidRPr="00664E3A">
        <w:rPr>
          <w:rFonts w:ascii="Times New Roman" w:hAnsi="Times New Roman"/>
          <w:sz w:val="28"/>
          <w:szCs w:val="28"/>
        </w:rPr>
        <w:t>В 2014 году сформирован реестр из 24 инвестиционных площадок с  транспортной и инженерной инфраструктурой, как в городе, так и во всех  сельских поселениях. Определено  целевое  назначение  данных площадок.</w:t>
      </w:r>
    </w:p>
    <w:p w:rsidR="00A468C9" w:rsidRPr="00664E3A" w:rsidRDefault="00A468C9" w:rsidP="0008079D">
      <w:pPr>
        <w:pStyle w:val="a9"/>
        <w:ind w:firstLine="709"/>
        <w:jc w:val="both"/>
        <w:rPr>
          <w:rFonts w:ascii="Times New Roman" w:hAnsi="Times New Roman"/>
          <w:sz w:val="28"/>
          <w:szCs w:val="28"/>
        </w:rPr>
      </w:pPr>
      <w:r w:rsidRPr="00664E3A">
        <w:rPr>
          <w:rFonts w:ascii="Times New Roman" w:hAnsi="Times New Roman"/>
          <w:sz w:val="28"/>
          <w:szCs w:val="28"/>
        </w:rPr>
        <w:t xml:space="preserve">Объем инвестиций в основной капитал по крупным и средним предприятиям за истекший период составил 245 миллионов </w:t>
      </w:r>
      <w:r>
        <w:rPr>
          <w:rFonts w:ascii="Times New Roman" w:hAnsi="Times New Roman"/>
          <w:sz w:val="28"/>
          <w:szCs w:val="28"/>
        </w:rPr>
        <w:t xml:space="preserve"> </w:t>
      </w:r>
      <w:r w:rsidRPr="00664E3A">
        <w:rPr>
          <w:rFonts w:ascii="Times New Roman" w:hAnsi="Times New Roman"/>
          <w:sz w:val="28"/>
          <w:szCs w:val="28"/>
        </w:rPr>
        <w:t>рублей</w:t>
      </w:r>
      <w:r w:rsidRPr="00664E3A">
        <w:rPr>
          <w:rFonts w:ascii="Times New Roman" w:hAnsi="Times New Roman"/>
          <w:b/>
          <w:sz w:val="28"/>
          <w:szCs w:val="28"/>
        </w:rPr>
        <w:t>,</w:t>
      </w:r>
      <w:r w:rsidRPr="00664E3A">
        <w:rPr>
          <w:rFonts w:ascii="Times New Roman" w:hAnsi="Times New Roman"/>
          <w:sz w:val="28"/>
          <w:szCs w:val="28"/>
        </w:rPr>
        <w:t xml:space="preserve"> </w:t>
      </w:r>
      <w:r>
        <w:rPr>
          <w:rFonts w:ascii="Times New Roman" w:hAnsi="Times New Roman"/>
          <w:sz w:val="28"/>
          <w:szCs w:val="28"/>
        </w:rPr>
        <w:t xml:space="preserve"> </w:t>
      </w:r>
      <w:r w:rsidRPr="00664E3A">
        <w:rPr>
          <w:rFonts w:ascii="Times New Roman" w:hAnsi="Times New Roman"/>
          <w:sz w:val="28"/>
          <w:szCs w:val="28"/>
        </w:rPr>
        <w:t xml:space="preserve">что на 37,6 % больше, чем в аналогичном периоде 2013 года. </w:t>
      </w:r>
    </w:p>
    <w:p w:rsidR="00A468C9" w:rsidRPr="00664E3A" w:rsidRDefault="00A468C9" w:rsidP="0008079D">
      <w:pPr>
        <w:pStyle w:val="a9"/>
        <w:ind w:firstLine="709"/>
        <w:jc w:val="both"/>
        <w:rPr>
          <w:rFonts w:ascii="Times New Roman" w:hAnsi="Times New Roman"/>
          <w:sz w:val="28"/>
          <w:szCs w:val="28"/>
        </w:rPr>
      </w:pPr>
      <w:r w:rsidRPr="00664E3A">
        <w:rPr>
          <w:rFonts w:ascii="Times New Roman" w:hAnsi="Times New Roman"/>
          <w:sz w:val="28"/>
          <w:szCs w:val="28"/>
        </w:rPr>
        <w:t>Увеличению объема инвестиций послужило вложение денежных  средств в основные фонды:</w:t>
      </w:r>
    </w:p>
    <w:p w:rsidR="00A468C9" w:rsidRPr="00664E3A" w:rsidRDefault="00A468C9" w:rsidP="0008079D">
      <w:pPr>
        <w:pStyle w:val="a9"/>
        <w:ind w:firstLine="709"/>
        <w:jc w:val="both"/>
        <w:rPr>
          <w:rFonts w:ascii="Times New Roman" w:hAnsi="Times New Roman"/>
          <w:sz w:val="28"/>
          <w:szCs w:val="28"/>
        </w:rPr>
      </w:pPr>
      <w:r w:rsidRPr="00664E3A">
        <w:rPr>
          <w:rFonts w:ascii="Times New Roman" w:hAnsi="Times New Roman"/>
          <w:sz w:val="28"/>
          <w:szCs w:val="28"/>
        </w:rPr>
        <w:t>- приобретение производственного оборудования «Птицефабрика «Приморская»;</w:t>
      </w:r>
    </w:p>
    <w:p w:rsidR="00A468C9" w:rsidRPr="00664E3A" w:rsidRDefault="00A468C9" w:rsidP="0008079D">
      <w:pPr>
        <w:pStyle w:val="a9"/>
        <w:ind w:firstLine="709"/>
        <w:jc w:val="both"/>
        <w:rPr>
          <w:rFonts w:ascii="Times New Roman" w:hAnsi="Times New Roman"/>
          <w:sz w:val="28"/>
          <w:szCs w:val="28"/>
        </w:rPr>
      </w:pPr>
      <w:r w:rsidRPr="00664E3A">
        <w:rPr>
          <w:rFonts w:ascii="Times New Roman" w:hAnsi="Times New Roman"/>
          <w:sz w:val="28"/>
          <w:szCs w:val="28"/>
        </w:rPr>
        <w:t>- приобретение сельхозтехники  «</w:t>
      </w:r>
      <w:proofErr w:type="spellStart"/>
      <w:r w:rsidRPr="00664E3A">
        <w:rPr>
          <w:rFonts w:ascii="Times New Roman" w:hAnsi="Times New Roman"/>
          <w:sz w:val="28"/>
          <w:szCs w:val="28"/>
        </w:rPr>
        <w:t>Племзавод</w:t>
      </w:r>
      <w:proofErr w:type="spellEnd"/>
      <w:r w:rsidRPr="00664E3A">
        <w:rPr>
          <w:rFonts w:ascii="Times New Roman" w:hAnsi="Times New Roman"/>
          <w:sz w:val="28"/>
          <w:szCs w:val="28"/>
        </w:rPr>
        <w:t xml:space="preserve"> «</w:t>
      </w:r>
      <w:proofErr w:type="spellStart"/>
      <w:r w:rsidRPr="00664E3A">
        <w:rPr>
          <w:rFonts w:ascii="Times New Roman" w:hAnsi="Times New Roman"/>
          <w:sz w:val="28"/>
          <w:szCs w:val="28"/>
        </w:rPr>
        <w:t>Бейсуг</w:t>
      </w:r>
      <w:proofErr w:type="spellEnd"/>
      <w:r w:rsidRPr="00664E3A">
        <w:rPr>
          <w:rFonts w:ascii="Times New Roman" w:hAnsi="Times New Roman"/>
          <w:sz w:val="28"/>
          <w:szCs w:val="28"/>
        </w:rPr>
        <w:t>» и «Кавказ»;</w:t>
      </w:r>
    </w:p>
    <w:p w:rsidR="00A468C9" w:rsidRPr="00664E3A" w:rsidRDefault="00A468C9" w:rsidP="0008079D">
      <w:pPr>
        <w:pStyle w:val="a9"/>
        <w:ind w:firstLine="709"/>
        <w:jc w:val="both"/>
        <w:rPr>
          <w:rFonts w:ascii="Times New Roman" w:hAnsi="Times New Roman"/>
          <w:sz w:val="28"/>
          <w:szCs w:val="28"/>
        </w:rPr>
      </w:pPr>
      <w:r w:rsidRPr="00664E3A">
        <w:rPr>
          <w:rFonts w:ascii="Times New Roman" w:hAnsi="Times New Roman"/>
          <w:sz w:val="28"/>
          <w:szCs w:val="28"/>
        </w:rPr>
        <w:t xml:space="preserve">- приобретение малька </w:t>
      </w:r>
      <w:r>
        <w:rPr>
          <w:rFonts w:ascii="Times New Roman" w:hAnsi="Times New Roman"/>
          <w:sz w:val="28"/>
          <w:szCs w:val="28"/>
        </w:rPr>
        <w:t>«</w:t>
      </w:r>
      <w:proofErr w:type="spellStart"/>
      <w:r w:rsidRPr="00664E3A">
        <w:rPr>
          <w:rFonts w:ascii="Times New Roman" w:hAnsi="Times New Roman"/>
          <w:sz w:val="28"/>
          <w:szCs w:val="28"/>
        </w:rPr>
        <w:t>Бейсугск</w:t>
      </w:r>
      <w:r w:rsidR="00A80468">
        <w:rPr>
          <w:rFonts w:ascii="Times New Roman" w:hAnsi="Times New Roman"/>
          <w:sz w:val="28"/>
          <w:szCs w:val="28"/>
        </w:rPr>
        <w:t>им</w:t>
      </w:r>
      <w:proofErr w:type="spellEnd"/>
      <w:r w:rsidRPr="00664E3A">
        <w:rPr>
          <w:rFonts w:ascii="Times New Roman" w:hAnsi="Times New Roman"/>
          <w:sz w:val="28"/>
          <w:szCs w:val="28"/>
        </w:rPr>
        <w:t xml:space="preserve"> нерестово-</w:t>
      </w:r>
      <w:proofErr w:type="spellStart"/>
      <w:r w:rsidRPr="00664E3A">
        <w:rPr>
          <w:rFonts w:ascii="Times New Roman" w:hAnsi="Times New Roman"/>
          <w:sz w:val="28"/>
          <w:szCs w:val="28"/>
        </w:rPr>
        <w:t>вырастн</w:t>
      </w:r>
      <w:r w:rsidR="00BF55F9">
        <w:rPr>
          <w:rFonts w:ascii="Times New Roman" w:hAnsi="Times New Roman"/>
          <w:sz w:val="28"/>
          <w:szCs w:val="28"/>
        </w:rPr>
        <w:t>ым</w:t>
      </w:r>
      <w:proofErr w:type="spellEnd"/>
      <w:r w:rsidRPr="00664E3A">
        <w:rPr>
          <w:rFonts w:ascii="Times New Roman" w:hAnsi="Times New Roman"/>
          <w:sz w:val="28"/>
          <w:szCs w:val="28"/>
        </w:rPr>
        <w:t xml:space="preserve"> хозяйство</w:t>
      </w:r>
      <w:r w:rsidR="00BF55F9">
        <w:rPr>
          <w:rFonts w:ascii="Times New Roman" w:hAnsi="Times New Roman"/>
          <w:sz w:val="28"/>
          <w:szCs w:val="28"/>
        </w:rPr>
        <w:t>м</w:t>
      </w:r>
      <w:r>
        <w:rPr>
          <w:rFonts w:ascii="Times New Roman" w:hAnsi="Times New Roman"/>
          <w:sz w:val="28"/>
          <w:szCs w:val="28"/>
        </w:rPr>
        <w:t>»</w:t>
      </w:r>
      <w:r w:rsidRPr="00664E3A">
        <w:rPr>
          <w:rFonts w:ascii="Times New Roman" w:hAnsi="Times New Roman"/>
          <w:sz w:val="28"/>
          <w:szCs w:val="28"/>
        </w:rPr>
        <w:t>;</w:t>
      </w:r>
    </w:p>
    <w:p w:rsidR="00A468C9" w:rsidRPr="00664E3A" w:rsidRDefault="00A468C9" w:rsidP="0008079D">
      <w:pPr>
        <w:pStyle w:val="a9"/>
        <w:ind w:firstLine="709"/>
        <w:jc w:val="both"/>
        <w:rPr>
          <w:rFonts w:ascii="Times New Roman" w:hAnsi="Times New Roman"/>
          <w:sz w:val="28"/>
          <w:szCs w:val="28"/>
        </w:rPr>
      </w:pPr>
      <w:r w:rsidRPr="00664E3A">
        <w:rPr>
          <w:rFonts w:ascii="Times New Roman" w:hAnsi="Times New Roman"/>
          <w:sz w:val="28"/>
          <w:szCs w:val="28"/>
        </w:rPr>
        <w:t>-</w:t>
      </w:r>
      <w:r>
        <w:rPr>
          <w:rFonts w:ascii="Times New Roman" w:hAnsi="Times New Roman"/>
          <w:sz w:val="28"/>
          <w:szCs w:val="28"/>
        </w:rPr>
        <w:t xml:space="preserve"> </w:t>
      </w:r>
      <w:r w:rsidRPr="00664E3A">
        <w:rPr>
          <w:rFonts w:ascii="Times New Roman" w:hAnsi="Times New Roman"/>
          <w:sz w:val="28"/>
          <w:szCs w:val="28"/>
        </w:rPr>
        <w:t>приобретение оборудования КДЦ «Родина».</w:t>
      </w:r>
    </w:p>
    <w:p w:rsidR="00A468C9" w:rsidRPr="00664E3A" w:rsidRDefault="00A468C9" w:rsidP="0008079D">
      <w:pPr>
        <w:ind w:firstLine="709"/>
        <w:jc w:val="both"/>
        <w:rPr>
          <w:sz w:val="28"/>
          <w:szCs w:val="28"/>
        </w:rPr>
      </w:pPr>
      <w:r w:rsidRPr="00664E3A">
        <w:rPr>
          <w:sz w:val="28"/>
          <w:szCs w:val="28"/>
          <w:lang w:eastAsia="ar-SA"/>
        </w:rPr>
        <w:t>Для презентации</w:t>
      </w:r>
      <w:r w:rsidRPr="00664E3A">
        <w:rPr>
          <w:bCs/>
          <w:sz w:val="28"/>
          <w:szCs w:val="28"/>
          <w:lang w:eastAsia="ar-SA"/>
        </w:rPr>
        <w:t xml:space="preserve"> инвестиционного потенциала муниципального образования район </w:t>
      </w:r>
      <w:r w:rsidRPr="00664E3A">
        <w:rPr>
          <w:sz w:val="28"/>
          <w:szCs w:val="28"/>
          <w:lang w:eastAsia="ar-SA"/>
        </w:rPr>
        <w:t xml:space="preserve"> </w:t>
      </w:r>
      <w:r w:rsidRPr="00664E3A">
        <w:rPr>
          <w:bCs/>
          <w:sz w:val="28"/>
          <w:szCs w:val="28"/>
          <w:lang w:eastAsia="ar-SA"/>
        </w:rPr>
        <w:t xml:space="preserve">ежегодно </w:t>
      </w:r>
      <w:r w:rsidRPr="00664E3A">
        <w:rPr>
          <w:sz w:val="28"/>
          <w:szCs w:val="28"/>
        </w:rPr>
        <w:t>принимает участие в Международной туристской выставке «</w:t>
      </w:r>
      <w:proofErr w:type="spellStart"/>
      <w:r w:rsidRPr="00664E3A">
        <w:rPr>
          <w:sz w:val="28"/>
          <w:szCs w:val="28"/>
        </w:rPr>
        <w:t>Интурмаркет</w:t>
      </w:r>
      <w:proofErr w:type="spellEnd"/>
      <w:r w:rsidRPr="00664E3A">
        <w:rPr>
          <w:sz w:val="28"/>
          <w:szCs w:val="28"/>
        </w:rPr>
        <w:t xml:space="preserve">» </w:t>
      </w:r>
      <w:r w:rsidR="001246D4">
        <w:rPr>
          <w:sz w:val="28"/>
          <w:szCs w:val="28"/>
        </w:rPr>
        <w:t>в городе</w:t>
      </w:r>
      <w:r w:rsidRPr="00664E3A">
        <w:rPr>
          <w:sz w:val="28"/>
          <w:szCs w:val="28"/>
        </w:rPr>
        <w:t xml:space="preserve"> Москв</w:t>
      </w:r>
      <w:r w:rsidR="00E46F12">
        <w:rPr>
          <w:sz w:val="28"/>
          <w:szCs w:val="28"/>
        </w:rPr>
        <w:t>е</w:t>
      </w:r>
      <w:r w:rsidR="00030E96">
        <w:rPr>
          <w:sz w:val="28"/>
          <w:szCs w:val="28"/>
        </w:rPr>
        <w:t xml:space="preserve"> и участие в экономическом форуме в городе Сочи</w:t>
      </w:r>
      <w:r w:rsidRPr="00664E3A">
        <w:rPr>
          <w:sz w:val="28"/>
          <w:szCs w:val="28"/>
        </w:rPr>
        <w:t xml:space="preserve">. </w:t>
      </w:r>
    </w:p>
    <w:p w:rsidR="00513505" w:rsidRDefault="00A468C9" w:rsidP="0008079D">
      <w:pPr>
        <w:pStyle w:val="a9"/>
        <w:ind w:firstLine="709"/>
        <w:jc w:val="both"/>
        <w:rPr>
          <w:rFonts w:ascii="Times New Roman" w:hAnsi="Times New Roman"/>
          <w:sz w:val="28"/>
          <w:szCs w:val="28"/>
        </w:rPr>
      </w:pPr>
      <w:r w:rsidRPr="00664E3A">
        <w:rPr>
          <w:rFonts w:ascii="Times New Roman" w:hAnsi="Times New Roman"/>
          <w:sz w:val="28"/>
          <w:szCs w:val="28"/>
        </w:rPr>
        <w:t xml:space="preserve">Сегодня в районе реализуются 2 </w:t>
      </w:r>
      <w:proofErr w:type="gramStart"/>
      <w:r w:rsidRPr="00664E3A">
        <w:rPr>
          <w:rFonts w:ascii="Times New Roman" w:hAnsi="Times New Roman"/>
          <w:sz w:val="28"/>
          <w:szCs w:val="28"/>
        </w:rPr>
        <w:t>инвестиционных</w:t>
      </w:r>
      <w:proofErr w:type="gramEnd"/>
      <w:r w:rsidRPr="00664E3A">
        <w:rPr>
          <w:rFonts w:ascii="Times New Roman" w:hAnsi="Times New Roman"/>
          <w:sz w:val="28"/>
          <w:szCs w:val="28"/>
        </w:rPr>
        <w:t xml:space="preserve"> проекта</w:t>
      </w:r>
      <w:r w:rsidR="00513505">
        <w:rPr>
          <w:rFonts w:ascii="Times New Roman" w:hAnsi="Times New Roman"/>
          <w:sz w:val="28"/>
          <w:szCs w:val="28"/>
        </w:rPr>
        <w:t>:</w:t>
      </w:r>
    </w:p>
    <w:p w:rsidR="00A468C9" w:rsidRPr="00664E3A" w:rsidRDefault="00A468C9" w:rsidP="0008079D">
      <w:pPr>
        <w:pStyle w:val="a9"/>
        <w:ind w:firstLine="709"/>
        <w:jc w:val="both"/>
        <w:rPr>
          <w:rFonts w:ascii="Times New Roman" w:hAnsi="Times New Roman"/>
          <w:sz w:val="28"/>
          <w:szCs w:val="28"/>
        </w:rPr>
      </w:pPr>
      <w:r w:rsidRPr="00664E3A">
        <w:rPr>
          <w:rFonts w:ascii="Times New Roman" w:hAnsi="Times New Roman"/>
          <w:sz w:val="28"/>
          <w:szCs w:val="28"/>
        </w:rPr>
        <w:t xml:space="preserve">- «Туристический этнографический комплекс «Большие </w:t>
      </w:r>
      <w:proofErr w:type="spellStart"/>
      <w:r w:rsidRPr="00664E3A">
        <w:rPr>
          <w:rFonts w:ascii="Times New Roman" w:hAnsi="Times New Roman"/>
          <w:sz w:val="28"/>
          <w:szCs w:val="28"/>
        </w:rPr>
        <w:t>Сафаны</w:t>
      </w:r>
      <w:proofErr w:type="spellEnd"/>
      <w:r w:rsidRPr="00664E3A">
        <w:rPr>
          <w:rFonts w:ascii="Times New Roman" w:hAnsi="Times New Roman"/>
          <w:sz w:val="28"/>
          <w:szCs w:val="28"/>
        </w:rPr>
        <w:t xml:space="preserve">» инвестор ООО «Строительная корпорация «ЦЕНТР» с объемом инвестиций 115 миллионов рублей. Реализация проекта  </w:t>
      </w:r>
      <w:r w:rsidR="00513505">
        <w:rPr>
          <w:rFonts w:ascii="Times New Roman" w:hAnsi="Times New Roman"/>
          <w:sz w:val="28"/>
          <w:szCs w:val="28"/>
        </w:rPr>
        <w:t>планируется к</w:t>
      </w:r>
      <w:r w:rsidRPr="00664E3A">
        <w:rPr>
          <w:rFonts w:ascii="Times New Roman" w:hAnsi="Times New Roman"/>
          <w:sz w:val="28"/>
          <w:szCs w:val="28"/>
        </w:rPr>
        <w:t xml:space="preserve"> 2016 году</w:t>
      </w:r>
      <w:r w:rsidR="00513505">
        <w:rPr>
          <w:rFonts w:ascii="Times New Roman" w:hAnsi="Times New Roman"/>
          <w:sz w:val="28"/>
          <w:szCs w:val="28"/>
        </w:rPr>
        <w:t xml:space="preserve"> с вводом</w:t>
      </w:r>
      <w:r w:rsidRPr="00664E3A">
        <w:rPr>
          <w:rFonts w:ascii="Times New Roman" w:hAnsi="Times New Roman"/>
          <w:sz w:val="28"/>
          <w:szCs w:val="28"/>
        </w:rPr>
        <w:t xml:space="preserve"> 40 рабочих мест;</w:t>
      </w:r>
    </w:p>
    <w:p w:rsidR="00DC02F0" w:rsidRDefault="00A468C9" w:rsidP="0008079D">
      <w:pPr>
        <w:ind w:firstLine="709"/>
        <w:jc w:val="both"/>
        <w:rPr>
          <w:sz w:val="28"/>
          <w:szCs w:val="28"/>
        </w:rPr>
      </w:pPr>
      <w:r w:rsidRPr="00664E3A">
        <w:rPr>
          <w:sz w:val="28"/>
          <w:szCs w:val="28"/>
        </w:rPr>
        <w:t xml:space="preserve">- «Строительство </w:t>
      </w:r>
      <w:proofErr w:type="spellStart"/>
      <w:r w:rsidRPr="00664E3A">
        <w:rPr>
          <w:sz w:val="28"/>
          <w:szCs w:val="28"/>
        </w:rPr>
        <w:t>ветроэлектростанций</w:t>
      </w:r>
      <w:proofErr w:type="spellEnd"/>
      <w:r w:rsidRPr="00664E3A">
        <w:rPr>
          <w:sz w:val="28"/>
          <w:szCs w:val="28"/>
        </w:rPr>
        <w:t xml:space="preserve"> мощностью не менее 50 МВт» инвестор московская компания «АГИС Инжиниринг» с объем</w:t>
      </w:r>
      <w:r>
        <w:rPr>
          <w:sz w:val="28"/>
          <w:szCs w:val="28"/>
        </w:rPr>
        <w:t>ом</w:t>
      </w:r>
      <w:r w:rsidRPr="00664E3A">
        <w:rPr>
          <w:sz w:val="28"/>
          <w:szCs w:val="28"/>
        </w:rPr>
        <w:t xml:space="preserve"> инвестиций более 3 миллиардов рублей</w:t>
      </w:r>
      <w:r w:rsidR="00513505">
        <w:rPr>
          <w:sz w:val="28"/>
          <w:szCs w:val="28"/>
        </w:rPr>
        <w:t xml:space="preserve"> с вводом 35 рабочих мест</w:t>
      </w:r>
      <w:r w:rsidRPr="00664E3A">
        <w:rPr>
          <w:sz w:val="28"/>
          <w:szCs w:val="28"/>
        </w:rPr>
        <w:t xml:space="preserve">. </w:t>
      </w:r>
    </w:p>
    <w:p w:rsidR="001246D4" w:rsidRDefault="001246D4" w:rsidP="0008079D">
      <w:pPr>
        <w:ind w:firstLine="709"/>
        <w:jc w:val="both"/>
        <w:rPr>
          <w:sz w:val="28"/>
          <w:szCs w:val="28"/>
        </w:rPr>
      </w:pPr>
      <w:r>
        <w:rPr>
          <w:sz w:val="28"/>
          <w:szCs w:val="28"/>
        </w:rPr>
        <w:lastRenderedPageBreak/>
        <w:t>Это крайне мало и сегодня стоит задача внести изменения в программу, актуализиров</w:t>
      </w:r>
      <w:r w:rsidR="0022584F">
        <w:rPr>
          <w:sz w:val="28"/>
          <w:szCs w:val="28"/>
        </w:rPr>
        <w:t>ать проекты с учетом сегодняшнего дня и</w:t>
      </w:r>
      <w:r>
        <w:rPr>
          <w:sz w:val="28"/>
          <w:szCs w:val="28"/>
        </w:rPr>
        <w:t xml:space="preserve"> требований.</w:t>
      </w:r>
    </w:p>
    <w:p w:rsidR="00DC02F0" w:rsidRPr="0008079D" w:rsidRDefault="004D0F7F" w:rsidP="0008079D">
      <w:pPr>
        <w:ind w:firstLine="709"/>
        <w:jc w:val="both"/>
        <w:rPr>
          <w:sz w:val="28"/>
          <w:szCs w:val="28"/>
          <w:lang w:eastAsia="en-US"/>
        </w:rPr>
      </w:pPr>
      <w:r>
        <w:rPr>
          <w:sz w:val="28"/>
          <w:szCs w:val="28"/>
          <w:lang w:eastAsia="en-US"/>
        </w:rPr>
        <w:t>Р</w:t>
      </w:r>
      <w:r w:rsidR="00DC02F0" w:rsidRPr="004D0F7F">
        <w:rPr>
          <w:sz w:val="28"/>
          <w:szCs w:val="28"/>
          <w:lang w:eastAsia="en-US"/>
        </w:rPr>
        <w:t>абота</w:t>
      </w:r>
      <w:r>
        <w:rPr>
          <w:sz w:val="28"/>
          <w:szCs w:val="28"/>
          <w:lang w:eastAsia="en-US"/>
        </w:rPr>
        <w:t xml:space="preserve"> муниципальной власти</w:t>
      </w:r>
      <w:r w:rsidR="00DC02F0" w:rsidRPr="004D0F7F">
        <w:rPr>
          <w:sz w:val="28"/>
          <w:szCs w:val="28"/>
          <w:lang w:eastAsia="en-US"/>
        </w:rPr>
        <w:t xml:space="preserve">, направленная на повышение экономических показателей, сводится к одному – к повышению качества жизни наших земляков. Люди ждут от власти конкретных действий и реальных результатов. И оценивают их в первую очередь по </w:t>
      </w:r>
      <w:r w:rsidR="00DC02F0" w:rsidRPr="0022584F">
        <w:rPr>
          <w:sz w:val="28"/>
          <w:szCs w:val="28"/>
          <w:lang w:eastAsia="en-US"/>
        </w:rPr>
        <w:t>работе наших</w:t>
      </w:r>
      <w:r w:rsidR="00DC02F0" w:rsidRPr="0022584F">
        <w:rPr>
          <w:b/>
          <w:sz w:val="28"/>
          <w:szCs w:val="28"/>
          <w:lang w:eastAsia="en-US"/>
        </w:rPr>
        <w:t xml:space="preserve"> </w:t>
      </w:r>
      <w:r w:rsidR="00DC02F0" w:rsidRPr="0008079D">
        <w:rPr>
          <w:sz w:val="28"/>
          <w:szCs w:val="28"/>
          <w:lang w:eastAsia="en-US"/>
        </w:rPr>
        <w:t xml:space="preserve">социальных институтов. </w:t>
      </w:r>
    </w:p>
    <w:p w:rsidR="00E46F12" w:rsidRPr="00B014AB" w:rsidRDefault="00E46F12" w:rsidP="00E46F12">
      <w:pPr>
        <w:ind w:firstLine="709"/>
        <w:jc w:val="both"/>
        <w:rPr>
          <w:sz w:val="28"/>
          <w:szCs w:val="28"/>
        </w:rPr>
      </w:pPr>
      <w:r w:rsidRPr="00B014AB">
        <w:rPr>
          <w:sz w:val="28"/>
          <w:szCs w:val="28"/>
        </w:rPr>
        <w:t xml:space="preserve">Структура районной </w:t>
      </w:r>
      <w:r w:rsidRPr="0008079D">
        <w:rPr>
          <w:sz w:val="28"/>
          <w:szCs w:val="28"/>
        </w:rPr>
        <w:t>системы здравоохранения</w:t>
      </w:r>
      <w:r w:rsidRPr="00B014AB">
        <w:rPr>
          <w:sz w:val="28"/>
          <w:szCs w:val="28"/>
        </w:rPr>
        <w:t xml:space="preserve"> муниципального образования Приморско-Ахтарский район в 2014 году не изменилась и по прежнему включает в себя  два муниципальных бюджетных учреждения: «Приморско-Ахтарская ЦРБ им. Кравченко Н.Г.» и «Районная </w:t>
      </w:r>
      <w:r w:rsidR="00513505">
        <w:rPr>
          <w:sz w:val="28"/>
          <w:szCs w:val="28"/>
        </w:rPr>
        <w:t>стоматологическая поликлиника».</w:t>
      </w:r>
    </w:p>
    <w:p w:rsidR="00236FA0" w:rsidRPr="0022584F" w:rsidRDefault="00E46F12" w:rsidP="00236FA0">
      <w:pPr>
        <w:ind w:firstLine="709"/>
        <w:jc w:val="both"/>
        <w:rPr>
          <w:color w:val="FF0000"/>
          <w:sz w:val="28"/>
          <w:szCs w:val="28"/>
        </w:rPr>
      </w:pPr>
      <w:r w:rsidRPr="00B014AB">
        <w:rPr>
          <w:sz w:val="28"/>
          <w:szCs w:val="28"/>
        </w:rPr>
        <w:t>Количество лиц, работающих  в учреждениях  здравоохранения района по состоянию на 31</w:t>
      </w:r>
      <w:r>
        <w:rPr>
          <w:sz w:val="28"/>
          <w:szCs w:val="28"/>
        </w:rPr>
        <w:t xml:space="preserve"> декабря </w:t>
      </w:r>
      <w:r w:rsidRPr="00B014AB">
        <w:rPr>
          <w:sz w:val="28"/>
          <w:szCs w:val="28"/>
        </w:rPr>
        <w:t>2014 г</w:t>
      </w:r>
      <w:r>
        <w:rPr>
          <w:sz w:val="28"/>
          <w:szCs w:val="28"/>
        </w:rPr>
        <w:t>ода</w:t>
      </w:r>
      <w:r w:rsidR="0022584F">
        <w:rPr>
          <w:sz w:val="28"/>
          <w:szCs w:val="28"/>
        </w:rPr>
        <w:t>,</w:t>
      </w:r>
      <w:r w:rsidRPr="00B014AB">
        <w:rPr>
          <w:sz w:val="28"/>
          <w:szCs w:val="28"/>
        </w:rPr>
        <w:t xml:space="preserve"> составило </w:t>
      </w:r>
      <w:r w:rsidR="00620FF2">
        <w:rPr>
          <w:sz w:val="28"/>
          <w:szCs w:val="28"/>
        </w:rPr>
        <w:t>751</w:t>
      </w:r>
      <w:r w:rsidRPr="00B014AB">
        <w:rPr>
          <w:sz w:val="28"/>
          <w:szCs w:val="28"/>
        </w:rPr>
        <w:t xml:space="preserve"> че</w:t>
      </w:r>
      <w:r>
        <w:rPr>
          <w:sz w:val="28"/>
          <w:szCs w:val="28"/>
        </w:rPr>
        <w:t>ловек, в</w:t>
      </w:r>
      <w:r w:rsidR="00236FA0">
        <w:rPr>
          <w:sz w:val="28"/>
          <w:szCs w:val="28"/>
        </w:rPr>
        <w:t xml:space="preserve"> том числе врачей – </w:t>
      </w:r>
      <w:r w:rsidR="00620FF2">
        <w:rPr>
          <w:sz w:val="28"/>
          <w:szCs w:val="28"/>
        </w:rPr>
        <w:t>68 человек</w:t>
      </w:r>
      <w:r w:rsidR="00236FA0">
        <w:rPr>
          <w:sz w:val="28"/>
          <w:szCs w:val="28"/>
        </w:rPr>
        <w:t xml:space="preserve">, </w:t>
      </w:r>
      <w:r w:rsidR="00236FA0" w:rsidRPr="00B014AB">
        <w:rPr>
          <w:sz w:val="28"/>
          <w:szCs w:val="28"/>
        </w:rPr>
        <w:t>сре</w:t>
      </w:r>
      <w:r w:rsidR="00620FF2">
        <w:rPr>
          <w:sz w:val="28"/>
          <w:szCs w:val="28"/>
        </w:rPr>
        <w:t>днего медицинского персонала - 349</w:t>
      </w:r>
      <w:r w:rsidR="00236FA0" w:rsidRPr="00B014AB">
        <w:rPr>
          <w:sz w:val="28"/>
          <w:szCs w:val="28"/>
        </w:rPr>
        <w:t>, младшего медици</w:t>
      </w:r>
      <w:r w:rsidR="00620FF2">
        <w:rPr>
          <w:sz w:val="28"/>
          <w:szCs w:val="28"/>
        </w:rPr>
        <w:t>нского персонала – 182 человек.</w:t>
      </w:r>
    </w:p>
    <w:p w:rsidR="001C51CC" w:rsidRPr="00B014AB" w:rsidRDefault="001C51CC" w:rsidP="0008079D">
      <w:pPr>
        <w:ind w:firstLine="709"/>
        <w:jc w:val="both"/>
        <w:rPr>
          <w:sz w:val="28"/>
          <w:szCs w:val="28"/>
        </w:rPr>
      </w:pPr>
      <w:r w:rsidRPr="00B014AB">
        <w:rPr>
          <w:sz w:val="28"/>
          <w:szCs w:val="28"/>
        </w:rPr>
        <w:t>За текущий период родилось 489 детей, что на 4 младенца (на 0,1%) больше, чем за аналогичный период прошлого года. Показатель рождаемости</w:t>
      </w:r>
      <w:r w:rsidRPr="00B014AB">
        <w:rPr>
          <w:b/>
          <w:sz w:val="28"/>
          <w:szCs w:val="28"/>
        </w:rPr>
        <w:t xml:space="preserve"> </w:t>
      </w:r>
      <w:r w:rsidRPr="00B014AB">
        <w:rPr>
          <w:sz w:val="28"/>
          <w:szCs w:val="28"/>
        </w:rPr>
        <w:t>в районе остался практически на уровне прошлого года.</w:t>
      </w:r>
    </w:p>
    <w:p w:rsidR="001C51CC" w:rsidRPr="00B014AB" w:rsidRDefault="001C51CC" w:rsidP="001C51CC">
      <w:pPr>
        <w:ind w:firstLine="680"/>
        <w:jc w:val="both"/>
        <w:rPr>
          <w:sz w:val="28"/>
          <w:szCs w:val="28"/>
        </w:rPr>
      </w:pPr>
      <w:r w:rsidRPr="00B014AB">
        <w:rPr>
          <w:sz w:val="28"/>
          <w:szCs w:val="28"/>
        </w:rPr>
        <w:t xml:space="preserve">Количество умерших за 2014 год  увеличилось  на 17 человек, что объясняется увеличением летальных исходов от новообразований и внешних причин смерти. </w:t>
      </w:r>
    </w:p>
    <w:p w:rsidR="001C51CC" w:rsidRDefault="001C51CC" w:rsidP="001C51CC">
      <w:pPr>
        <w:pStyle w:val="ab"/>
        <w:shd w:val="clear" w:color="auto" w:fill="FFFFFF"/>
        <w:spacing w:before="0" w:after="0"/>
        <w:ind w:firstLine="709"/>
        <w:jc w:val="both"/>
        <w:rPr>
          <w:sz w:val="28"/>
          <w:szCs w:val="28"/>
        </w:rPr>
      </w:pPr>
      <w:r>
        <w:rPr>
          <w:sz w:val="28"/>
          <w:szCs w:val="28"/>
        </w:rPr>
        <w:t>Безусловно, положительным моментом можно считать усиление акцента на профилактическое направление медицины, проведение масштабных мероприятий по организации всеобщей диспансеризации взрослого и детского населения.</w:t>
      </w:r>
    </w:p>
    <w:p w:rsidR="00CD6A83" w:rsidRDefault="00CD6A83" w:rsidP="00CD6A83">
      <w:pPr>
        <w:ind w:firstLine="709"/>
        <w:jc w:val="both"/>
        <w:rPr>
          <w:sz w:val="28"/>
          <w:szCs w:val="28"/>
        </w:rPr>
      </w:pPr>
      <w:r>
        <w:rPr>
          <w:sz w:val="28"/>
          <w:szCs w:val="28"/>
        </w:rPr>
        <w:t xml:space="preserve">В 2014 году для улучшения качества оказания медицинской помощи в центральной </w:t>
      </w:r>
      <w:r w:rsidR="00030E96">
        <w:rPr>
          <w:sz w:val="28"/>
          <w:szCs w:val="28"/>
        </w:rPr>
        <w:t xml:space="preserve">  </w:t>
      </w:r>
      <w:r>
        <w:rPr>
          <w:sz w:val="28"/>
          <w:szCs w:val="28"/>
        </w:rPr>
        <w:t xml:space="preserve">районной </w:t>
      </w:r>
      <w:r w:rsidR="00030E96">
        <w:rPr>
          <w:sz w:val="28"/>
          <w:szCs w:val="28"/>
        </w:rPr>
        <w:t xml:space="preserve">  </w:t>
      </w:r>
      <w:r>
        <w:rPr>
          <w:sz w:val="28"/>
          <w:szCs w:val="28"/>
        </w:rPr>
        <w:t xml:space="preserve">больнице </w:t>
      </w:r>
      <w:r w:rsidR="00030E96">
        <w:rPr>
          <w:sz w:val="28"/>
          <w:szCs w:val="28"/>
        </w:rPr>
        <w:t xml:space="preserve">  </w:t>
      </w:r>
      <w:r>
        <w:rPr>
          <w:sz w:val="28"/>
          <w:szCs w:val="28"/>
        </w:rPr>
        <w:t>приобретено</w:t>
      </w:r>
      <w:r w:rsidR="00030E96">
        <w:rPr>
          <w:sz w:val="28"/>
          <w:szCs w:val="28"/>
        </w:rPr>
        <w:t xml:space="preserve">  </w:t>
      </w:r>
      <w:r>
        <w:rPr>
          <w:sz w:val="28"/>
          <w:szCs w:val="28"/>
        </w:rPr>
        <w:t xml:space="preserve"> оборудования</w:t>
      </w:r>
      <w:r w:rsidR="00030E96">
        <w:rPr>
          <w:sz w:val="28"/>
          <w:szCs w:val="28"/>
        </w:rPr>
        <w:t xml:space="preserve">   </w:t>
      </w:r>
      <w:r>
        <w:rPr>
          <w:sz w:val="28"/>
          <w:szCs w:val="28"/>
        </w:rPr>
        <w:t xml:space="preserve"> на </w:t>
      </w:r>
      <w:r w:rsidR="00030E96">
        <w:rPr>
          <w:sz w:val="28"/>
          <w:szCs w:val="28"/>
        </w:rPr>
        <w:t xml:space="preserve">   </w:t>
      </w:r>
      <w:r>
        <w:rPr>
          <w:sz w:val="28"/>
          <w:szCs w:val="28"/>
        </w:rPr>
        <w:t>сумму</w:t>
      </w:r>
      <w:r w:rsidR="00030E96">
        <w:rPr>
          <w:sz w:val="28"/>
          <w:szCs w:val="28"/>
        </w:rPr>
        <w:t xml:space="preserve">   </w:t>
      </w:r>
      <w:r>
        <w:rPr>
          <w:sz w:val="28"/>
          <w:szCs w:val="28"/>
        </w:rPr>
        <w:t xml:space="preserve"> </w:t>
      </w:r>
      <w:r w:rsidR="00BF55F9">
        <w:rPr>
          <w:sz w:val="28"/>
          <w:szCs w:val="28"/>
        </w:rPr>
        <w:t>почти 5 млн.</w:t>
      </w:r>
      <w:r>
        <w:rPr>
          <w:sz w:val="28"/>
          <w:szCs w:val="28"/>
        </w:rPr>
        <w:t xml:space="preserve"> рублей.</w:t>
      </w:r>
    </w:p>
    <w:p w:rsidR="00E46F12" w:rsidRDefault="00E46F12" w:rsidP="00E46F12">
      <w:pPr>
        <w:ind w:firstLine="709"/>
        <w:jc w:val="both"/>
        <w:rPr>
          <w:sz w:val="28"/>
          <w:szCs w:val="28"/>
        </w:rPr>
      </w:pPr>
      <w:r>
        <w:rPr>
          <w:sz w:val="28"/>
          <w:szCs w:val="28"/>
        </w:rPr>
        <w:t xml:space="preserve">За 12 месяцев 2014 года центральная районная больница выполнила муниципальный заказ-задание на </w:t>
      </w:r>
      <w:r w:rsidRPr="00830202">
        <w:rPr>
          <w:sz w:val="28"/>
          <w:szCs w:val="28"/>
        </w:rPr>
        <w:t>9</w:t>
      </w:r>
      <w:r w:rsidR="00BF55F9">
        <w:rPr>
          <w:sz w:val="28"/>
          <w:szCs w:val="28"/>
        </w:rPr>
        <w:t>6</w:t>
      </w:r>
      <w:r w:rsidRPr="00830202">
        <w:rPr>
          <w:sz w:val="28"/>
          <w:szCs w:val="28"/>
        </w:rPr>
        <w:t xml:space="preserve"> %,</w:t>
      </w:r>
      <w:r>
        <w:rPr>
          <w:sz w:val="28"/>
          <w:szCs w:val="28"/>
        </w:rPr>
        <w:t xml:space="preserve"> что в стоимостном выражении  составило </w:t>
      </w:r>
      <w:r>
        <w:rPr>
          <w:bCs/>
          <w:sz w:val="28"/>
          <w:szCs w:val="28"/>
        </w:rPr>
        <w:t xml:space="preserve">227 млн. 103 тыс. </w:t>
      </w:r>
      <w:r>
        <w:rPr>
          <w:sz w:val="28"/>
          <w:szCs w:val="28"/>
        </w:rPr>
        <w:t>рублей.</w:t>
      </w:r>
    </w:p>
    <w:p w:rsidR="001C51CC" w:rsidRDefault="00CD6A83" w:rsidP="00E46F12">
      <w:pPr>
        <w:ind w:firstLine="709"/>
        <w:jc w:val="both"/>
        <w:rPr>
          <w:sz w:val="28"/>
          <w:szCs w:val="28"/>
        </w:rPr>
      </w:pPr>
      <w:r>
        <w:rPr>
          <w:sz w:val="28"/>
          <w:szCs w:val="28"/>
        </w:rPr>
        <w:t>Однако п</w:t>
      </w:r>
      <w:r w:rsidR="00E46F12">
        <w:rPr>
          <w:sz w:val="28"/>
          <w:szCs w:val="28"/>
        </w:rPr>
        <w:t>о состоянию на 1 января 2015 года</w:t>
      </w:r>
      <w:r w:rsidR="001C51CC">
        <w:rPr>
          <w:sz w:val="28"/>
          <w:szCs w:val="28"/>
        </w:rPr>
        <w:t xml:space="preserve"> учреждение по прежнему имеет высокую кредиторскую задолженность в размере 31 млн. 400 тыс. руб. </w:t>
      </w:r>
    </w:p>
    <w:p w:rsidR="00E46F12" w:rsidRPr="00BD5AC6" w:rsidRDefault="001C51CC" w:rsidP="00E46F12">
      <w:pPr>
        <w:ind w:firstLine="709"/>
        <w:jc w:val="both"/>
        <w:rPr>
          <w:sz w:val="28"/>
          <w:szCs w:val="28"/>
        </w:rPr>
      </w:pPr>
      <w:r>
        <w:rPr>
          <w:sz w:val="28"/>
          <w:szCs w:val="28"/>
        </w:rPr>
        <w:t xml:space="preserve">Одной из основных проблем учреждения является </w:t>
      </w:r>
      <w:proofErr w:type="spellStart"/>
      <w:r>
        <w:rPr>
          <w:sz w:val="28"/>
          <w:szCs w:val="28"/>
        </w:rPr>
        <w:t>неукомплектованность</w:t>
      </w:r>
      <w:proofErr w:type="spellEnd"/>
      <w:r>
        <w:rPr>
          <w:sz w:val="28"/>
          <w:szCs w:val="28"/>
        </w:rPr>
        <w:t xml:space="preserve"> врачами. Д</w:t>
      </w:r>
      <w:r w:rsidR="00E46F12" w:rsidRPr="00B014AB">
        <w:rPr>
          <w:sz w:val="28"/>
          <w:szCs w:val="28"/>
        </w:rPr>
        <w:t xml:space="preserve">ля устранения дефицита кадров </w:t>
      </w:r>
      <w:r>
        <w:rPr>
          <w:sz w:val="28"/>
          <w:szCs w:val="28"/>
        </w:rPr>
        <w:t>в</w:t>
      </w:r>
      <w:r w:rsidR="00E46F12" w:rsidRPr="00B014AB">
        <w:rPr>
          <w:sz w:val="28"/>
          <w:szCs w:val="28"/>
        </w:rPr>
        <w:t>едется активная работа по привлечению специалистов из других регионов страны.</w:t>
      </w:r>
    </w:p>
    <w:p w:rsidR="005526AA" w:rsidRPr="009413D2" w:rsidRDefault="005526AA" w:rsidP="0008079D">
      <w:pPr>
        <w:keepNext/>
        <w:keepLines/>
        <w:ind w:firstLine="708"/>
        <w:jc w:val="both"/>
        <w:rPr>
          <w:sz w:val="28"/>
          <w:szCs w:val="28"/>
          <w:lang w:eastAsia="en-US"/>
        </w:rPr>
      </w:pPr>
      <w:r w:rsidRPr="009413D2">
        <w:rPr>
          <w:bCs/>
          <w:sz w:val="28"/>
          <w:szCs w:val="28"/>
          <w:lang w:eastAsia="en-US"/>
        </w:rPr>
        <w:t>Финансирование отрасли «</w:t>
      </w:r>
      <w:r w:rsidRPr="0008079D">
        <w:rPr>
          <w:bCs/>
          <w:sz w:val="28"/>
          <w:szCs w:val="28"/>
          <w:lang w:eastAsia="en-US"/>
        </w:rPr>
        <w:t>Образование</w:t>
      </w:r>
      <w:r w:rsidRPr="009413D2">
        <w:rPr>
          <w:bCs/>
          <w:sz w:val="28"/>
          <w:szCs w:val="28"/>
          <w:lang w:eastAsia="en-US"/>
        </w:rPr>
        <w:t>» в прошлом году в нашем</w:t>
      </w:r>
      <w:r w:rsidRPr="009413D2">
        <w:rPr>
          <w:b/>
          <w:bCs/>
          <w:sz w:val="28"/>
          <w:szCs w:val="28"/>
          <w:lang w:eastAsia="en-US"/>
        </w:rPr>
        <w:t xml:space="preserve"> </w:t>
      </w:r>
      <w:r w:rsidRPr="009413D2">
        <w:rPr>
          <w:sz w:val="28"/>
          <w:szCs w:val="28"/>
          <w:lang w:eastAsia="en-US"/>
        </w:rPr>
        <w:t>районе составило</w:t>
      </w:r>
      <w:r w:rsidR="00A11ACA">
        <w:rPr>
          <w:sz w:val="28"/>
          <w:szCs w:val="28"/>
          <w:lang w:eastAsia="en-US"/>
        </w:rPr>
        <w:t xml:space="preserve"> 614</w:t>
      </w:r>
      <w:r w:rsidR="0022584F">
        <w:rPr>
          <w:sz w:val="28"/>
          <w:szCs w:val="28"/>
          <w:lang w:eastAsia="en-US"/>
        </w:rPr>
        <w:t xml:space="preserve"> млн. </w:t>
      </w:r>
      <w:r w:rsidR="001C51CC">
        <w:rPr>
          <w:sz w:val="28"/>
          <w:szCs w:val="28"/>
          <w:lang w:eastAsia="en-US"/>
        </w:rPr>
        <w:t>6</w:t>
      </w:r>
      <w:r w:rsidR="0022584F">
        <w:rPr>
          <w:sz w:val="28"/>
          <w:szCs w:val="28"/>
          <w:lang w:eastAsia="en-US"/>
        </w:rPr>
        <w:t>00 тыс.</w:t>
      </w:r>
      <w:r w:rsidR="00A11ACA">
        <w:rPr>
          <w:sz w:val="28"/>
          <w:szCs w:val="28"/>
          <w:lang w:eastAsia="en-US"/>
        </w:rPr>
        <w:t xml:space="preserve"> </w:t>
      </w:r>
      <w:r w:rsidRPr="009413D2">
        <w:rPr>
          <w:sz w:val="28"/>
          <w:szCs w:val="28"/>
          <w:lang w:eastAsia="en-US"/>
        </w:rPr>
        <w:t>рублей</w:t>
      </w:r>
      <w:r w:rsidR="00A11ACA">
        <w:rPr>
          <w:sz w:val="28"/>
          <w:szCs w:val="28"/>
          <w:lang w:eastAsia="en-US"/>
        </w:rPr>
        <w:t>, из них из Федерального бюджета 9</w:t>
      </w:r>
      <w:r w:rsidR="0022584F">
        <w:rPr>
          <w:sz w:val="28"/>
          <w:szCs w:val="28"/>
          <w:lang w:eastAsia="en-US"/>
        </w:rPr>
        <w:t xml:space="preserve"> млн. </w:t>
      </w:r>
      <w:r w:rsidR="001C51CC">
        <w:rPr>
          <w:sz w:val="28"/>
          <w:szCs w:val="28"/>
          <w:lang w:eastAsia="en-US"/>
        </w:rPr>
        <w:t>7</w:t>
      </w:r>
      <w:r w:rsidR="0022584F">
        <w:rPr>
          <w:sz w:val="28"/>
          <w:szCs w:val="28"/>
          <w:lang w:eastAsia="en-US"/>
        </w:rPr>
        <w:t>00 тыс</w:t>
      </w:r>
      <w:r w:rsidR="001C51CC">
        <w:rPr>
          <w:sz w:val="28"/>
          <w:szCs w:val="28"/>
          <w:lang w:eastAsia="en-US"/>
        </w:rPr>
        <w:t xml:space="preserve">. </w:t>
      </w:r>
      <w:r w:rsidR="00A11ACA">
        <w:rPr>
          <w:sz w:val="28"/>
          <w:szCs w:val="28"/>
          <w:lang w:eastAsia="en-US"/>
        </w:rPr>
        <w:t>рублей, из краевого бюджета 461</w:t>
      </w:r>
      <w:r w:rsidR="0022584F">
        <w:rPr>
          <w:sz w:val="28"/>
          <w:szCs w:val="28"/>
          <w:lang w:eastAsia="en-US"/>
        </w:rPr>
        <w:t xml:space="preserve"> млн. </w:t>
      </w:r>
      <w:r w:rsidR="001C51CC">
        <w:rPr>
          <w:sz w:val="28"/>
          <w:szCs w:val="28"/>
          <w:lang w:eastAsia="en-US"/>
        </w:rPr>
        <w:t>9</w:t>
      </w:r>
      <w:r w:rsidR="0022584F">
        <w:rPr>
          <w:sz w:val="28"/>
          <w:szCs w:val="28"/>
          <w:lang w:eastAsia="en-US"/>
        </w:rPr>
        <w:t>00 тыс.</w:t>
      </w:r>
      <w:r w:rsidR="00A11ACA">
        <w:rPr>
          <w:sz w:val="28"/>
          <w:szCs w:val="28"/>
          <w:lang w:eastAsia="en-US"/>
        </w:rPr>
        <w:t xml:space="preserve"> рублей, из районного бюджета 143</w:t>
      </w:r>
      <w:r w:rsidR="0022584F">
        <w:rPr>
          <w:sz w:val="28"/>
          <w:szCs w:val="28"/>
          <w:lang w:eastAsia="en-US"/>
        </w:rPr>
        <w:t xml:space="preserve"> млн. </w:t>
      </w:r>
      <w:r w:rsidR="001C51CC">
        <w:rPr>
          <w:sz w:val="28"/>
          <w:szCs w:val="28"/>
          <w:lang w:eastAsia="en-US"/>
        </w:rPr>
        <w:t>9</w:t>
      </w:r>
      <w:r w:rsidR="0022584F">
        <w:rPr>
          <w:sz w:val="28"/>
          <w:szCs w:val="28"/>
          <w:lang w:eastAsia="en-US"/>
        </w:rPr>
        <w:t>00 тыс</w:t>
      </w:r>
      <w:r w:rsidR="00A11ACA">
        <w:rPr>
          <w:sz w:val="28"/>
          <w:szCs w:val="28"/>
          <w:lang w:eastAsia="en-US"/>
        </w:rPr>
        <w:t>. рублей</w:t>
      </w:r>
      <w:r w:rsidRPr="009413D2">
        <w:rPr>
          <w:sz w:val="28"/>
          <w:szCs w:val="28"/>
          <w:lang w:eastAsia="en-US"/>
        </w:rPr>
        <w:t xml:space="preserve">. </w:t>
      </w:r>
      <w:r w:rsidR="004F59B7">
        <w:rPr>
          <w:sz w:val="28"/>
          <w:szCs w:val="28"/>
          <w:lang w:eastAsia="en-US"/>
        </w:rPr>
        <w:t>Н</w:t>
      </w:r>
      <w:r w:rsidRPr="009413D2">
        <w:rPr>
          <w:sz w:val="28"/>
          <w:szCs w:val="28"/>
          <w:lang w:eastAsia="en-US"/>
        </w:rPr>
        <w:t xml:space="preserve">а подготовку образовательных учреждений к новому учебному году </w:t>
      </w:r>
      <w:r w:rsidR="004F59B7">
        <w:rPr>
          <w:sz w:val="28"/>
          <w:szCs w:val="28"/>
          <w:lang w:eastAsia="en-US"/>
        </w:rPr>
        <w:t>и</w:t>
      </w:r>
      <w:r w:rsidR="004F59B7" w:rsidRPr="009413D2">
        <w:rPr>
          <w:sz w:val="28"/>
          <w:szCs w:val="28"/>
          <w:lang w:eastAsia="en-US"/>
        </w:rPr>
        <w:t xml:space="preserve">з районного бюджета </w:t>
      </w:r>
      <w:r w:rsidRPr="009413D2">
        <w:rPr>
          <w:sz w:val="28"/>
          <w:szCs w:val="28"/>
          <w:lang w:eastAsia="en-US"/>
        </w:rPr>
        <w:t>было выделено</w:t>
      </w:r>
      <w:r w:rsidR="00A11ACA">
        <w:rPr>
          <w:sz w:val="28"/>
          <w:szCs w:val="28"/>
          <w:lang w:eastAsia="en-US"/>
        </w:rPr>
        <w:t xml:space="preserve"> 1</w:t>
      </w:r>
      <w:r w:rsidR="0022584F">
        <w:rPr>
          <w:sz w:val="28"/>
          <w:szCs w:val="28"/>
          <w:lang w:eastAsia="en-US"/>
        </w:rPr>
        <w:t xml:space="preserve"> млн. </w:t>
      </w:r>
      <w:r w:rsidR="001C51CC">
        <w:rPr>
          <w:sz w:val="28"/>
          <w:szCs w:val="28"/>
          <w:lang w:eastAsia="en-US"/>
        </w:rPr>
        <w:t>6</w:t>
      </w:r>
      <w:r w:rsidR="0022584F">
        <w:rPr>
          <w:sz w:val="28"/>
          <w:szCs w:val="28"/>
          <w:lang w:eastAsia="en-US"/>
        </w:rPr>
        <w:t>00 тыс</w:t>
      </w:r>
      <w:r w:rsidR="00A11ACA">
        <w:rPr>
          <w:sz w:val="28"/>
          <w:szCs w:val="28"/>
          <w:lang w:eastAsia="en-US"/>
        </w:rPr>
        <w:t>. рублей.</w:t>
      </w:r>
      <w:r w:rsidRPr="009413D2">
        <w:rPr>
          <w:sz w:val="28"/>
          <w:szCs w:val="28"/>
        </w:rPr>
        <w:t xml:space="preserve">  </w:t>
      </w:r>
    </w:p>
    <w:p w:rsidR="005526AA" w:rsidRPr="00576549" w:rsidRDefault="005526AA" w:rsidP="005526AA">
      <w:pPr>
        <w:tabs>
          <w:tab w:val="left" w:pos="3960"/>
        </w:tabs>
        <w:ind w:firstLine="709"/>
        <w:jc w:val="both"/>
        <w:rPr>
          <w:sz w:val="28"/>
          <w:szCs w:val="28"/>
        </w:rPr>
      </w:pPr>
      <w:r w:rsidRPr="00576549">
        <w:rPr>
          <w:sz w:val="28"/>
          <w:szCs w:val="28"/>
        </w:rPr>
        <w:t>Средняя заработная плата педагогических работников в школах на конец отчетного года составила 2</w:t>
      </w:r>
      <w:r>
        <w:rPr>
          <w:sz w:val="28"/>
          <w:szCs w:val="28"/>
        </w:rPr>
        <w:t>7 </w:t>
      </w:r>
      <w:r w:rsidR="00A11ACA">
        <w:rPr>
          <w:sz w:val="28"/>
          <w:szCs w:val="28"/>
        </w:rPr>
        <w:t xml:space="preserve">тыс. </w:t>
      </w:r>
      <w:r w:rsidR="000241F6">
        <w:rPr>
          <w:sz w:val="28"/>
          <w:szCs w:val="28"/>
        </w:rPr>
        <w:t xml:space="preserve">147 </w:t>
      </w:r>
      <w:r w:rsidR="00A11ACA">
        <w:rPr>
          <w:sz w:val="28"/>
          <w:szCs w:val="28"/>
        </w:rPr>
        <w:t>руб</w:t>
      </w:r>
      <w:r w:rsidR="000241F6">
        <w:rPr>
          <w:sz w:val="28"/>
          <w:szCs w:val="28"/>
        </w:rPr>
        <w:t>лей</w:t>
      </w:r>
      <w:r w:rsidRPr="00576549">
        <w:rPr>
          <w:sz w:val="28"/>
          <w:szCs w:val="28"/>
        </w:rPr>
        <w:t xml:space="preserve">. </w:t>
      </w:r>
    </w:p>
    <w:p w:rsidR="005526AA" w:rsidRPr="00576549" w:rsidRDefault="005526AA" w:rsidP="005526AA">
      <w:pPr>
        <w:tabs>
          <w:tab w:val="left" w:pos="3960"/>
        </w:tabs>
        <w:ind w:firstLine="709"/>
        <w:jc w:val="both"/>
        <w:rPr>
          <w:sz w:val="28"/>
          <w:szCs w:val="28"/>
        </w:rPr>
      </w:pPr>
      <w:r w:rsidRPr="00576549">
        <w:rPr>
          <w:sz w:val="28"/>
          <w:szCs w:val="28"/>
        </w:rPr>
        <w:t>У педагогических работников детск</w:t>
      </w:r>
      <w:r>
        <w:rPr>
          <w:sz w:val="28"/>
          <w:szCs w:val="28"/>
        </w:rPr>
        <w:t>их садов – 22 </w:t>
      </w:r>
      <w:r w:rsidR="00A11ACA">
        <w:rPr>
          <w:sz w:val="28"/>
          <w:szCs w:val="28"/>
        </w:rPr>
        <w:t xml:space="preserve">тыс. </w:t>
      </w:r>
      <w:r w:rsidR="000241F6">
        <w:rPr>
          <w:sz w:val="28"/>
          <w:szCs w:val="28"/>
        </w:rPr>
        <w:t>461</w:t>
      </w:r>
      <w:r w:rsidRPr="00576549">
        <w:rPr>
          <w:sz w:val="28"/>
          <w:szCs w:val="28"/>
        </w:rPr>
        <w:t xml:space="preserve"> руб</w:t>
      </w:r>
      <w:r w:rsidR="000241F6">
        <w:rPr>
          <w:sz w:val="28"/>
          <w:szCs w:val="28"/>
        </w:rPr>
        <w:t>лей</w:t>
      </w:r>
      <w:r w:rsidRPr="00576549">
        <w:rPr>
          <w:sz w:val="28"/>
          <w:szCs w:val="28"/>
        </w:rPr>
        <w:t>.</w:t>
      </w:r>
    </w:p>
    <w:p w:rsidR="005526AA" w:rsidRDefault="005526AA" w:rsidP="005526AA">
      <w:pPr>
        <w:tabs>
          <w:tab w:val="left" w:pos="3960"/>
        </w:tabs>
        <w:ind w:firstLine="709"/>
        <w:jc w:val="both"/>
        <w:rPr>
          <w:sz w:val="28"/>
          <w:szCs w:val="28"/>
        </w:rPr>
      </w:pPr>
      <w:r w:rsidRPr="00576549">
        <w:rPr>
          <w:sz w:val="28"/>
          <w:szCs w:val="28"/>
        </w:rPr>
        <w:lastRenderedPageBreak/>
        <w:t xml:space="preserve">Педагогических работников учреждений дополнительного образования – </w:t>
      </w:r>
      <w:r>
        <w:rPr>
          <w:sz w:val="28"/>
          <w:szCs w:val="28"/>
        </w:rPr>
        <w:t>21 </w:t>
      </w:r>
      <w:r w:rsidR="00A11ACA">
        <w:rPr>
          <w:sz w:val="28"/>
          <w:szCs w:val="28"/>
        </w:rPr>
        <w:t xml:space="preserve">тыс. </w:t>
      </w:r>
      <w:r>
        <w:rPr>
          <w:sz w:val="28"/>
          <w:szCs w:val="28"/>
        </w:rPr>
        <w:t>7</w:t>
      </w:r>
      <w:r w:rsidR="000241F6">
        <w:rPr>
          <w:sz w:val="28"/>
          <w:szCs w:val="28"/>
        </w:rPr>
        <w:t>58 рублей</w:t>
      </w:r>
      <w:r w:rsidRPr="00576549">
        <w:rPr>
          <w:sz w:val="28"/>
          <w:szCs w:val="28"/>
        </w:rPr>
        <w:t>.</w:t>
      </w:r>
    </w:p>
    <w:p w:rsidR="00CD6A83" w:rsidRPr="00556747" w:rsidRDefault="0008079D" w:rsidP="0008079D">
      <w:pPr>
        <w:tabs>
          <w:tab w:val="left" w:pos="709"/>
        </w:tabs>
        <w:jc w:val="both"/>
        <w:rPr>
          <w:sz w:val="28"/>
          <w:szCs w:val="28"/>
        </w:rPr>
      </w:pPr>
      <w:r>
        <w:rPr>
          <w:sz w:val="28"/>
          <w:szCs w:val="28"/>
        </w:rPr>
        <w:tab/>
      </w:r>
      <w:r w:rsidR="005526AA" w:rsidRPr="00556747">
        <w:rPr>
          <w:sz w:val="28"/>
          <w:szCs w:val="28"/>
        </w:rPr>
        <w:t>В 2014 году</w:t>
      </w:r>
      <w:r w:rsidR="00A11ACA" w:rsidRPr="00A11ACA">
        <w:rPr>
          <w:sz w:val="28"/>
          <w:szCs w:val="28"/>
        </w:rPr>
        <w:t xml:space="preserve"> </w:t>
      </w:r>
      <w:r w:rsidR="00A11ACA" w:rsidRPr="00556747">
        <w:rPr>
          <w:sz w:val="28"/>
          <w:szCs w:val="28"/>
        </w:rPr>
        <w:t xml:space="preserve">на реконструкцию здания </w:t>
      </w:r>
      <w:r w:rsidR="00A11ACA">
        <w:rPr>
          <w:sz w:val="28"/>
          <w:szCs w:val="28"/>
        </w:rPr>
        <w:t>школы</w:t>
      </w:r>
      <w:r w:rsidR="00A11ACA" w:rsidRPr="00556747">
        <w:rPr>
          <w:sz w:val="28"/>
          <w:szCs w:val="28"/>
        </w:rPr>
        <w:t xml:space="preserve"> № 1 </w:t>
      </w:r>
      <w:r w:rsidR="005526AA" w:rsidRPr="00556747">
        <w:rPr>
          <w:sz w:val="28"/>
          <w:szCs w:val="28"/>
        </w:rPr>
        <w:t>выделены денежные средства в сумме</w:t>
      </w:r>
      <w:r w:rsidR="005526AA">
        <w:rPr>
          <w:sz w:val="28"/>
          <w:szCs w:val="28"/>
        </w:rPr>
        <w:t xml:space="preserve"> 9 </w:t>
      </w:r>
      <w:r w:rsidR="00A11ACA">
        <w:rPr>
          <w:sz w:val="28"/>
          <w:szCs w:val="28"/>
        </w:rPr>
        <w:t xml:space="preserve">млн. </w:t>
      </w:r>
      <w:r w:rsidR="005526AA" w:rsidRPr="00556747">
        <w:rPr>
          <w:sz w:val="28"/>
          <w:szCs w:val="28"/>
        </w:rPr>
        <w:t>руб</w:t>
      </w:r>
      <w:r w:rsidR="00A11ACA">
        <w:rPr>
          <w:sz w:val="28"/>
          <w:szCs w:val="28"/>
        </w:rPr>
        <w:t>лей</w:t>
      </w:r>
      <w:r>
        <w:rPr>
          <w:sz w:val="28"/>
          <w:szCs w:val="28"/>
        </w:rPr>
        <w:t>.</w:t>
      </w:r>
      <w:r w:rsidR="00CD6A83" w:rsidRPr="00556747">
        <w:rPr>
          <w:sz w:val="28"/>
          <w:szCs w:val="28"/>
        </w:rPr>
        <w:t xml:space="preserve"> </w:t>
      </w:r>
    </w:p>
    <w:p w:rsidR="005526AA" w:rsidRPr="00556747" w:rsidRDefault="005526AA" w:rsidP="005526AA">
      <w:pPr>
        <w:tabs>
          <w:tab w:val="left" w:pos="567"/>
        </w:tabs>
        <w:jc w:val="both"/>
        <w:rPr>
          <w:sz w:val="28"/>
          <w:szCs w:val="28"/>
        </w:rPr>
      </w:pPr>
      <w:r>
        <w:rPr>
          <w:sz w:val="28"/>
          <w:szCs w:val="28"/>
        </w:rPr>
        <w:tab/>
      </w:r>
      <w:r>
        <w:rPr>
          <w:sz w:val="28"/>
          <w:szCs w:val="28"/>
        </w:rPr>
        <w:tab/>
      </w:r>
      <w:r w:rsidRPr="00556747">
        <w:rPr>
          <w:sz w:val="28"/>
          <w:szCs w:val="28"/>
        </w:rPr>
        <w:t xml:space="preserve">На капитальный ремонт </w:t>
      </w:r>
      <w:r>
        <w:rPr>
          <w:sz w:val="28"/>
          <w:szCs w:val="28"/>
        </w:rPr>
        <w:t>школы</w:t>
      </w:r>
      <w:r w:rsidR="004F59B7">
        <w:rPr>
          <w:sz w:val="28"/>
          <w:szCs w:val="28"/>
        </w:rPr>
        <w:t xml:space="preserve"> № 5 выделено</w:t>
      </w:r>
      <w:r w:rsidRPr="00556747">
        <w:rPr>
          <w:sz w:val="28"/>
          <w:szCs w:val="28"/>
        </w:rPr>
        <w:t xml:space="preserve"> </w:t>
      </w:r>
      <w:r>
        <w:rPr>
          <w:sz w:val="28"/>
          <w:szCs w:val="28"/>
        </w:rPr>
        <w:t>136</w:t>
      </w:r>
      <w:r w:rsidR="0022584F">
        <w:rPr>
          <w:sz w:val="28"/>
          <w:szCs w:val="28"/>
        </w:rPr>
        <w:t xml:space="preserve"> млн. </w:t>
      </w:r>
      <w:r w:rsidR="001517CE">
        <w:rPr>
          <w:sz w:val="28"/>
          <w:szCs w:val="28"/>
        </w:rPr>
        <w:t>8</w:t>
      </w:r>
      <w:r w:rsidR="0022584F">
        <w:rPr>
          <w:sz w:val="28"/>
          <w:szCs w:val="28"/>
        </w:rPr>
        <w:t>00 тыс</w:t>
      </w:r>
      <w:r w:rsidR="00A11ACA">
        <w:rPr>
          <w:sz w:val="28"/>
          <w:szCs w:val="28"/>
        </w:rPr>
        <w:t>. р</w:t>
      </w:r>
      <w:r w:rsidRPr="00556747">
        <w:rPr>
          <w:sz w:val="28"/>
          <w:szCs w:val="28"/>
        </w:rPr>
        <w:t>уб</w:t>
      </w:r>
      <w:r w:rsidR="00A11ACA">
        <w:rPr>
          <w:sz w:val="28"/>
          <w:szCs w:val="28"/>
        </w:rPr>
        <w:t>лей</w:t>
      </w:r>
      <w:r w:rsidRPr="00556747">
        <w:rPr>
          <w:sz w:val="28"/>
          <w:szCs w:val="28"/>
        </w:rPr>
        <w:t xml:space="preserve">. </w:t>
      </w:r>
    </w:p>
    <w:p w:rsidR="003F4D09" w:rsidRDefault="005526AA" w:rsidP="003F4D09">
      <w:pPr>
        <w:ind w:firstLine="708"/>
        <w:jc w:val="both"/>
        <w:rPr>
          <w:sz w:val="28"/>
          <w:szCs w:val="28"/>
        </w:rPr>
      </w:pPr>
      <w:r w:rsidRPr="00556747">
        <w:rPr>
          <w:sz w:val="28"/>
          <w:szCs w:val="28"/>
        </w:rPr>
        <w:t xml:space="preserve">В </w:t>
      </w:r>
      <w:r w:rsidR="00A11ACA">
        <w:rPr>
          <w:sz w:val="28"/>
          <w:szCs w:val="28"/>
        </w:rPr>
        <w:t>целях у</w:t>
      </w:r>
      <w:r w:rsidRPr="00556747">
        <w:rPr>
          <w:sz w:val="28"/>
          <w:szCs w:val="28"/>
        </w:rPr>
        <w:t>креплени</w:t>
      </w:r>
      <w:r w:rsidR="00A11ACA">
        <w:rPr>
          <w:sz w:val="28"/>
          <w:szCs w:val="28"/>
        </w:rPr>
        <w:t>я</w:t>
      </w:r>
      <w:r w:rsidRPr="00556747">
        <w:rPr>
          <w:sz w:val="28"/>
          <w:szCs w:val="28"/>
        </w:rPr>
        <w:t xml:space="preserve"> материально-технической базы учреждений</w:t>
      </w:r>
      <w:r w:rsidR="00A11ACA">
        <w:rPr>
          <w:sz w:val="28"/>
          <w:szCs w:val="28"/>
        </w:rPr>
        <w:t xml:space="preserve"> образования</w:t>
      </w:r>
      <w:r w:rsidR="003F4D09">
        <w:rPr>
          <w:sz w:val="28"/>
          <w:szCs w:val="28"/>
        </w:rPr>
        <w:t xml:space="preserve"> </w:t>
      </w:r>
      <w:r w:rsidR="00A11ACA">
        <w:rPr>
          <w:sz w:val="28"/>
          <w:szCs w:val="28"/>
        </w:rPr>
        <w:t xml:space="preserve"> из</w:t>
      </w:r>
      <w:r w:rsidR="003F4D09">
        <w:rPr>
          <w:sz w:val="28"/>
          <w:szCs w:val="28"/>
        </w:rPr>
        <w:t xml:space="preserve"> </w:t>
      </w:r>
      <w:r w:rsidR="00A11ACA">
        <w:rPr>
          <w:sz w:val="28"/>
          <w:szCs w:val="28"/>
        </w:rPr>
        <w:t xml:space="preserve"> районного</w:t>
      </w:r>
      <w:r w:rsidR="003F4D09">
        <w:rPr>
          <w:sz w:val="28"/>
          <w:szCs w:val="28"/>
        </w:rPr>
        <w:t xml:space="preserve"> </w:t>
      </w:r>
      <w:r w:rsidR="00A11ACA">
        <w:rPr>
          <w:sz w:val="28"/>
          <w:szCs w:val="28"/>
        </w:rPr>
        <w:t xml:space="preserve"> бюджета</w:t>
      </w:r>
      <w:r w:rsidR="003F4D09">
        <w:rPr>
          <w:sz w:val="28"/>
          <w:szCs w:val="28"/>
        </w:rPr>
        <w:t xml:space="preserve"> </w:t>
      </w:r>
      <w:r w:rsidR="00A11ACA">
        <w:rPr>
          <w:sz w:val="28"/>
          <w:szCs w:val="28"/>
        </w:rPr>
        <w:t xml:space="preserve"> </w:t>
      </w:r>
      <w:r w:rsidRPr="00556747">
        <w:rPr>
          <w:sz w:val="28"/>
          <w:szCs w:val="28"/>
        </w:rPr>
        <w:t xml:space="preserve">выделены </w:t>
      </w:r>
      <w:r w:rsidR="003F4D09">
        <w:rPr>
          <w:sz w:val="28"/>
          <w:szCs w:val="28"/>
        </w:rPr>
        <w:t xml:space="preserve"> </w:t>
      </w:r>
      <w:r w:rsidRPr="00556747">
        <w:rPr>
          <w:sz w:val="28"/>
          <w:szCs w:val="28"/>
        </w:rPr>
        <w:t xml:space="preserve">денежные </w:t>
      </w:r>
      <w:r w:rsidR="003F4D09">
        <w:rPr>
          <w:sz w:val="28"/>
          <w:szCs w:val="28"/>
        </w:rPr>
        <w:t xml:space="preserve"> </w:t>
      </w:r>
      <w:r w:rsidRPr="00556747">
        <w:rPr>
          <w:sz w:val="28"/>
          <w:szCs w:val="28"/>
        </w:rPr>
        <w:t xml:space="preserve">средства </w:t>
      </w:r>
      <w:r w:rsidR="003F4D09">
        <w:rPr>
          <w:sz w:val="28"/>
          <w:szCs w:val="28"/>
        </w:rPr>
        <w:t xml:space="preserve"> </w:t>
      </w:r>
      <w:r>
        <w:rPr>
          <w:sz w:val="28"/>
          <w:szCs w:val="28"/>
        </w:rPr>
        <w:t xml:space="preserve">в </w:t>
      </w:r>
      <w:r w:rsidR="003F4D09">
        <w:rPr>
          <w:sz w:val="28"/>
          <w:szCs w:val="28"/>
        </w:rPr>
        <w:t xml:space="preserve"> </w:t>
      </w:r>
      <w:r w:rsidR="00CD6A83">
        <w:rPr>
          <w:sz w:val="28"/>
          <w:szCs w:val="28"/>
        </w:rPr>
        <w:t xml:space="preserve"> </w:t>
      </w:r>
      <w:r>
        <w:rPr>
          <w:sz w:val="28"/>
          <w:szCs w:val="28"/>
        </w:rPr>
        <w:t xml:space="preserve">сумме </w:t>
      </w:r>
      <w:r w:rsidR="00CD6A83">
        <w:rPr>
          <w:sz w:val="28"/>
          <w:szCs w:val="28"/>
        </w:rPr>
        <w:t xml:space="preserve"> </w:t>
      </w:r>
      <w:r w:rsidR="00DA1F6A">
        <w:rPr>
          <w:sz w:val="28"/>
          <w:szCs w:val="28"/>
        </w:rPr>
        <w:t>6</w:t>
      </w:r>
      <w:r w:rsidR="0022584F">
        <w:rPr>
          <w:sz w:val="28"/>
          <w:szCs w:val="28"/>
        </w:rPr>
        <w:t xml:space="preserve"> млн. </w:t>
      </w:r>
      <w:r w:rsidR="003D0876">
        <w:rPr>
          <w:sz w:val="28"/>
          <w:szCs w:val="28"/>
        </w:rPr>
        <w:t>3</w:t>
      </w:r>
      <w:r w:rsidR="0022584F">
        <w:rPr>
          <w:sz w:val="28"/>
          <w:szCs w:val="28"/>
        </w:rPr>
        <w:t>00 тыс</w:t>
      </w:r>
      <w:r w:rsidR="00A11ACA">
        <w:rPr>
          <w:sz w:val="28"/>
          <w:szCs w:val="28"/>
        </w:rPr>
        <w:t>.</w:t>
      </w:r>
      <w:r w:rsidR="003F4D09">
        <w:rPr>
          <w:sz w:val="28"/>
          <w:szCs w:val="28"/>
        </w:rPr>
        <w:t xml:space="preserve"> рублей</w:t>
      </w:r>
      <w:r w:rsidR="00DA1F6A">
        <w:rPr>
          <w:sz w:val="28"/>
          <w:szCs w:val="28"/>
        </w:rPr>
        <w:t>.</w:t>
      </w:r>
    </w:p>
    <w:p w:rsidR="005526AA" w:rsidRDefault="005526AA" w:rsidP="00DA1F6A">
      <w:pPr>
        <w:ind w:firstLine="851"/>
        <w:jc w:val="both"/>
        <w:rPr>
          <w:rFonts w:eastAsia="Calibri"/>
          <w:sz w:val="28"/>
          <w:szCs w:val="28"/>
          <w:lang w:eastAsia="en-US"/>
        </w:rPr>
      </w:pPr>
      <w:r w:rsidRPr="000A4797">
        <w:rPr>
          <w:rFonts w:eastAsia="Calibri"/>
          <w:sz w:val="28"/>
          <w:szCs w:val="28"/>
          <w:lang w:eastAsia="en-US"/>
        </w:rPr>
        <w:t xml:space="preserve">В </w:t>
      </w:r>
      <w:r w:rsidR="006E0C85">
        <w:rPr>
          <w:rFonts w:eastAsia="Calibri"/>
          <w:sz w:val="28"/>
          <w:szCs w:val="28"/>
          <w:lang w:eastAsia="en-US"/>
        </w:rPr>
        <w:t>целях п</w:t>
      </w:r>
      <w:r w:rsidRPr="000A4797">
        <w:rPr>
          <w:rFonts w:eastAsia="Calibri"/>
          <w:sz w:val="28"/>
          <w:szCs w:val="28"/>
          <w:lang w:eastAsia="en-US"/>
        </w:rPr>
        <w:t>рофилактик</w:t>
      </w:r>
      <w:r w:rsidR="006E0C85">
        <w:rPr>
          <w:rFonts w:eastAsia="Calibri"/>
          <w:sz w:val="28"/>
          <w:szCs w:val="28"/>
          <w:lang w:eastAsia="en-US"/>
        </w:rPr>
        <w:t>и</w:t>
      </w:r>
      <w:r w:rsidRPr="000A4797">
        <w:rPr>
          <w:rFonts w:eastAsia="Calibri"/>
          <w:sz w:val="28"/>
          <w:szCs w:val="28"/>
          <w:lang w:eastAsia="en-US"/>
        </w:rPr>
        <w:t xml:space="preserve"> терроризма и экстремизма в образовательных учреждениях Приморско-Ахтарского района на 2014 год </w:t>
      </w:r>
      <w:r w:rsidR="00A26895">
        <w:rPr>
          <w:rFonts w:eastAsia="Calibri"/>
          <w:sz w:val="28"/>
          <w:szCs w:val="28"/>
          <w:lang w:eastAsia="en-US"/>
        </w:rPr>
        <w:t xml:space="preserve">на условиях </w:t>
      </w:r>
      <w:proofErr w:type="spellStart"/>
      <w:r w:rsidR="00A26895">
        <w:rPr>
          <w:rFonts w:eastAsia="Calibri"/>
          <w:sz w:val="28"/>
          <w:szCs w:val="28"/>
          <w:lang w:eastAsia="en-US"/>
        </w:rPr>
        <w:t>софинансирования</w:t>
      </w:r>
      <w:proofErr w:type="spellEnd"/>
      <w:r w:rsidR="00A26895">
        <w:rPr>
          <w:rFonts w:eastAsia="Calibri"/>
          <w:sz w:val="28"/>
          <w:szCs w:val="28"/>
          <w:lang w:eastAsia="en-US"/>
        </w:rPr>
        <w:t xml:space="preserve"> с краевым бюджетом </w:t>
      </w:r>
      <w:r w:rsidRPr="000A4797">
        <w:rPr>
          <w:rFonts w:eastAsia="Calibri"/>
          <w:sz w:val="28"/>
          <w:szCs w:val="28"/>
          <w:lang w:eastAsia="en-US"/>
        </w:rPr>
        <w:t xml:space="preserve">выделены денежные средства </w:t>
      </w:r>
      <w:r w:rsidR="003D0876">
        <w:rPr>
          <w:rFonts w:eastAsia="Calibri"/>
          <w:sz w:val="28"/>
          <w:szCs w:val="28"/>
          <w:lang w:eastAsia="en-US"/>
        </w:rPr>
        <w:t>в сумме</w:t>
      </w:r>
      <w:r w:rsidR="00CD6A83">
        <w:rPr>
          <w:rFonts w:eastAsia="Calibri"/>
          <w:sz w:val="28"/>
          <w:szCs w:val="28"/>
          <w:lang w:eastAsia="en-US"/>
        </w:rPr>
        <w:t xml:space="preserve"> </w:t>
      </w:r>
      <w:r w:rsidR="003D0876">
        <w:rPr>
          <w:rFonts w:eastAsia="Calibri"/>
          <w:sz w:val="28"/>
          <w:szCs w:val="28"/>
          <w:lang w:eastAsia="en-US"/>
        </w:rPr>
        <w:t xml:space="preserve"> 1</w:t>
      </w:r>
      <w:r w:rsidR="00E96D73">
        <w:rPr>
          <w:rFonts w:eastAsia="Calibri"/>
          <w:sz w:val="28"/>
          <w:szCs w:val="28"/>
          <w:lang w:eastAsia="en-US"/>
        </w:rPr>
        <w:t xml:space="preserve"> млн. </w:t>
      </w:r>
      <w:r w:rsidR="003D0876">
        <w:rPr>
          <w:rFonts w:eastAsia="Calibri"/>
          <w:sz w:val="28"/>
          <w:szCs w:val="28"/>
          <w:lang w:eastAsia="en-US"/>
        </w:rPr>
        <w:t>4</w:t>
      </w:r>
      <w:r w:rsidR="00E96D73">
        <w:rPr>
          <w:rFonts w:eastAsia="Calibri"/>
          <w:sz w:val="28"/>
          <w:szCs w:val="28"/>
          <w:lang w:eastAsia="en-US"/>
        </w:rPr>
        <w:t>00 тыс</w:t>
      </w:r>
      <w:r w:rsidR="003D0876">
        <w:rPr>
          <w:rFonts w:eastAsia="Calibri"/>
          <w:sz w:val="28"/>
          <w:szCs w:val="28"/>
          <w:lang w:eastAsia="en-US"/>
        </w:rPr>
        <w:t>.</w:t>
      </w:r>
      <w:r>
        <w:rPr>
          <w:rFonts w:eastAsia="Calibri"/>
          <w:sz w:val="28"/>
          <w:szCs w:val="28"/>
          <w:lang w:eastAsia="en-US"/>
        </w:rPr>
        <w:t xml:space="preserve"> рублей</w:t>
      </w:r>
      <w:r w:rsidR="00DA1F6A">
        <w:rPr>
          <w:rFonts w:eastAsia="Calibri"/>
          <w:sz w:val="28"/>
          <w:szCs w:val="28"/>
          <w:lang w:eastAsia="en-US"/>
        </w:rPr>
        <w:t>.</w:t>
      </w:r>
    </w:p>
    <w:p w:rsidR="00DA1F6A" w:rsidRPr="004F59B7" w:rsidRDefault="00770897" w:rsidP="005526AA">
      <w:pPr>
        <w:ind w:firstLine="851"/>
        <w:jc w:val="both"/>
        <w:rPr>
          <w:sz w:val="28"/>
          <w:szCs w:val="28"/>
        </w:rPr>
      </w:pPr>
      <w:r w:rsidRPr="004F59B7">
        <w:rPr>
          <w:sz w:val="28"/>
          <w:szCs w:val="28"/>
        </w:rPr>
        <w:t>Для создания условий для занятий физкультурой и спортом в</w:t>
      </w:r>
      <w:r w:rsidR="00C86709" w:rsidRPr="004F59B7">
        <w:rPr>
          <w:sz w:val="28"/>
          <w:szCs w:val="28"/>
        </w:rPr>
        <w:t xml:space="preserve"> 2014 году нам удалось на условиях </w:t>
      </w:r>
      <w:proofErr w:type="spellStart"/>
      <w:r w:rsidR="00C86709" w:rsidRPr="004F59B7">
        <w:rPr>
          <w:sz w:val="28"/>
          <w:szCs w:val="28"/>
        </w:rPr>
        <w:t>софинансирования</w:t>
      </w:r>
      <w:proofErr w:type="spellEnd"/>
      <w:r w:rsidR="00C86709" w:rsidRPr="004F59B7">
        <w:rPr>
          <w:sz w:val="28"/>
          <w:szCs w:val="28"/>
        </w:rPr>
        <w:t xml:space="preserve"> капиталь</w:t>
      </w:r>
      <w:r w:rsidRPr="004F59B7">
        <w:rPr>
          <w:sz w:val="28"/>
          <w:szCs w:val="28"/>
        </w:rPr>
        <w:t>но отремон</w:t>
      </w:r>
      <w:r w:rsidR="00E96D73">
        <w:rPr>
          <w:sz w:val="28"/>
          <w:szCs w:val="28"/>
        </w:rPr>
        <w:t>тировать спортивные залы школ №</w:t>
      </w:r>
      <w:r w:rsidR="00DA1F6A" w:rsidRPr="004F59B7">
        <w:rPr>
          <w:sz w:val="28"/>
          <w:szCs w:val="28"/>
        </w:rPr>
        <w:t xml:space="preserve"> 3</w:t>
      </w:r>
      <w:r w:rsidR="00E96D73">
        <w:rPr>
          <w:sz w:val="28"/>
          <w:szCs w:val="28"/>
        </w:rPr>
        <w:t xml:space="preserve"> и №</w:t>
      </w:r>
      <w:r w:rsidR="00DA1F6A" w:rsidRPr="004F59B7">
        <w:rPr>
          <w:sz w:val="28"/>
          <w:szCs w:val="28"/>
        </w:rPr>
        <w:t xml:space="preserve"> 9 на сумму </w:t>
      </w:r>
      <w:r w:rsidR="003D0876">
        <w:rPr>
          <w:sz w:val="28"/>
          <w:szCs w:val="28"/>
        </w:rPr>
        <w:t>около 6 млн.</w:t>
      </w:r>
      <w:r w:rsidR="00DA1F6A" w:rsidRPr="004F59B7">
        <w:rPr>
          <w:sz w:val="28"/>
          <w:szCs w:val="28"/>
        </w:rPr>
        <w:t xml:space="preserve"> рублей, также за счет средств местного бюджета на ремонт спортивного зала школы </w:t>
      </w:r>
      <w:r w:rsidR="003D0876">
        <w:rPr>
          <w:sz w:val="28"/>
          <w:szCs w:val="28"/>
        </w:rPr>
        <w:t xml:space="preserve">№ 16 израсходовано 654 тыс. </w:t>
      </w:r>
      <w:r w:rsidR="00DA1F6A" w:rsidRPr="004F59B7">
        <w:rPr>
          <w:sz w:val="28"/>
          <w:szCs w:val="28"/>
        </w:rPr>
        <w:t>рублей.</w:t>
      </w:r>
    </w:p>
    <w:p w:rsidR="005526AA" w:rsidRPr="002D69EC" w:rsidRDefault="005526AA" w:rsidP="005526AA">
      <w:pPr>
        <w:ind w:firstLine="851"/>
        <w:jc w:val="both"/>
        <w:rPr>
          <w:sz w:val="28"/>
          <w:szCs w:val="28"/>
        </w:rPr>
      </w:pPr>
      <w:r w:rsidRPr="002D69EC">
        <w:rPr>
          <w:sz w:val="28"/>
          <w:szCs w:val="28"/>
        </w:rPr>
        <w:t>В рамках государственной п</w:t>
      </w:r>
      <w:r w:rsidR="00E96D73">
        <w:rPr>
          <w:sz w:val="28"/>
          <w:szCs w:val="28"/>
        </w:rPr>
        <w:t>рограммы «Развитие образования»</w:t>
      </w:r>
      <w:r w:rsidRPr="002D69EC">
        <w:rPr>
          <w:sz w:val="28"/>
          <w:szCs w:val="28"/>
        </w:rPr>
        <w:t xml:space="preserve">  предусмотрено предоставление субсидий</w:t>
      </w:r>
      <w:r w:rsidR="003D0876">
        <w:rPr>
          <w:sz w:val="28"/>
          <w:szCs w:val="28"/>
        </w:rPr>
        <w:t xml:space="preserve"> в сумме 8</w:t>
      </w:r>
      <w:r w:rsidR="00E96D73">
        <w:rPr>
          <w:sz w:val="28"/>
          <w:szCs w:val="28"/>
        </w:rPr>
        <w:t xml:space="preserve"> млн. </w:t>
      </w:r>
      <w:r w:rsidR="003D0876">
        <w:rPr>
          <w:sz w:val="28"/>
          <w:szCs w:val="28"/>
        </w:rPr>
        <w:t>5</w:t>
      </w:r>
      <w:r w:rsidR="00E96D73">
        <w:rPr>
          <w:sz w:val="28"/>
          <w:szCs w:val="28"/>
        </w:rPr>
        <w:t>00 тыс</w:t>
      </w:r>
      <w:r w:rsidR="003D0876">
        <w:rPr>
          <w:sz w:val="28"/>
          <w:szCs w:val="28"/>
        </w:rPr>
        <w:t xml:space="preserve">. </w:t>
      </w:r>
      <w:r w:rsidR="00B246AC" w:rsidRPr="002D69EC">
        <w:rPr>
          <w:sz w:val="28"/>
          <w:szCs w:val="28"/>
        </w:rPr>
        <w:t>рублей</w:t>
      </w:r>
      <w:r w:rsidR="004F59B7" w:rsidRPr="002D69EC">
        <w:rPr>
          <w:sz w:val="28"/>
          <w:szCs w:val="28"/>
        </w:rPr>
        <w:t>, в том числе из районного</w:t>
      </w:r>
      <w:r w:rsidR="00DA1F6A" w:rsidRPr="002D69EC">
        <w:rPr>
          <w:sz w:val="28"/>
          <w:szCs w:val="28"/>
        </w:rPr>
        <w:t xml:space="preserve"> бюджет</w:t>
      </w:r>
      <w:r w:rsidR="002D69EC" w:rsidRPr="002D69EC">
        <w:rPr>
          <w:sz w:val="28"/>
          <w:szCs w:val="28"/>
        </w:rPr>
        <w:t>а</w:t>
      </w:r>
      <w:r w:rsidR="003D0876">
        <w:rPr>
          <w:sz w:val="28"/>
          <w:szCs w:val="28"/>
        </w:rPr>
        <w:t xml:space="preserve"> 630 тыс. </w:t>
      </w:r>
      <w:r w:rsidR="00DA1F6A" w:rsidRPr="002D69EC">
        <w:rPr>
          <w:sz w:val="28"/>
          <w:szCs w:val="28"/>
        </w:rPr>
        <w:t>рублей.</w:t>
      </w:r>
    </w:p>
    <w:p w:rsidR="005526AA" w:rsidRDefault="005526AA" w:rsidP="005526AA">
      <w:pPr>
        <w:ind w:firstLine="851"/>
        <w:jc w:val="both"/>
        <w:rPr>
          <w:color w:val="000000"/>
          <w:sz w:val="28"/>
          <w:szCs w:val="28"/>
        </w:rPr>
      </w:pPr>
      <w:r>
        <w:rPr>
          <w:sz w:val="28"/>
          <w:szCs w:val="28"/>
        </w:rPr>
        <w:t>Н</w:t>
      </w:r>
      <w:r w:rsidRPr="00D27F58">
        <w:rPr>
          <w:sz w:val="28"/>
          <w:szCs w:val="28"/>
        </w:rPr>
        <w:t xml:space="preserve">а обеспечение льготным питанием учащихся из многодетных семей в муниципальных общеобразовательных учреждениях </w:t>
      </w:r>
      <w:r>
        <w:rPr>
          <w:sz w:val="28"/>
          <w:szCs w:val="28"/>
        </w:rPr>
        <w:t>из сре</w:t>
      </w:r>
      <w:proofErr w:type="gramStart"/>
      <w:r>
        <w:rPr>
          <w:sz w:val="28"/>
          <w:szCs w:val="28"/>
        </w:rPr>
        <w:t>дств кр</w:t>
      </w:r>
      <w:proofErr w:type="gramEnd"/>
      <w:r>
        <w:rPr>
          <w:sz w:val="28"/>
          <w:szCs w:val="28"/>
        </w:rPr>
        <w:t xml:space="preserve">аевого бюджета были выделены средства </w:t>
      </w:r>
      <w:r w:rsidRPr="00D27F58">
        <w:rPr>
          <w:sz w:val="28"/>
          <w:szCs w:val="28"/>
        </w:rPr>
        <w:t xml:space="preserve">в сумме </w:t>
      </w:r>
      <w:r>
        <w:rPr>
          <w:sz w:val="28"/>
          <w:szCs w:val="28"/>
        </w:rPr>
        <w:t>428</w:t>
      </w:r>
      <w:r w:rsidR="002D69EC">
        <w:rPr>
          <w:sz w:val="28"/>
          <w:szCs w:val="28"/>
        </w:rPr>
        <w:t xml:space="preserve"> тыс</w:t>
      </w:r>
      <w:r>
        <w:rPr>
          <w:color w:val="000000"/>
          <w:sz w:val="28"/>
          <w:szCs w:val="28"/>
        </w:rPr>
        <w:t>. рублей.</w:t>
      </w:r>
    </w:p>
    <w:p w:rsidR="006616ED" w:rsidRPr="00AE013B" w:rsidRDefault="006616ED" w:rsidP="006616ED">
      <w:pPr>
        <w:pStyle w:val="2"/>
        <w:tabs>
          <w:tab w:val="left" w:pos="851"/>
        </w:tabs>
        <w:spacing w:after="0" w:line="240" w:lineRule="auto"/>
        <w:ind w:firstLine="851"/>
        <w:jc w:val="both"/>
        <w:rPr>
          <w:sz w:val="28"/>
          <w:szCs w:val="28"/>
        </w:rPr>
      </w:pPr>
      <w:r w:rsidRPr="00AE013B">
        <w:rPr>
          <w:sz w:val="28"/>
          <w:szCs w:val="28"/>
        </w:rPr>
        <w:t>В целях развития системы дошкольного образования и создания условий для содержания детей дошкольного возраста в муниципальных дошкольных образовательных учреждениях из средств федерального бюджета было выделено 7 млн. 500 тыс. рублей, из районного бюджета 395 тыс. рублей.</w:t>
      </w:r>
    </w:p>
    <w:p w:rsidR="006616ED" w:rsidRPr="00AE013B" w:rsidRDefault="006616ED" w:rsidP="006616ED">
      <w:pPr>
        <w:ind w:firstLine="708"/>
        <w:jc w:val="both"/>
        <w:rPr>
          <w:sz w:val="28"/>
          <w:szCs w:val="28"/>
        </w:rPr>
      </w:pPr>
      <w:r w:rsidRPr="00AE013B">
        <w:rPr>
          <w:sz w:val="28"/>
          <w:szCs w:val="28"/>
        </w:rPr>
        <w:t xml:space="preserve">Мы на условиях </w:t>
      </w:r>
      <w:proofErr w:type="spellStart"/>
      <w:r w:rsidRPr="00AE013B">
        <w:rPr>
          <w:sz w:val="28"/>
          <w:szCs w:val="28"/>
        </w:rPr>
        <w:t>софинансирования</w:t>
      </w:r>
      <w:proofErr w:type="spellEnd"/>
      <w:r w:rsidRPr="00AE013B">
        <w:rPr>
          <w:sz w:val="28"/>
          <w:szCs w:val="28"/>
        </w:rPr>
        <w:t xml:space="preserve"> со средствами краевого бюджета  </w:t>
      </w:r>
      <w:r w:rsidR="00030E96">
        <w:rPr>
          <w:sz w:val="28"/>
          <w:szCs w:val="28"/>
        </w:rPr>
        <w:t>завершили</w:t>
      </w:r>
      <w:r w:rsidRPr="00AE013B">
        <w:rPr>
          <w:sz w:val="28"/>
          <w:szCs w:val="28"/>
        </w:rPr>
        <w:t xml:space="preserve"> строительство детского сада на 140 мест в городе, в целях сокращения очереди в детские сады в станице Приазовской возвели пристройку к детскому саду на 20 мест, в х. </w:t>
      </w:r>
      <w:proofErr w:type="spellStart"/>
      <w:r w:rsidRPr="00AE013B">
        <w:rPr>
          <w:sz w:val="28"/>
          <w:szCs w:val="28"/>
        </w:rPr>
        <w:t>Тамаровском</w:t>
      </w:r>
      <w:proofErr w:type="spellEnd"/>
      <w:r w:rsidRPr="00AE013B">
        <w:rPr>
          <w:sz w:val="28"/>
          <w:szCs w:val="28"/>
        </w:rPr>
        <w:t xml:space="preserve"> отремонтировали помещение под размещение в нем детского сада.</w:t>
      </w:r>
    </w:p>
    <w:p w:rsidR="009924F1" w:rsidRPr="00E97892" w:rsidRDefault="009924F1" w:rsidP="003D0876">
      <w:pPr>
        <w:ind w:firstLine="709"/>
        <w:jc w:val="both"/>
        <w:rPr>
          <w:rFonts w:eastAsia="Calibri"/>
          <w:sz w:val="28"/>
          <w:szCs w:val="28"/>
          <w:lang w:eastAsia="en-US"/>
        </w:rPr>
      </w:pPr>
      <w:r w:rsidRPr="00E97892">
        <w:rPr>
          <w:rFonts w:eastAsia="Calibri"/>
          <w:sz w:val="28"/>
          <w:szCs w:val="28"/>
          <w:lang w:eastAsia="en-US"/>
        </w:rPr>
        <w:t>Большие деньги в 201</w:t>
      </w:r>
      <w:r>
        <w:rPr>
          <w:rFonts w:eastAsia="Calibri"/>
          <w:sz w:val="28"/>
          <w:szCs w:val="28"/>
          <w:lang w:eastAsia="en-US"/>
        </w:rPr>
        <w:t>4</w:t>
      </w:r>
      <w:r w:rsidRPr="00E97892">
        <w:rPr>
          <w:rFonts w:eastAsia="Calibri"/>
          <w:sz w:val="28"/>
          <w:szCs w:val="28"/>
          <w:lang w:eastAsia="en-US"/>
        </w:rPr>
        <w:t xml:space="preserve"> году поступили из различных источников на оздоровление, отдых и занятость детей. Общий объём вложений составил</w:t>
      </w:r>
      <w:r w:rsidR="003D0876">
        <w:rPr>
          <w:rFonts w:eastAsia="Calibri"/>
          <w:sz w:val="28"/>
          <w:szCs w:val="28"/>
          <w:lang w:eastAsia="en-US"/>
        </w:rPr>
        <w:t xml:space="preserve"> более </w:t>
      </w:r>
      <w:r w:rsidRPr="00E97892">
        <w:rPr>
          <w:rFonts w:eastAsia="Calibri"/>
          <w:sz w:val="28"/>
          <w:szCs w:val="28"/>
          <w:lang w:eastAsia="en-US"/>
        </w:rPr>
        <w:t xml:space="preserve"> </w:t>
      </w:r>
      <w:r w:rsidR="003D0876">
        <w:rPr>
          <w:rFonts w:eastAsia="Calibri"/>
          <w:sz w:val="28"/>
          <w:szCs w:val="28"/>
          <w:lang w:eastAsia="en-US"/>
        </w:rPr>
        <w:t xml:space="preserve">3 млн. </w:t>
      </w:r>
      <w:r w:rsidR="0008079D">
        <w:rPr>
          <w:rFonts w:eastAsia="Calibri"/>
          <w:sz w:val="28"/>
          <w:szCs w:val="28"/>
          <w:lang w:eastAsia="en-US"/>
        </w:rPr>
        <w:t>рублей.</w:t>
      </w:r>
    </w:p>
    <w:p w:rsidR="005526AA" w:rsidRDefault="005526AA" w:rsidP="005526AA">
      <w:pPr>
        <w:widowControl w:val="0"/>
        <w:autoSpaceDE w:val="0"/>
        <w:autoSpaceDN w:val="0"/>
        <w:ind w:firstLine="851"/>
        <w:jc w:val="both"/>
        <w:rPr>
          <w:color w:val="000000"/>
          <w:sz w:val="28"/>
          <w:szCs w:val="28"/>
        </w:rPr>
      </w:pPr>
      <w:r w:rsidRPr="00D813E9">
        <w:rPr>
          <w:color w:val="000000"/>
          <w:sz w:val="28"/>
          <w:szCs w:val="28"/>
        </w:rPr>
        <w:t>В рамках</w:t>
      </w:r>
      <w:r>
        <w:rPr>
          <w:color w:val="000000"/>
          <w:sz w:val="28"/>
          <w:szCs w:val="28"/>
        </w:rPr>
        <w:t xml:space="preserve"> ведомственной целевой программы</w:t>
      </w:r>
      <w:r w:rsidRPr="00D813E9">
        <w:rPr>
          <w:color w:val="000000"/>
          <w:sz w:val="28"/>
          <w:szCs w:val="28"/>
        </w:rPr>
        <w:t xml:space="preserve"> «Одаренные дети – 2014 год» </w:t>
      </w:r>
      <w:r w:rsidR="005F18AC">
        <w:rPr>
          <w:color w:val="000000"/>
          <w:sz w:val="28"/>
          <w:szCs w:val="28"/>
        </w:rPr>
        <w:t xml:space="preserve">из районного бюджета </w:t>
      </w:r>
      <w:r>
        <w:rPr>
          <w:color w:val="000000"/>
          <w:sz w:val="28"/>
          <w:szCs w:val="28"/>
        </w:rPr>
        <w:t xml:space="preserve">были </w:t>
      </w:r>
      <w:r w:rsidRPr="00D813E9">
        <w:rPr>
          <w:color w:val="000000"/>
          <w:sz w:val="28"/>
          <w:szCs w:val="28"/>
        </w:rPr>
        <w:t>выделены денежные</w:t>
      </w:r>
      <w:r w:rsidR="002D69EC">
        <w:rPr>
          <w:color w:val="000000"/>
          <w:sz w:val="28"/>
          <w:szCs w:val="28"/>
        </w:rPr>
        <w:t xml:space="preserve"> </w:t>
      </w:r>
      <w:r w:rsidR="003D0876">
        <w:rPr>
          <w:color w:val="000000"/>
          <w:sz w:val="28"/>
          <w:szCs w:val="28"/>
        </w:rPr>
        <w:t>средства</w:t>
      </w:r>
      <w:r w:rsidR="002D69EC">
        <w:rPr>
          <w:color w:val="000000"/>
          <w:sz w:val="28"/>
          <w:szCs w:val="28"/>
        </w:rPr>
        <w:t xml:space="preserve"> </w:t>
      </w:r>
      <w:r w:rsidRPr="00D813E9">
        <w:rPr>
          <w:color w:val="000000"/>
          <w:sz w:val="28"/>
          <w:szCs w:val="28"/>
        </w:rPr>
        <w:t>в</w:t>
      </w:r>
      <w:r w:rsidR="002D69EC">
        <w:rPr>
          <w:color w:val="000000"/>
          <w:sz w:val="28"/>
          <w:szCs w:val="28"/>
        </w:rPr>
        <w:t xml:space="preserve"> </w:t>
      </w:r>
      <w:r w:rsidRPr="00D813E9">
        <w:rPr>
          <w:color w:val="000000"/>
          <w:sz w:val="28"/>
          <w:szCs w:val="28"/>
        </w:rPr>
        <w:t xml:space="preserve">сумме </w:t>
      </w:r>
      <w:r>
        <w:rPr>
          <w:color w:val="000000"/>
          <w:sz w:val="28"/>
          <w:szCs w:val="28"/>
        </w:rPr>
        <w:t>448</w:t>
      </w:r>
      <w:r w:rsidR="003D0876">
        <w:rPr>
          <w:color w:val="000000"/>
          <w:sz w:val="28"/>
          <w:szCs w:val="28"/>
        </w:rPr>
        <w:t xml:space="preserve"> тыс.</w:t>
      </w:r>
      <w:r w:rsidRPr="00D813E9">
        <w:rPr>
          <w:color w:val="000000"/>
          <w:sz w:val="28"/>
          <w:szCs w:val="28"/>
        </w:rPr>
        <w:t xml:space="preserve"> рублей</w:t>
      </w:r>
      <w:r w:rsidR="005F18AC">
        <w:rPr>
          <w:color w:val="000000"/>
          <w:sz w:val="28"/>
          <w:szCs w:val="28"/>
        </w:rPr>
        <w:t>.</w:t>
      </w:r>
    </w:p>
    <w:p w:rsidR="009924F1" w:rsidRDefault="005526AA" w:rsidP="005526AA">
      <w:pPr>
        <w:jc w:val="both"/>
        <w:rPr>
          <w:sz w:val="28"/>
          <w:szCs w:val="28"/>
        </w:rPr>
      </w:pPr>
      <w:r w:rsidRPr="009529F6">
        <w:rPr>
          <w:sz w:val="28"/>
          <w:szCs w:val="28"/>
        </w:rPr>
        <w:t xml:space="preserve">           </w:t>
      </w:r>
      <w:r w:rsidRPr="00BF4417">
        <w:rPr>
          <w:sz w:val="28"/>
          <w:szCs w:val="28"/>
        </w:rPr>
        <w:t>По предложениям депутатов З</w:t>
      </w:r>
      <w:r>
        <w:rPr>
          <w:sz w:val="28"/>
          <w:szCs w:val="28"/>
        </w:rPr>
        <w:t xml:space="preserve">аконодательного Собрания Краснодарского края </w:t>
      </w:r>
      <w:r w:rsidR="009924F1">
        <w:rPr>
          <w:sz w:val="28"/>
          <w:szCs w:val="28"/>
        </w:rPr>
        <w:t>учреждениям образования Приморско-Ахтарского района</w:t>
      </w:r>
      <w:r w:rsidR="009924F1" w:rsidRPr="00BF4417">
        <w:rPr>
          <w:sz w:val="28"/>
          <w:szCs w:val="28"/>
        </w:rPr>
        <w:t xml:space="preserve"> на дополнительную помощь для решения социально-значимых вопросов</w:t>
      </w:r>
      <w:r w:rsidR="009924F1">
        <w:rPr>
          <w:sz w:val="28"/>
          <w:szCs w:val="28"/>
        </w:rPr>
        <w:t xml:space="preserve"> были выделены денежные средства в сумме 1</w:t>
      </w:r>
      <w:r w:rsidR="00BB7A07">
        <w:rPr>
          <w:sz w:val="28"/>
          <w:szCs w:val="28"/>
        </w:rPr>
        <w:t xml:space="preserve"> млн. </w:t>
      </w:r>
      <w:r w:rsidR="003D0876">
        <w:rPr>
          <w:sz w:val="28"/>
          <w:szCs w:val="28"/>
        </w:rPr>
        <w:t>5</w:t>
      </w:r>
      <w:r w:rsidR="00BB7A07">
        <w:rPr>
          <w:sz w:val="28"/>
          <w:szCs w:val="28"/>
        </w:rPr>
        <w:t>00 тыс</w:t>
      </w:r>
      <w:r w:rsidR="003D0876">
        <w:rPr>
          <w:sz w:val="28"/>
          <w:szCs w:val="28"/>
        </w:rPr>
        <w:t>.</w:t>
      </w:r>
      <w:r w:rsidR="009924F1">
        <w:rPr>
          <w:sz w:val="28"/>
          <w:szCs w:val="28"/>
        </w:rPr>
        <w:t xml:space="preserve"> рублей.</w:t>
      </w:r>
    </w:p>
    <w:p w:rsidR="005526AA" w:rsidRPr="00BF4417" w:rsidRDefault="005526AA" w:rsidP="005526AA">
      <w:pPr>
        <w:ind w:firstLine="851"/>
        <w:jc w:val="both"/>
        <w:rPr>
          <w:rFonts w:eastAsia="Calibri"/>
          <w:sz w:val="28"/>
          <w:szCs w:val="28"/>
          <w:lang w:eastAsia="en-US"/>
        </w:rPr>
      </w:pPr>
      <w:r w:rsidRPr="00BF4417">
        <w:rPr>
          <w:sz w:val="28"/>
          <w:szCs w:val="28"/>
        </w:rPr>
        <w:t xml:space="preserve">На предоставление мер социальной поддержки отдельным категориям педагогических работников на выплаты молодым специалистам </w:t>
      </w:r>
      <w:r>
        <w:rPr>
          <w:sz w:val="28"/>
          <w:szCs w:val="28"/>
        </w:rPr>
        <w:t>детско-юношеской спортивной школы</w:t>
      </w:r>
      <w:r w:rsidRPr="00BF4417">
        <w:rPr>
          <w:sz w:val="28"/>
          <w:szCs w:val="28"/>
        </w:rPr>
        <w:t xml:space="preserve"> </w:t>
      </w:r>
      <w:r>
        <w:rPr>
          <w:sz w:val="28"/>
          <w:szCs w:val="28"/>
        </w:rPr>
        <w:t xml:space="preserve">были выделены краевые средства </w:t>
      </w:r>
      <w:r w:rsidRPr="00BF4417">
        <w:rPr>
          <w:sz w:val="28"/>
          <w:szCs w:val="28"/>
        </w:rPr>
        <w:t>в сумме 62</w:t>
      </w:r>
      <w:r w:rsidR="003D0876">
        <w:rPr>
          <w:sz w:val="28"/>
          <w:szCs w:val="28"/>
        </w:rPr>
        <w:t xml:space="preserve"> тыс.</w:t>
      </w:r>
      <w:r w:rsidRPr="00BF4417">
        <w:rPr>
          <w:sz w:val="28"/>
          <w:szCs w:val="28"/>
        </w:rPr>
        <w:t xml:space="preserve"> рублей.</w:t>
      </w:r>
    </w:p>
    <w:p w:rsidR="002D69EC" w:rsidRDefault="002D69EC" w:rsidP="002D69EC">
      <w:pPr>
        <w:jc w:val="both"/>
        <w:rPr>
          <w:bCs/>
          <w:color w:val="000000"/>
          <w:sz w:val="28"/>
          <w:szCs w:val="28"/>
        </w:rPr>
      </w:pPr>
      <w:r>
        <w:rPr>
          <w:b/>
          <w:sz w:val="28"/>
          <w:szCs w:val="28"/>
        </w:rPr>
        <w:lastRenderedPageBreak/>
        <w:tab/>
      </w:r>
      <w:r>
        <w:rPr>
          <w:sz w:val="28"/>
          <w:szCs w:val="28"/>
        </w:rPr>
        <w:t xml:space="preserve">Позитивные изменения в создании более комфортных условий для обучения и воспитания школьников, несомненно, приводят к повышению качества работы учителя. В прошлом году из 44 районов Кубани школа № 22 Приморско-Ахтарского района в краевом рейтинге </w:t>
      </w:r>
      <w:r w:rsidR="00DC02F0" w:rsidRPr="00DC02F0">
        <w:rPr>
          <w:bCs/>
          <w:color w:val="000000"/>
          <w:sz w:val="28"/>
          <w:szCs w:val="28"/>
        </w:rPr>
        <w:t xml:space="preserve">вошла в перечень 100 муниципальных и государственных общеобразовательных организаций, обеспечивающих высокий уровень подготовки выпускников.  </w:t>
      </w:r>
    </w:p>
    <w:p w:rsidR="00DC02F0" w:rsidRPr="00DC02F0" w:rsidRDefault="00DC02F0" w:rsidP="002D69EC">
      <w:pPr>
        <w:ind w:firstLine="708"/>
        <w:jc w:val="both"/>
        <w:rPr>
          <w:sz w:val="28"/>
          <w:szCs w:val="28"/>
        </w:rPr>
      </w:pPr>
      <w:r w:rsidRPr="00DC02F0">
        <w:rPr>
          <w:sz w:val="28"/>
          <w:szCs w:val="28"/>
        </w:rPr>
        <w:t>Солистка ансамбля «Русский сувенир» Дома творчества «Родничок» Елизавета Тимонина получила Грант Президента Р</w:t>
      </w:r>
      <w:r w:rsidR="002D69EC">
        <w:rPr>
          <w:sz w:val="28"/>
          <w:szCs w:val="28"/>
        </w:rPr>
        <w:t xml:space="preserve">оссийской </w:t>
      </w:r>
      <w:r w:rsidRPr="00DC02F0">
        <w:rPr>
          <w:sz w:val="28"/>
          <w:szCs w:val="28"/>
        </w:rPr>
        <w:t>Ф</w:t>
      </w:r>
      <w:r w:rsidR="002D69EC">
        <w:rPr>
          <w:sz w:val="28"/>
          <w:szCs w:val="28"/>
        </w:rPr>
        <w:t>едерации</w:t>
      </w:r>
      <w:r w:rsidRPr="00DC02F0">
        <w:rPr>
          <w:sz w:val="28"/>
          <w:szCs w:val="28"/>
        </w:rPr>
        <w:t xml:space="preserve">, </w:t>
      </w:r>
      <w:r w:rsidR="00486357">
        <w:rPr>
          <w:sz w:val="28"/>
          <w:szCs w:val="28"/>
        </w:rPr>
        <w:t xml:space="preserve">а </w:t>
      </w:r>
      <w:r w:rsidR="00486357" w:rsidRPr="00DC02F0">
        <w:rPr>
          <w:sz w:val="28"/>
          <w:szCs w:val="28"/>
        </w:rPr>
        <w:t>Екатерина Олейник</w:t>
      </w:r>
      <w:r w:rsidR="00486357">
        <w:rPr>
          <w:sz w:val="28"/>
          <w:szCs w:val="28"/>
        </w:rPr>
        <w:t xml:space="preserve"> -</w:t>
      </w:r>
      <w:r w:rsidR="00486357" w:rsidRPr="00DC02F0">
        <w:rPr>
          <w:sz w:val="28"/>
          <w:szCs w:val="28"/>
        </w:rPr>
        <w:t xml:space="preserve"> </w:t>
      </w:r>
      <w:r w:rsidRPr="00DC02F0">
        <w:rPr>
          <w:sz w:val="28"/>
          <w:szCs w:val="28"/>
        </w:rPr>
        <w:t>Грант губернатора</w:t>
      </w:r>
      <w:r w:rsidR="002D69EC">
        <w:rPr>
          <w:sz w:val="28"/>
          <w:szCs w:val="28"/>
        </w:rPr>
        <w:t xml:space="preserve"> Краснодарского </w:t>
      </w:r>
      <w:r w:rsidR="0008079D">
        <w:rPr>
          <w:sz w:val="28"/>
          <w:szCs w:val="28"/>
        </w:rPr>
        <w:t>края.</w:t>
      </w:r>
    </w:p>
    <w:p w:rsidR="00DC02F0" w:rsidRPr="00DC02F0" w:rsidRDefault="00DC02F0" w:rsidP="00486357">
      <w:pPr>
        <w:ind w:firstLine="708"/>
        <w:jc w:val="both"/>
        <w:rPr>
          <w:sz w:val="28"/>
          <w:szCs w:val="28"/>
        </w:rPr>
      </w:pPr>
      <w:r w:rsidRPr="00DC02F0">
        <w:rPr>
          <w:sz w:val="28"/>
          <w:szCs w:val="28"/>
        </w:rPr>
        <w:t xml:space="preserve">За внедрение инновационных проектов </w:t>
      </w:r>
      <w:r w:rsidR="00BB7A07">
        <w:rPr>
          <w:sz w:val="28"/>
          <w:szCs w:val="28"/>
        </w:rPr>
        <w:t>муниципальное автономное образовательное учреждение дополнительного образования Дом творчества</w:t>
      </w:r>
      <w:r w:rsidRPr="00DC02F0">
        <w:rPr>
          <w:sz w:val="28"/>
          <w:szCs w:val="28"/>
        </w:rPr>
        <w:t xml:space="preserve"> «Родничок» было награждено грантом в один миллион рублей на укрепление материально-технической базы.</w:t>
      </w:r>
    </w:p>
    <w:p w:rsidR="005526AA" w:rsidRPr="0008079D" w:rsidRDefault="005526AA" w:rsidP="0008079D">
      <w:pPr>
        <w:ind w:firstLine="709"/>
        <w:jc w:val="both"/>
        <w:rPr>
          <w:bCs/>
          <w:sz w:val="28"/>
          <w:szCs w:val="28"/>
          <w:lang w:eastAsia="en-US"/>
        </w:rPr>
      </w:pPr>
      <w:r w:rsidRPr="0008079D">
        <w:rPr>
          <w:bCs/>
          <w:sz w:val="28"/>
          <w:szCs w:val="28"/>
          <w:lang w:eastAsia="en-US"/>
        </w:rPr>
        <w:t>Семейная политика</w:t>
      </w:r>
    </w:p>
    <w:p w:rsidR="005526AA" w:rsidRDefault="005526AA" w:rsidP="005526AA">
      <w:pPr>
        <w:ind w:right="-82" w:firstLine="720"/>
        <w:jc w:val="both"/>
        <w:rPr>
          <w:sz w:val="28"/>
          <w:szCs w:val="28"/>
        </w:rPr>
      </w:pPr>
      <w:r>
        <w:rPr>
          <w:sz w:val="28"/>
          <w:szCs w:val="28"/>
        </w:rPr>
        <w:t>В районе по состоянию на 1 января 201</w:t>
      </w:r>
      <w:r w:rsidR="009577CD">
        <w:rPr>
          <w:sz w:val="28"/>
          <w:szCs w:val="28"/>
        </w:rPr>
        <w:t>5</w:t>
      </w:r>
      <w:r>
        <w:rPr>
          <w:sz w:val="28"/>
          <w:szCs w:val="28"/>
        </w:rPr>
        <w:t xml:space="preserve"> года проживает 167 детей-сирот и детей, оставшихся без попечения родителей. Выявленные дети-сироты и дети, оставшиеся без попечения родителей, передаются тольк</w:t>
      </w:r>
      <w:r w:rsidR="00030E96">
        <w:rPr>
          <w:sz w:val="28"/>
          <w:szCs w:val="28"/>
        </w:rPr>
        <w:t>о на семейные формы устройства</w:t>
      </w:r>
      <w:r>
        <w:rPr>
          <w:sz w:val="28"/>
          <w:szCs w:val="28"/>
        </w:rPr>
        <w:t>.</w:t>
      </w:r>
    </w:p>
    <w:p w:rsidR="005526AA" w:rsidRDefault="005526AA" w:rsidP="005526AA">
      <w:pPr>
        <w:ind w:firstLine="851"/>
        <w:jc w:val="both"/>
        <w:rPr>
          <w:sz w:val="28"/>
          <w:szCs w:val="28"/>
        </w:rPr>
      </w:pPr>
      <w:r w:rsidRPr="00181184">
        <w:rPr>
          <w:sz w:val="28"/>
          <w:szCs w:val="28"/>
        </w:rPr>
        <w:t xml:space="preserve">На сегодняшний день жители </w:t>
      </w:r>
      <w:r>
        <w:rPr>
          <w:sz w:val="28"/>
          <w:szCs w:val="28"/>
        </w:rPr>
        <w:t>Приморско-Ахтарского</w:t>
      </w:r>
      <w:r w:rsidRPr="00181184">
        <w:rPr>
          <w:sz w:val="28"/>
          <w:szCs w:val="28"/>
        </w:rPr>
        <w:t xml:space="preserve"> района усыновили и удочерили </w:t>
      </w:r>
      <w:r>
        <w:rPr>
          <w:sz w:val="28"/>
          <w:szCs w:val="28"/>
        </w:rPr>
        <w:t>37</w:t>
      </w:r>
      <w:r w:rsidRPr="00181184">
        <w:rPr>
          <w:sz w:val="28"/>
          <w:szCs w:val="28"/>
        </w:rPr>
        <w:t xml:space="preserve"> детей. В этом году ещё 2 семьи ожидают этого счастливого момента. </w:t>
      </w:r>
    </w:p>
    <w:p w:rsidR="005526AA" w:rsidRDefault="005526AA" w:rsidP="005526AA">
      <w:pPr>
        <w:ind w:right="-82" w:firstLine="720"/>
        <w:jc w:val="both"/>
        <w:rPr>
          <w:sz w:val="28"/>
          <w:szCs w:val="28"/>
        </w:rPr>
      </w:pPr>
      <w:r>
        <w:rPr>
          <w:sz w:val="28"/>
          <w:szCs w:val="28"/>
        </w:rPr>
        <w:t xml:space="preserve">Отдел по вопросам семьи и детства участвует в проведении летнего отдыха детей-сирот и детей, оставшихся без попечения родителей. </w:t>
      </w:r>
      <w:r w:rsidR="00CD6A83">
        <w:rPr>
          <w:sz w:val="28"/>
          <w:szCs w:val="28"/>
        </w:rPr>
        <w:t>Так, из этой категории детей в</w:t>
      </w:r>
      <w:r>
        <w:rPr>
          <w:sz w:val="28"/>
          <w:szCs w:val="28"/>
        </w:rPr>
        <w:t xml:space="preserve"> 2014 году за счет краев</w:t>
      </w:r>
      <w:r w:rsidR="00CD6A83">
        <w:rPr>
          <w:sz w:val="28"/>
          <w:szCs w:val="28"/>
        </w:rPr>
        <w:t xml:space="preserve">ых субвенций отдохнуло 47 </w:t>
      </w:r>
      <w:r w:rsidR="00030E96">
        <w:rPr>
          <w:sz w:val="28"/>
          <w:szCs w:val="28"/>
        </w:rPr>
        <w:t>детей</w:t>
      </w:r>
      <w:r>
        <w:rPr>
          <w:sz w:val="28"/>
          <w:szCs w:val="28"/>
        </w:rPr>
        <w:t xml:space="preserve">. </w:t>
      </w:r>
    </w:p>
    <w:p w:rsidR="005526AA" w:rsidRPr="002261E2" w:rsidRDefault="005526AA" w:rsidP="005526AA">
      <w:pPr>
        <w:ind w:firstLine="708"/>
        <w:jc w:val="both"/>
        <w:rPr>
          <w:sz w:val="28"/>
          <w:szCs w:val="28"/>
        </w:rPr>
      </w:pPr>
      <w:r w:rsidRPr="002261E2">
        <w:rPr>
          <w:sz w:val="28"/>
          <w:szCs w:val="28"/>
        </w:rPr>
        <w:t>В 2014 году на реализацию других мероприятий государственной программы «Дети Кубани</w:t>
      </w:r>
      <w:r w:rsidR="00513505">
        <w:rPr>
          <w:sz w:val="28"/>
          <w:szCs w:val="28"/>
        </w:rPr>
        <w:t>»</w:t>
      </w:r>
      <w:r w:rsidRPr="002261E2">
        <w:rPr>
          <w:sz w:val="28"/>
          <w:szCs w:val="28"/>
        </w:rPr>
        <w:t xml:space="preserve"> министерством социального развития и семейной политики Краснодарского края выделены средства муниципальному образованию Приморско-Ахтарский район в сумме 1</w:t>
      </w:r>
      <w:r w:rsidR="00CD6A83">
        <w:rPr>
          <w:sz w:val="28"/>
          <w:szCs w:val="28"/>
        </w:rPr>
        <w:t xml:space="preserve"> млн. 900 тыс. </w:t>
      </w:r>
      <w:r w:rsidRPr="002261E2">
        <w:rPr>
          <w:sz w:val="28"/>
          <w:szCs w:val="28"/>
        </w:rPr>
        <w:t xml:space="preserve">рублей. </w:t>
      </w:r>
    </w:p>
    <w:p w:rsidR="005526AA" w:rsidRDefault="005526AA" w:rsidP="005526AA">
      <w:pPr>
        <w:ind w:firstLine="708"/>
        <w:jc w:val="both"/>
        <w:rPr>
          <w:sz w:val="28"/>
          <w:szCs w:val="28"/>
        </w:rPr>
      </w:pPr>
      <w:r>
        <w:rPr>
          <w:sz w:val="28"/>
          <w:szCs w:val="28"/>
        </w:rPr>
        <w:t>З</w:t>
      </w:r>
      <w:r w:rsidRPr="002261E2">
        <w:rPr>
          <w:sz w:val="28"/>
          <w:szCs w:val="28"/>
        </w:rPr>
        <w:t>а счет увеличения объема финансирования из средств местного бюджета появилась возможность не только сохранить охват оздоровленных детей на уровне 2013 года, но и увеличить его</w:t>
      </w:r>
      <w:r>
        <w:rPr>
          <w:sz w:val="28"/>
          <w:szCs w:val="28"/>
        </w:rPr>
        <w:t>.</w:t>
      </w:r>
      <w:r w:rsidRPr="002261E2">
        <w:rPr>
          <w:sz w:val="28"/>
          <w:szCs w:val="28"/>
        </w:rPr>
        <w:t xml:space="preserve"> </w:t>
      </w:r>
    </w:p>
    <w:p w:rsidR="005526AA" w:rsidRDefault="005526AA" w:rsidP="005526AA">
      <w:pPr>
        <w:ind w:firstLine="851"/>
        <w:jc w:val="both"/>
        <w:rPr>
          <w:sz w:val="28"/>
          <w:szCs w:val="28"/>
        </w:rPr>
      </w:pPr>
      <w:r>
        <w:rPr>
          <w:sz w:val="28"/>
          <w:szCs w:val="28"/>
        </w:rPr>
        <w:t>В</w:t>
      </w:r>
      <w:r w:rsidRPr="007F64D2">
        <w:rPr>
          <w:sz w:val="28"/>
          <w:szCs w:val="28"/>
        </w:rPr>
        <w:t xml:space="preserve"> </w:t>
      </w:r>
      <w:proofErr w:type="gramStart"/>
      <w:r w:rsidRPr="007F64D2">
        <w:rPr>
          <w:sz w:val="28"/>
          <w:szCs w:val="28"/>
        </w:rPr>
        <w:t>рамках</w:t>
      </w:r>
      <w:proofErr w:type="gramEnd"/>
      <w:r w:rsidRPr="007F64D2">
        <w:rPr>
          <w:sz w:val="28"/>
          <w:szCs w:val="28"/>
        </w:rPr>
        <w:t xml:space="preserve"> краевой целевой программы «Дети Кубани» в </w:t>
      </w:r>
      <w:r>
        <w:rPr>
          <w:sz w:val="28"/>
          <w:szCs w:val="28"/>
        </w:rPr>
        <w:t>Приморско-Ахтарском</w:t>
      </w:r>
      <w:r w:rsidRPr="007F64D2">
        <w:rPr>
          <w:sz w:val="28"/>
          <w:szCs w:val="28"/>
        </w:rPr>
        <w:t xml:space="preserve"> районе ведётся серьёзная целенаправленная работа. </w:t>
      </w:r>
      <w:r>
        <w:rPr>
          <w:sz w:val="28"/>
          <w:szCs w:val="28"/>
        </w:rPr>
        <w:t>С</w:t>
      </w:r>
      <w:r w:rsidRPr="007F64D2">
        <w:rPr>
          <w:sz w:val="28"/>
          <w:szCs w:val="28"/>
        </w:rPr>
        <w:t xml:space="preserve"> 2013 год</w:t>
      </w:r>
      <w:r>
        <w:rPr>
          <w:sz w:val="28"/>
          <w:szCs w:val="28"/>
        </w:rPr>
        <w:t>а на территории района приобретены 91 квартира для</w:t>
      </w:r>
      <w:r w:rsidRPr="007F64D2">
        <w:rPr>
          <w:sz w:val="28"/>
          <w:szCs w:val="28"/>
        </w:rPr>
        <w:t xml:space="preserve"> детей-сирот и детей, оставшихся без попечения родителей.</w:t>
      </w:r>
    </w:p>
    <w:p w:rsidR="00E42830" w:rsidRPr="00E42830" w:rsidRDefault="005526AA" w:rsidP="005526AA">
      <w:pPr>
        <w:ind w:firstLine="851"/>
        <w:jc w:val="both"/>
        <w:rPr>
          <w:sz w:val="28"/>
          <w:szCs w:val="28"/>
        </w:rPr>
      </w:pPr>
      <w:r w:rsidRPr="00E42830">
        <w:rPr>
          <w:sz w:val="28"/>
          <w:szCs w:val="28"/>
        </w:rPr>
        <w:t>В 2015 году администрацией муниципального образования Приморско-Ахтарский район планируется приобретение 30 жилых помещений для г</w:t>
      </w:r>
      <w:r w:rsidR="00E42830" w:rsidRPr="00E42830">
        <w:rPr>
          <w:sz w:val="28"/>
          <w:szCs w:val="28"/>
        </w:rPr>
        <w:t>раждан вышеуказанной категории.</w:t>
      </w:r>
    </w:p>
    <w:p w:rsidR="0008366A" w:rsidRDefault="005526AA" w:rsidP="00B0307D">
      <w:pPr>
        <w:jc w:val="both"/>
        <w:rPr>
          <w:color w:val="000000"/>
          <w:sz w:val="28"/>
          <w:szCs w:val="28"/>
        </w:rPr>
      </w:pPr>
      <w:r>
        <w:rPr>
          <w:sz w:val="28"/>
          <w:szCs w:val="28"/>
        </w:rPr>
        <w:t xml:space="preserve"> </w:t>
      </w:r>
      <w:r w:rsidRPr="002261E2">
        <w:rPr>
          <w:sz w:val="28"/>
          <w:szCs w:val="28"/>
        </w:rPr>
        <w:t xml:space="preserve">           </w:t>
      </w:r>
      <w:r w:rsidRPr="00B0307D">
        <w:rPr>
          <w:bCs/>
          <w:color w:val="000000"/>
          <w:sz w:val="28"/>
          <w:szCs w:val="28"/>
        </w:rPr>
        <w:t xml:space="preserve">Привлечение </w:t>
      </w:r>
      <w:r w:rsidRPr="00B0307D">
        <w:rPr>
          <w:color w:val="000000"/>
          <w:sz w:val="28"/>
          <w:szCs w:val="28"/>
        </w:rPr>
        <w:t xml:space="preserve">к </w:t>
      </w:r>
      <w:r w:rsidRPr="00B0307D">
        <w:rPr>
          <w:bCs/>
          <w:color w:val="000000"/>
          <w:sz w:val="28"/>
          <w:szCs w:val="28"/>
        </w:rPr>
        <w:t>занятиям спортом</w:t>
      </w:r>
      <w:r w:rsidRPr="00862D0D">
        <w:rPr>
          <w:b/>
          <w:bCs/>
          <w:color w:val="000000"/>
          <w:sz w:val="28"/>
          <w:szCs w:val="28"/>
        </w:rPr>
        <w:t xml:space="preserve"> </w:t>
      </w:r>
      <w:r w:rsidRPr="00862D0D">
        <w:rPr>
          <w:color w:val="000000"/>
          <w:sz w:val="28"/>
          <w:szCs w:val="28"/>
        </w:rPr>
        <w:t xml:space="preserve">как </w:t>
      </w:r>
      <w:r w:rsidRPr="004539D4">
        <w:rPr>
          <w:bCs/>
          <w:color w:val="000000"/>
          <w:sz w:val="28"/>
          <w:szCs w:val="28"/>
        </w:rPr>
        <w:t>можно большего</w:t>
      </w:r>
      <w:r w:rsidRPr="00862D0D">
        <w:rPr>
          <w:b/>
          <w:bCs/>
          <w:color w:val="000000"/>
          <w:sz w:val="28"/>
          <w:szCs w:val="28"/>
        </w:rPr>
        <w:t xml:space="preserve"> </w:t>
      </w:r>
      <w:r w:rsidRPr="00862D0D">
        <w:rPr>
          <w:color w:val="000000"/>
          <w:sz w:val="28"/>
          <w:szCs w:val="28"/>
        </w:rPr>
        <w:t>числа жителей района и создание условий для них - это та задача, над которой мы работали весь прошлый год. Как результат -</w:t>
      </w:r>
      <w:r>
        <w:rPr>
          <w:color w:val="000000"/>
          <w:sz w:val="28"/>
          <w:szCs w:val="28"/>
        </w:rPr>
        <w:t xml:space="preserve"> </w:t>
      </w:r>
      <w:r w:rsidRPr="00862D0D">
        <w:rPr>
          <w:color w:val="000000"/>
          <w:sz w:val="28"/>
          <w:szCs w:val="28"/>
        </w:rPr>
        <w:t xml:space="preserve">возросло число граждан, систематически занимающихся физической культурой и спортом. </w:t>
      </w:r>
    </w:p>
    <w:p w:rsidR="004539D4" w:rsidRPr="0008366A" w:rsidRDefault="005526AA" w:rsidP="005526AA">
      <w:pPr>
        <w:shd w:val="clear" w:color="auto" w:fill="FFFFFF"/>
        <w:autoSpaceDE w:val="0"/>
        <w:autoSpaceDN w:val="0"/>
        <w:adjustRightInd w:val="0"/>
        <w:ind w:firstLine="709"/>
        <w:jc w:val="both"/>
        <w:rPr>
          <w:sz w:val="28"/>
          <w:szCs w:val="28"/>
        </w:rPr>
      </w:pPr>
      <w:r w:rsidRPr="0008366A">
        <w:rPr>
          <w:sz w:val="28"/>
          <w:szCs w:val="28"/>
        </w:rPr>
        <w:t>И сегодня оно составляет 37,5</w:t>
      </w:r>
      <w:r w:rsidR="00C62F66" w:rsidRPr="0008366A">
        <w:rPr>
          <w:sz w:val="28"/>
          <w:szCs w:val="28"/>
        </w:rPr>
        <w:t xml:space="preserve"> </w:t>
      </w:r>
      <w:r w:rsidRPr="0008366A">
        <w:rPr>
          <w:sz w:val="28"/>
          <w:szCs w:val="28"/>
        </w:rPr>
        <w:t>% от численности населения района</w:t>
      </w:r>
      <w:r w:rsidR="00C62F66" w:rsidRPr="0008366A">
        <w:rPr>
          <w:sz w:val="28"/>
          <w:szCs w:val="28"/>
        </w:rPr>
        <w:t>, что на 3,5 % больше, чем в 2013 году</w:t>
      </w:r>
      <w:r w:rsidRPr="0008366A">
        <w:rPr>
          <w:sz w:val="28"/>
          <w:szCs w:val="28"/>
        </w:rPr>
        <w:t xml:space="preserve">. </w:t>
      </w:r>
    </w:p>
    <w:p w:rsidR="005526AA" w:rsidRPr="00862D0D" w:rsidRDefault="005526AA" w:rsidP="005526AA">
      <w:pPr>
        <w:shd w:val="clear" w:color="auto" w:fill="FFFFFF"/>
        <w:autoSpaceDE w:val="0"/>
        <w:autoSpaceDN w:val="0"/>
        <w:adjustRightInd w:val="0"/>
        <w:ind w:firstLine="709"/>
        <w:jc w:val="both"/>
        <w:rPr>
          <w:rFonts w:ascii="Arial" w:hAnsi="Arial" w:cs="Arial"/>
          <w:sz w:val="28"/>
          <w:szCs w:val="28"/>
        </w:rPr>
      </w:pPr>
      <w:r w:rsidRPr="00862D0D">
        <w:rPr>
          <w:color w:val="000000"/>
          <w:sz w:val="28"/>
          <w:szCs w:val="28"/>
        </w:rPr>
        <w:t>И, не боюсь повториться, сно</w:t>
      </w:r>
      <w:r>
        <w:rPr>
          <w:color w:val="000000"/>
          <w:sz w:val="28"/>
          <w:szCs w:val="28"/>
        </w:rPr>
        <w:t>в</w:t>
      </w:r>
      <w:r w:rsidRPr="00862D0D">
        <w:rPr>
          <w:color w:val="000000"/>
          <w:sz w:val="28"/>
          <w:szCs w:val="28"/>
        </w:rPr>
        <w:t>а скажу - эт</w:t>
      </w:r>
      <w:r>
        <w:rPr>
          <w:color w:val="000000"/>
          <w:sz w:val="28"/>
          <w:szCs w:val="28"/>
        </w:rPr>
        <w:t xml:space="preserve">о не самоцель. За этими цифрами </w:t>
      </w:r>
      <w:r w:rsidRPr="00862D0D">
        <w:rPr>
          <w:color w:val="000000"/>
          <w:sz w:val="28"/>
          <w:szCs w:val="28"/>
        </w:rPr>
        <w:t xml:space="preserve">- реальное здоровье и долголетие нашего населения. Для Краснодарского края спорт - приоритетное направление социальной политики. </w:t>
      </w:r>
      <w:r w:rsidRPr="00CD497C">
        <w:rPr>
          <w:color w:val="000000"/>
          <w:sz w:val="28"/>
          <w:szCs w:val="28"/>
        </w:rPr>
        <w:lastRenderedPageBreak/>
        <w:t>Финансирование этой отрасли в прошедшем году составило 13 миллионов рублей.</w:t>
      </w:r>
    </w:p>
    <w:p w:rsidR="005526AA" w:rsidRPr="00862D0D" w:rsidRDefault="005526AA" w:rsidP="005526AA">
      <w:pPr>
        <w:shd w:val="clear" w:color="auto" w:fill="FFFFFF"/>
        <w:autoSpaceDE w:val="0"/>
        <w:autoSpaceDN w:val="0"/>
        <w:adjustRightInd w:val="0"/>
        <w:ind w:firstLine="709"/>
        <w:jc w:val="both"/>
        <w:rPr>
          <w:rFonts w:ascii="Arial" w:hAnsi="Arial" w:cs="Arial"/>
          <w:sz w:val="28"/>
          <w:szCs w:val="28"/>
        </w:rPr>
      </w:pPr>
      <w:r w:rsidRPr="00862D0D">
        <w:rPr>
          <w:color w:val="000000"/>
          <w:sz w:val="28"/>
          <w:szCs w:val="28"/>
        </w:rPr>
        <w:t xml:space="preserve">Что же касается наших спортивных достижений, то они на слуху далеко за пределами Кубани. Всего нашими спортсменами в краевых, всероссийских и международных соревнованиях завоёвано </w:t>
      </w:r>
      <w:r>
        <w:rPr>
          <w:color w:val="000000"/>
          <w:sz w:val="28"/>
          <w:szCs w:val="28"/>
        </w:rPr>
        <w:t xml:space="preserve">более 130 </w:t>
      </w:r>
      <w:r w:rsidRPr="00862D0D">
        <w:rPr>
          <w:color w:val="000000"/>
          <w:sz w:val="28"/>
          <w:szCs w:val="28"/>
        </w:rPr>
        <w:t xml:space="preserve">медалей. </w:t>
      </w:r>
      <w:r>
        <w:rPr>
          <w:color w:val="000000"/>
          <w:sz w:val="28"/>
          <w:szCs w:val="28"/>
        </w:rPr>
        <w:t>18</w:t>
      </w:r>
      <w:r w:rsidRPr="00862D0D">
        <w:rPr>
          <w:color w:val="000000"/>
          <w:sz w:val="28"/>
          <w:szCs w:val="28"/>
        </w:rPr>
        <w:t xml:space="preserve"> спортсмен</w:t>
      </w:r>
      <w:r w:rsidR="004539D4">
        <w:rPr>
          <w:color w:val="000000"/>
          <w:sz w:val="28"/>
          <w:szCs w:val="28"/>
        </w:rPr>
        <w:t>ов</w:t>
      </w:r>
      <w:r w:rsidRPr="00862D0D">
        <w:rPr>
          <w:color w:val="000000"/>
          <w:sz w:val="28"/>
          <w:szCs w:val="28"/>
        </w:rPr>
        <w:t xml:space="preserve"> включен</w:t>
      </w:r>
      <w:r w:rsidR="004539D4">
        <w:rPr>
          <w:color w:val="000000"/>
          <w:sz w:val="28"/>
          <w:szCs w:val="28"/>
        </w:rPr>
        <w:t>ы</w:t>
      </w:r>
      <w:r w:rsidRPr="00862D0D">
        <w:rPr>
          <w:color w:val="000000"/>
          <w:sz w:val="28"/>
          <w:szCs w:val="28"/>
        </w:rPr>
        <w:t xml:space="preserve"> в состав сборных команд края и России.</w:t>
      </w:r>
    </w:p>
    <w:p w:rsidR="005526AA" w:rsidRDefault="005526AA" w:rsidP="005526AA">
      <w:pPr>
        <w:shd w:val="clear" w:color="auto" w:fill="FFFFFF"/>
        <w:autoSpaceDE w:val="0"/>
        <w:autoSpaceDN w:val="0"/>
        <w:adjustRightInd w:val="0"/>
        <w:ind w:firstLine="709"/>
        <w:jc w:val="both"/>
        <w:rPr>
          <w:color w:val="000000"/>
          <w:sz w:val="28"/>
          <w:szCs w:val="28"/>
        </w:rPr>
      </w:pPr>
      <w:r>
        <w:rPr>
          <w:sz w:val="28"/>
          <w:szCs w:val="28"/>
        </w:rPr>
        <w:t>Воспитанники тренера по адаптивной физической культур</w:t>
      </w:r>
      <w:r w:rsidR="0064429F">
        <w:rPr>
          <w:sz w:val="28"/>
          <w:szCs w:val="28"/>
        </w:rPr>
        <w:t>е</w:t>
      </w:r>
      <w:r>
        <w:rPr>
          <w:sz w:val="28"/>
          <w:szCs w:val="28"/>
        </w:rPr>
        <w:t xml:space="preserve"> Анжелики Аксеновой в</w:t>
      </w:r>
      <w:r w:rsidRPr="001C7C59">
        <w:rPr>
          <w:sz w:val="28"/>
          <w:szCs w:val="28"/>
        </w:rPr>
        <w:t xml:space="preserve"> 2014 году на краевых, всероссийских и международных соревнованиях для людей с ограниченными возможностями успешно выступили</w:t>
      </w:r>
      <w:r w:rsidR="004539D4">
        <w:rPr>
          <w:sz w:val="28"/>
          <w:szCs w:val="28"/>
        </w:rPr>
        <w:t xml:space="preserve"> и </w:t>
      </w:r>
      <w:r w:rsidRPr="001C7C59">
        <w:rPr>
          <w:sz w:val="28"/>
          <w:szCs w:val="28"/>
        </w:rPr>
        <w:t>ста</w:t>
      </w:r>
      <w:r w:rsidR="004539D4">
        <w:rPr>
          <w:sz w:val="28"/>
          <w:szCs w:val="28"/>
        </w:rPr>
        <w:t>ли</w:t>
      </w:r>
      <w:r w:rsidRPr="001C7C59">
        <w:rPr>
          <w:sz w:val="28"/>
          <w:szCs w:val="28"/>
        </w:rPr>
        <w:t xml:space="preserve"> победителями и призерами </w:t>
      </w:r>
      <w:r w:rsidR="004539D4">
        <w:rPr>
          <w:sz w:val="28"/>
          <w:szCs w:val="28"/>
        </w:rPr>
        <w:t xml:space="preserve">соревнований. Это </w:t>
      </w:r>
      <w:r w:rsidRPr="001C7C59">
        <w:rPr>
          <w:sz w:val="28"/>
          <w:szCs w:val="28"/>
        </w:rPr>
        <w:t xml:space="preserve">спортсмены Приморско-Ахтарского района Елена Орлова, Андрей </w:t>
      </w:r>
      <w:proofErr w:type="spellStart"/>
      <w:r w:rsidRPr="001C7C59">
        <w:rPr>
          <w:sz w:val="28"/>
          <w:szCs w:val="28"/>
        </w:rPr>
        <w:t>Самовик</w:t>
      </w:r>
      <w:proofErr w:type="spellEnd"/>
      <w:r w:rsidRPr="001C7C59">
        <w:rPr>
          <w:sz w:val="28"/>
          <w:szCs w:val="28"/>
        </w:rPr>
        <w:t xml:space="preserve">, Илья </w:t>
      </w:r>
      <w:proofErr w:type="spellStart"/>
      <w:r w:rsidRPr="001C7C59">
        <w:rPr>
          <w:sz w:val="28"/>
          <w:szCs w:val="28"/>
        </w:rPr>
        <w:t>Линичук</w:t>
      </w:r>
      <w:proofErr w:type="spellEnd"/>
      <w:r w:rsidRPr="001C7C59">
        <w:rPr>
          <w:sz w:val="28"/>
          <w:szCs w:val="28"/>
        </w:rPr>
        <w:t>, Михаил Бондаренко, Василий Рязанский</w:t>
      </w:r>
      <w:r w:rsidR="00513505">
        <w:rPr>
          <w:color w:val="000000"/>
          <w:sz w:val="28"/>
          <w:szCs w:val="28"/>
        </w:rPr>
        <w:t>.</w:t>
      </w:r>
    </w:p>
    <w:p w:rsidR="00513505" w:rsidRDefault="004539D4" w:rsidP="00513505">
      <w:pPr>
        <w:shd w:val="clear" w:color="auto" w:fill="FFFFFF"/>
        <w:autoSpaceDE w:val="0"/>
        <w:autoSpaceDN w:val="0"/>
        <w:adjustRightInd w:val="0"/>
        <w:ind w:firstLine="709"/>
        <w:jc w:val="both"/>
        <w:rPr>
          <w:color w:val="000000"/>
          <w:sz w:val="28"/>
          <w:szCs w:val="28"/>
        </w:rPr>
      </w:pPr>
      <w:r w:rsidRPr="00DC02F0">
        <w:rPr>
          <w:sz w:val="28"/>
          <w:szCs w:val="28"/>
        </w:rPr>
        <w:t xml:space="preserve">Команда юношей </w:t>
      </w:r>
      <w:r>
        <w:rPr>
          <w:sz w:val="28"/>
          <w:szCs w:val="28"/>
        </w:rPr>
        <w:t>школы №</w:t>
      </w:r>
      <w:r w:rsidRPr="00DC02F0">
        <w:rPr>
          <w:sz w:val="28"/>
          <w:szCs w:val="28"/>
        </w:rPr>
        <w:t xml:space="preserve"> 5 завоевала 1 место во </w:t>
      </w:r>
      <w:proofErr w:type="spellStart"/>
      <w:r w:rsidRPr="00DC02F0">
        <w:rPr>
          <w:sz w:val="28"/>
          <w:szCs w:val="28"/>
        </w:rPr>
        <w:t>Всекубанском</w:t>
      </w:r>
      <w:proofErr w:type="spellEnd"/>
      <w:r w:rsidRPr="00DC02F0">
        <w:rPr>
          <w:sz w:val="28"/>
          <w:szCs w:val="28"/>
        </w:rPr>
        <w:t xml:space="preserve"> турнире на Кубок губернатора Краснодарского края по уличному баскетболу среди детских команд в средней возрастной группе. Учителю физкультуры этой школы </w:t>
      </w:r>
      <w:proofErr w:type="spellStart"/>
      <w:r w:rsidRPr="00DC02F0">
        <w:rPr>
          <w:sz w:val="28"/>
          <w:szCs w:val="28"/>
        </w:rPr>
        <w:t>Глазину</w:t>
      </w:r>
      <w:proofErr w:type="spellEnd"/>
      <w:r w:rsidRPr="00DC02F0">
        <w:rPr>
          <w:sz w:val="28"/>
          <w:szCs w:val="28"/>
        </w:rPr>
        <w:t xml:space="preserve"> Михаилу Ивановичу вручено Благодарственное письмо Губернатора края за подготовку команды</w:t>
      </w:r>
      <w:r w:rsidR="00EF2A68">
        <w:rPr>
          <w:sz w:val="28"/>
          <w:szCs w:val="28"/>
        </w:rPr>
        <w:t>.</w:t>
      </w:r>
    </w:p>
    <w:p w:rsidR="005526AA" w:rsidRDefault="005526AA" w:rsidP="00500685">
      <w:pPr>
        <w:shd w:val="clear" w:color="auto" w:fill="FFFFFF"/>
        <w:autoSpaceDE w:val="0"/>
        <w:autoSpaceDN w:val="0"/>
        <w:adjustRightInd w:val="0"/>
        <w:ind w:firstLine="709"/>
        <w:jc w:val="both"/>
        <w:rPr>
          <w:color w:val="000000"/>
          <w:sz w:val="28"/>
          <w:szCs w:val="28"/>
        </w:rPr>
      </w:pPr>
      <w:r>
        <w:rPr>
          <w:color w:val="000000"/>
          <w:sz w:val="28"/>
          <w:szCs w:val="28"/>
        </w:rPr>
        <w:t>И таких примеров в спортивной жизни района – множество</w:t>
      </w:r>
      <w:r w:rsidR="00B0307D">
        <w:rPr>
          <w:color w:val="000000"/>
          <w:sz w:val="28"/>
          <w:szCs w:val="28"/>
        </w:rPr>
        <w:t>.</w:t>
      </w:r>
    </w:p>
    <w:p w:rsidR="0027246D" w:rsidRPr="00B0307D" w:rsidRDefault="0027246D" w:rsidP="00B0307D">
      <w:pPr>
        <w:ind w:firstLine="708"/>
        <w:jc w:val="both"/>
        <w:rPr>
          <w:sz w:val="28"/>
          <w:szCs w:val="28"/>
        </w:rPr>
      </w:pPr>
      <w:r w:rsidRPr="00B0307D">
        <w:rPr>
          <w:sz w:val="28"/>
          <w:szCs w:val="28"/>
        </w:rPr>
        <w:t>Культура</w:t>
      </w:r>
    </w:p>
    <w:p w:rsidR="0027246D" w:rsidRDefault="0027246D" w:rsidP="00500685">
      <w:pPr>
        <w:ind w:firstLine="708"/>
        <w:jc w:val="both"/>
        <w:rPr>
          <w:sz w:val="28"/>
          <w:szCs w:val="28"/>
        </w:rPr>
      </w:pPr>
      <w:r w:rsidRPr="008E3623">
        <w:rPr>
          <w:sz w:val="28"/>
          <w:szCs w:val="28"/>
        </w:rPr>
        <w:t>На территории Приморско-Ахтарского района свою работу осуществляет 22 клубных учреждения, 2 учреждения дополнительного образования, 2 музея, 11 библиотек, кино</w:t>
      </w:r>
      <w:r w:rsidR="00EF2A68">
        <w:rPr>
          <w:sz w:val="28"/>
          <w:szCs w:val="28"/>
        </w:rPr>
        <w:t>театр.</w:t>
      </w:r>
    </w:p>
    <w:p w:rsidR="00D51038" w:rsidRPr="00D51038" w:rsidRDefault="00D51038" w:rsidP="00D51038">
      <w:pPr>
        <w:ind w:firstLine="851"/>
        <w:jc w:val="both"/>
        <w:rPr>
          <w:sz w:val="28"/>
          <w:szCs w:val="28"/>
          <w:lang w:eastAsia="en-US"/>
        </w:rPr>
      </w:pPr>
      <w:r w:rsidRPr="00D51038">
        <w:rPr>
          <w:sz w:val="28"/>
          <w:szCs w:val="28"/>
          <w:lang w:eastAsia="en-US"/>
        </w:rPr>
        <w:t>Объём ассигнований из бюджета района, направленных на финансирование деятельности учреждений культуры, за отчётный период составил</w:t>
      </w:r>
      <w:r>
        <w:rPr>
          <w:sz w:val="28"/>
          <w:szCs w:val="28"/>
          <w:lang w:eastAsia="en-US"/>
        </w:rPr>
        <w:t xml:space="preserve"> 19</w:t>
      </w:r>
      <w:r w:rsidR="00500685">
        <w:rPr>
          <w:sz w:val="28"/>
          <w:szCs w:val="28"/>
          <w:lang w:eastAsia="en-US"/>
        </w:rPr>
        <w:t xml:space="preserve"> млн. 600 тыс.</w:t>
      </w:r>
      <w:r w:rsidRPr="00D51038">
        <w:rPr>
          <w:sz w:val="28"/>
          <w:szCs w:val="28"/>
          <w:lang w:eastAsia="en-US"/>
        </w:rPr>
        <w:t xml:space="preserve"> рублей. </w:t>
      </w:r>
    </w:p>
    <w:p w:rsidR="0027246D" w:rsidRPr="008E3623" w:rsidRDefault="0027246D" w:rsidP="00AA1B91">
      <w:pPr>
        <w:ind w:firstLine="708"/>
        <w:jc w:val="both"/>
        <w:rPr>
          <w:sz w:val="28"/>
          <w:szCs w:val="28"/>
        </w:rPr>
      </w:pPr>
      <w:r w:rsidRPr="008E3623">
        <w:rPr>
          <w:sz w:val="28"/>
          <w:szCs w:val="28"/>
        </w:rPr>
        <w:t>Благодаря поддержке губернатора края уровень заработной платы работников культуры района значительно изменился.</w:t>
      </w:r>
    </w:p>
    <w:p w:rsidR="0027246D" w:rsidRPr="008E3623" w:rsidRDefault="0027246D" w:rsidP="00AA1B91">
      <w:pPr>
        <w:ind w:firstLine="709"/>
        <w:jc w:val="both"/>
        <w:rPr>
          <w:sz w:val="28"/>
          <w:szCs w:val="28"/>
        </w:rPr>
      </w:pPr>
      <w:r w:rsidRPr="008E3623">
        <w:rPr>
          <w:sz w:val="28"/>
          <w:szCs w:val="28"/>
        </w:rPr>
        <w:t>В 2013 году средняя заработная плата -12 934 рубля.</w:t>
      </w:r>
    </w:p>
    <w:p w:rsidR="0027246D" w:rsidRPr="008E3623" w:rsidRDefault="0027246D" w:rsidP="00AA1B91">
      <w:pPr>
        <w:ind w:firstLine="709"/>
        <w:jc w:val="both"/>
        <w:rPr>
          <w:sz w:val="28"/>
          <w:szCs w:val="28"/>
        </w:rPr>
      </w:pPr>
      <w:r w:rsidRPr="008E3623">
        <w:rPr>
          <w:sz w:val="28"/>
          <w:szCs w:val="28"/>
        </w:rPr>
        <w:t>В 2014 году средняя заработная плата -15 590 рублей.</w:t>
      </w:r>
    </w:p>
    <w:p w:rsidR="0027246D" w:rsidRPr="008E3623" w:rsidRDefault="0027246D" w:rsidP="00AA1B91">
      <w:pPr>
        <w:ind w:firstLine="709"/>
        <w:jc w:val="both"/>
        <w:rPr>
          <w:sz w:val="28"/>
          <w:szCs w:val="28"/>
        </w:rPr>
      </w:pPr>
      <w:r>
        <w:rPr>
          <w:sz w:val="28"/>
          <w:szCs w:val="28"/>
        </w:rPr>
        <w:t xml:space="preserve">В </w:t>
      </w:r>
      <w:r w:rsidRPr="008E3623">
        <w:rPr>
          <w:sz w:val="28"/>
          <w:szCs w:val="28"/>
        </w:rPr>
        <w:t>2014 году в рамках краевого конкурса по отбору лучших учреждений культуры</w:t>
      </w:r>
      <w:r w:rsidR="00AA1B91">
        <w:rPr>
          <w:sz w:val="28"/>
          <w:szCs w:val="28"/>
        </w:rPr>
        <w:t>,</w:t>
      </w:r>
      <w:r w:rsidRPr="008E3623">
        <w:rPr>
          <w:sz w:val="28"/>
          <w:szCs w:val="28"/>
        </w:rPr>
        <w:t xml:space="preserve"> находящихся на территории сельских поселений, </w:t>
      </w:r>
      <w:r w:rsidR="00AA1B91">
        <w:rPr>
          <w:sz w:val="28"/>
          <w:szCs w:val="28"/>
        </w:rPr>
        <w:t xml:space="preserve">3 </w:t>
      </w:r>
      <w:r w:rsidRPr="008E3623">
        <w:rPr>
          <w:sz w:val="28"/>
          <w:szCs w:val="28"/>
        </w:rPr>
        <w:t>сотрудн</w:t>
      </w:r>
      <w:r w:rsidR="00AA1B91">
        <w:rPr>
          <w:sz w:val="28"/>
          <w:szCs w:val="28"/>
        </w:rPr>
        <w:t>ика</w:t>
      </w:r>
      <w:r w:rsidRPr="008E3623">
        <w:rPr>
          <w:sz w:val="28"/>
          <w:szCs w:val="28"/>
        </w:rPr>
        <w:t xml:space="preserve"> С</w:t>
      </w:r>
      <w:r w:rsidR="00AA1B91">
        <w:rPr>
          <w:sz w:val="28"/>
          <w:szCs w:val="28"/>
        </w:rPr>
        <w:t>ельского Дома культуры</w:t>
      </w:r>
      <w:r w:rsidRPr="008E3623">
        <w:rPr>
          <w:sz w:val="28"/>
          <w:szCs w:val="28"/>
        </w:rPr>
        <w:t xml:space="preserve"> </w:t>
      </w:r>
      <w:proofErr w:type="spellStart"/>
      <w:r w:rsidRPr="008E3623">
        <w:rPr>
          <w:sz w:val="28"/>
          <w:szCs w:val="28"/>
        </w:rPr>
        <w:t>ст</w:t>
      </w:r>
      <w:proofErr w:type="gramStart"/>
      <w:r w:rsidRPr="008E3623">
        <w:rPr>
          <w:sz w:val="28"/>
          <w:szCs w:val="28"/>
        </w:rPr>
        <w:t>.О</w:t>
      </w:r>
      <w:proofErr w:type="gramEnd"/>
      <w:r w:rsidRPr="008E3623">
        <w:rPr>
          <w:sz w:val="28"/>
          <w:szCs w:val="28"/>
        </w:rPr>
        <w:t>льгинской</w:t>
      </w:r>
      <w:proofErr w:type="spellEnd"/>
      <w:r w:rsidRPr="008E3623">
        <w:rPr>
          <w:sz w:val="28"/>
          <w:szCs w:val="28"/>
        </w:rPr>
        <w:t xml:space="preserve"> заняли 1 призовое место. Персонально каждый из них  получили по 50 000 тысяч рублей и 100 000 тысяч рублей для нужд СДК. </w:t>
      </w:r>
    </w:p>
    <w:p w:rsidR="0027246D" w:rsidRDefault="00D51038" w:rsidP="00D51038">
      <w:pPr>
        <w:tabs>
          <w:tab w:val="left" w:pos="0"/>
          <w:tab w:val="center" w:pos="4677"/>
          <w:tab w:val="left" w:pos="6675"/>
          <w:tab w:val="left" w:pos="9354"/>
        </w:tabs>
        <w:jc w:val="both"/>
        <w:rPr>
          <w:sz w:val="28"/>
          <w:szCs w:val="28"/>
        </w:rPr>
      </w:pPr>
      <w:r>
        <w:rPr>
          <w:sz w:val="28"/>
        </w:rPr>
        <w:tab/>
      </w:r>
      <w:r w:rsidR="008C4477">
        <w:rPr>
          <w:sz w:val="28"/>
        </w:rPr>
        <w:t xml:space="preserve">         </w:t>
      </w:r>
      <w:proofErr w:type="gramStart"/>
      <w:r>
        <w:rPr>
          <w:sz w:val="28"/>
        </w:rPr>
        <w:t>В</w:t>
      </w:r>
      <w:r w:rsidR="0027246D" w:rsidRPr="008E3623">
        <w:rPr>
          <w:sz w:val="28"/>
        </w:rPr>
        <w:t xml:space="preserve"> целях развития культуры и искусства,</w:t>
      </w:r>
      <w:r>
        <w:rPr>
          <w:sz w:val="28"/>
        </w:rPr>
        <w:t xml:space="preserve"> </w:t>
      </w:r>
      <w:r w:rsidR="0027246D" w:rsidRPr="008E3623">
        <w:rPr>
          <w:sz w:val="28"/>
        </w:rPr>
        <w:t>поддержки и поощрения одаренных детей,</w:t>
      </w:r>
      <w:r>
        <w:rPr>
          <w:sz w:val="28"/>
        </w:rPr>
        <w:t xml:space="preserve"> </w:t>
      </w:r>
      <w:r w:rsidR="0027246D" w:rsidRPr="008E3623">
        <w:rPr>
          <w:sz w:val="28"/>
        </w:rPr>
        <w:t>проживающих на</w:t>
      </w:r>
      <w:r>
        <w:rPr>
          <w:sz w:val="28"/>
        </w:rPr>
        <w:t xml:space="preserve"> </w:t>
      </w:r>
      <w:r w:rsidR="0027246D" w:rsidRPr="008E3623">
        <w:rPr>
          <w:sz w:val="28"/>
        </w:rPr>
        <w:t>территории</w:t>
      </w:r>
      <w:r>
        <w:rPr>
          <w:sz w:val="28"/>
        </w:rPr>
        <w:t xml:space="preserve"> района</w:t>
      </w:r>
      <w:r w:rsidR="0027246D" w:rsidRPr="008E3623">
        <w:rPr>
          <w:sz w:val="28"/>
        </w:rPr>
        <w:t>, проявивших выдающиеся творческие способности</w:t>
      </w:r>
      <w:r w:rsidR="00500685">
        <w:rPr>
          <w:sz w:val="28"/>
        </w:rPr>
        <w:t>,</w:t>
      </w:r>
      <w:r w:rsidR="0027246D" w:rsidRPr="008E3623">
        <w:rPr>
          <w:sz w:val="28"/>
          <w:szCs w:val="28"/>
        </w:rPr>
        <w:t xml:space="preserve"> администрацией муниципального образования Приморско-Ахтарского района  были выделены денежные средства в размере 49,5 тыс.</w:t>
      </w:r>
      <w:r w:rsidR="00500685">
        <w:rPr>
          <w:sz w:val="28"/>
          <w:szCs w:val="28"/>
        </w:rPr>
        <w:t xml:space="preserve"> </w:t>
      </w:r>
      <w:r w:rsidR="0027246D" w:rsidRPr="008E3623">
        <w:rPr>
          <w:sz w:val="28"/>
          <w:szCs w:val="28"/>
        </w:rPr>
        <w:t>рублей для выплаты премий одаренным детям</w:t>
      </w:r>
      <w:r>
        <w:rPr>
          <w:sz w:val="28"/>
          <w:szCs w:val="28"/>
        </w:rPr>
        <w:t xml:space="preserve"> детской музыкальной школы</w:t>
      </w:r>
      <w:r w:rsidR="00B0307D">
        <w:rPr>
          <w:sz w:val="28"/>
          <w:szCs w:val="28"/>
        </w:rPr>
        <w:t xml:space="preserve"> </w:t>
      </w:r>
      <w:r>
        <w:rPr>
          <w:sz w:val="28"/>
          <w:szCs w:val="28"/>
        </w:rPr>
        <w:t>-</w:t>
      </w:r>
      <w:r w:rsidR="0027246D" w:rsidRPr="009C1349">
        <w:rPr>
          <w:sz w:val="28"/>
          <w:szCs w:val="28"/>
        </w:rPr>
        <w:t xml:space="preserve"> Антонов</w:t>
      </w:r>
      <w:r w:rsidR="0027246D">
        <w:rPr>
          <w:sz w:val="28"/>
          <w:szCs w:val="28"/>
        </w:rPr>
        <w:t>у</w:t>
      </w:r>
      <w:r w:rsidR="0027246D" w:rsidRPr="009C1349">
        <w:rPr>
          <w:sz w:val="28"/>
          <w:szCs w:val="28"/>
        </w:rPr>
        <w:t xml:space="preserve"> Добрын</w:t>
      </w:r>
      <w:r w:rsidR="0027246D">
        <w:rPr>
          <w:sz w:val="28"/>
          <w:szCs w:val="28"/>
        </w:rPr>
        <w:t>е</w:t>
      </w:r>
      <w:r>
        <w:rPr>
          <w:sz w:val="28"/>
          <w:szCs w:val="28"/>
        </w:rPr>
        <w:t>,</w:t>
      </w:r>
      <w:r w:rsidR="0027246D" w:rsidRPr="009C1349">
        <w:rPr>
          <w:sz w:val="28"/>
          <w:szCs w:val="28"/>
        </w:rPr>
        <w:t xml:space="preserve"> Глушков</w:t>
      </w:r>
      <w:r w:rsidR="0027246D">
        <w:rPr>
          <w:sz w:val="28"/>
          <w:szCs w:val="28"/>
        </w:rPr>
        <w:t>у</w:t>
      </w:r>
      <w:r w:rsidR="0027246D" w:rsidRPr="009C1349">
        <w:rPr>
          <w:sz w:val="28"/>
          <w:szCs w:val="28"/>
        </w:rPr>
        <w:t xml:space="preserve"> Дани</w:t>
      </w:r>
      <w:r w:rsidR="0027246D">
        <w:rPr>
          <w:sz w:val="28"/>
          <w:szCs w:val="28"/>
        </w:rPr>
        <w:t>и</w:t>
      </w:r>
      <w:r w:rsidR="0027246D" w:rsidRPr="009C1349">
        <w:rPr>
          <w:sz w:val="28"/>
          <w:szCs w:val="28"/>
        </w:rPr>
        <w:t>л</w:t>
      </w:r>
      <w:r w:rsidR="0027246D">
        <w:rPr>
          <w:sz w:val="28"/>
          <w:szCs w:val="28"/>
        </w:rPr>
        <w:t>у</w:t>
      </w:r>
      <w:r>
        <w:rPr>
          <w:sz w:val="28"/>
          <w:szCs w:val="28"/>
        </w:rPr>
        <w:t>,</w:t>
      </w:r>
      <w:r w:rsidR="0027246D" w:rsidRPr="009C1349">
        <w:rPr>
          <w:sz w:val="28"/>
          <w:szCs w:val="28"/>
        </w:rPr>
        <w:t xml:space="preserve"> </w:t>
      </w:r>
      <w:proofErr w:type="spellStart"/>
      <w:r w:rsidR="0027246D" w:rsidRPr="009C1349">
        <w:rPr>
          <w:sz w:val="28"/>
          <w:szCs w:val="28"/>
        </w:rPr>
        <w:t>Жильцов</w:t>
      </w:r>
      <w:r w:rsidR="0027246D">
        <w:rPr>
          <w:sz w:val="28"/>
          <w:szCs w:val="28"/>
        </w:rPr>
        <w:t>ой</w:t>
      </w:r>
      <w:proofErr w:type="spellEnd"/>
      <w:r w:rsidR="0027246D">
        <w:rPr>
          <w:sz w:val="28"/>
          <w:szCs w:val="28"/>
        </w:rPr>
        <w:t xml:space="preserve"> </w:t>
      </w:r>
      <w:r w:rsidR="0027246D" w:rsidRPr="009C1349">
        <w:rPr>
          <w:sz w:val="28"/>
          <w:szCs w:val="28"/>
        </w:rPr>
        <w:t xml:space="preserve"> Мари</w:t>
      </w:r>
      <w:r>
        <w:rPr>
          <w:sz w:val="28"/>
          <w:szCs w:val="28"/>
        </w:rPr>
        <w:t>и,</w:t>
      </w:r>
      <w:r w:rsidR="0027246D">
        <w:rPr>
          <w:sz w:val="28"/>
          <w:szCs w:val="28"/>
        </w:rPr>
        <w:t xml:space="preserve"> </w:t>
      </w:r>
      <w:proofErr w:type="spellStart"/>
      <w:r w:rsidR="0027246D">
        <w:rPr>
          <w:sz w:val="28"/>
          <w:szCs w:val="28"/>
        </w:rPr>
        <w:t>Жинжарову</w:t>
      </w:r>
      <w:proofErr w:type="spellEnd"/>
      <w:r w:rsidR="0027246D">
        <w:rPr>
          <w:sz w:val="28"/>
          <w:szCs w:val="28"/>
        </w:rPr>
        <w:t xml:space="preserve"> Алексею</w:t>
      </w:r>
      <w:r>
        <w:rPr>
          <w:sz w:val="28"/>
          <w:szCs w:val="28"/>
        </w:rPr>
        <w:t>,</w:t>
      </w:r>
      <w:r w:rsidR="0027246D" w:rsidRPr="009C1349">
        <w:rPr>
          <w:sz w:val="28"/>
          <w:szCs w:val="28"/>
        </w:rPr>
        <w:t xml:space="preserve"> Мухин</w:t>
      </w:r>
      <w:r w:rsidR="0027246D">
        <w:rPr>
          <w:sz w:val="28"/>
          <w:szCs w:val="28"/>
        </w:rPr>
        <w:t>ой</w:t>
      </w:r>
      <w:r w:rsidR="0027246D" w:rsidRPr="009C1349">
        <w:rPr>
          <w:sz w:val="28"/>
          <w:szCs w:val="28"/>
        </w:rPr>
        <w:t xml:space="preserve"> Елен</w:t>
      </w:r>
      <w:r>
        <w:rPr>
          <w:sz w:val="28"/>
          <w:szCs w:val="28"/>
        </w:rPr>
        <w:t>е,</w:t>
      </w:r>
      <w:r w:rsidR="0027246D" w:rsidRPr="009C1349">
        <w:rPr>
          <w:sz w:val="28"/>
          <w:szCs w:val="28"/>
        </w:rPr>
        <w:t xml:space="preserve"> Манин</w:t>
      </w:r>
      <w:r w:rsidR="0027246D">
        <w:rPr>
          <w:sz w:val="28"/>
          <w:szCs w:val="28"/>
        </w:rPr>
        <w:t>у</w:t>
      </w:r>
      <w:r w:rsidR="0027246D" w:rsidRPr="009C1349">
        <w:rPr>
          <w:sz w:val="28"/>
          <w:szCs w:val="28"/>
        </w:rPr>
        <w:t xml:space="preserve"> Глеб</w:t>
      </w:r>
      <w:r w:rsidR="0027246D">
        <w:rPr>
          <w:sz w:val="28"/>
          <w:szCs w:val="28"/>
        </w:rPr>
        <w:t>у</w:t>
      </w:r>
      <w:r>
        <w:rPr>
          <w:sz w:val="28"/>
          <w:szCs w:val="28"/>
        </w:rPr>
        <w:t>,</w:t>
      </w:r>
      <w:r w:rsidR="0027246D" w:rsidRPr="009C1349">
        <w:rPr>
          <w:sz w:val="28"/>
          <w:szCs w:val="28"/>
        </w:rPr>
        <w:t xml:space="preserve"> Черняев</w:t>
      </w:r>
      <w:r w:rsidR="0027246D">
        <w:rPr>
          <w:sz w:val="28"/>
          <w:szCs w:val="28"/>
        </w:rPr>
        <w:t>у</w:t>
      </w:r>
      <w:r w:rsidR="0027246D" w:rsidRPr="009C1349">
        <w:rPr>
          <w:sz w:val="28"/>
          <w:szCs w:val="28"/>
        </w:rPr>
        <w:t xml:space="preserve"> Федор</w:t>
      </w:r>
      <w:r w:rsidR="0027246D">
        <w:rPr>
          <w:sz w:val="28"/>
          <w:szCs w:val="28"/>
        </w:rPr>
        <w:t>у</w:t>
      </w:r>
      <w:r>
        <w:rPr>
          <w:sz w:val="28"/>
          <w:szCs w:val="28"/>
        </w:rPr>
        <w:t>,</w:t>
      </w:r>
      <w:r w:rsidR="0027246D" w:rsidRPr="009C1349">
        <w:rPr>
          <w:sz w:val="28"/>
          <w:szCs w:val="28"/>
        </w:rPr>
        <w:t xml:space="preserve"> Стрюцк</w:t>
      </w:r>
      <w:r w:rsidR="0027246D">
        <w:rPr>
          <w:sz w:val="28"/>
          <w:szCs w:val="28"/>
        </w:rPr>
        <w:t>ому</w:t>
      </w:r>
      <w:r w:rsidR="0027246D" w:rsidRPr="009C1349">
        <w:rPr>
          <w:sz w:val="28"/>
          <w:szCs w:val="28"/>
        </w:rPr>
        <w:t xml:space="preserve"> Алексе</w:t>
      </w:r>
      <w:r w:rsidR="0027246D">
        <w:rPr>
          <w:sz w:val="28"/>
          <w:szCs w:val="28"/>
        </w:rPr>
        <w:t>ю</w:t>
      </w:r>
      <w:r>
        <w:rPr>
          <w:sz w:val="28"/>
          <w:szCs w:val="28"/>
        </w:rPr>
        <w:t>,</w:t>
      </w:r>
      <w:r w:rsidR="0027246D" w:rsidRPr="009C1349">
        <w:rPr>
          <w:sz w:val="28"/>
          <w:szCs w:val="28"/>
        </w:rPr>
        <w:t xml:space="preserve"> </w:t>
      </w:r>
      <w:proofErr w:type="spellStart"/>
      <w:r w:rsidR="0027246D" w:rsidRPr="009C1349">
        <w:rPr>
          <w:sz w:val="28"/>
          <w:szCs w:val="28"/>
        </w:rPr>
        <w:t>Стрюцк</w:t>
      </w:r>
      <w:r w:rsidR="0027246D">
        <w:rPr>
          <w:sz w:val="28"/>
          <w:szCs w:val="28"/>
        </w:rPr>
        <w:t>ой</w:t>
      </w:r>
      <w:proofErr w:type="spellEnd"/>
      <w:r w:rsidR="0027246D">
        <w:rPr>
          <w:sz w:val="28"/>
          <w:szCs w:val="28"/>
        </w:rPr>
        <w:t xml:space="preserve"> </w:t>
      </w:r>
      <w:r w:rsidR="0027246D" w:rsidRPr="009C1349">
        <w:rPr>
          <w:sz w:val="28"/>
          <w:szCs w:val="28"/>
        </w:rPr>
        <w:t>Анастаси</w:t>
      </w:r>
      <w:r w:rsidR="0027246D">
        <w:rPr>
          <w:sz w:val="28"/>
          <w:szCs w:val="28"/>
        </w:rPr>
        <w:t>и</w:t>
      </w:r>
      <w:r>
        <w:rPr>
          <w:sz w:val="28"/>
          <w:szCs w:val="28"/>
        </w:rPr>
        <w:t>,</w:t>
      </w:r>
      <w:r w:rsidR="0027246D" w:rsidRPr="009C1349">
        <w:rPr>
          <w:sz w:val="28"/>
          <w:szCs w:val="28"/>
        </w:rPr>
        <w:t xml:space="preserve"> </w:t>
      </w:r>
      <w:proofErr w:type="spellStart"/>
      <w:r w:rsidR="0027246D" w:rsidRPr="009C1349">
        <w:rPr>
          <w:sz w:val="28"/>
          <w:szCs w:val="28"/>
        </w:rPr>
        <w:t>Чебанов</w:t>
      </w:r>
      <w:r w:rsidR="0027246D">
        <w:rPr>
          <w:sz w:val="28"/>
          <w:szCs w:val="28"/>
        </w:rPr>
        <w:t>у</w:t>
      </w:r>
      <w:proofErr w:type="spellEnd"/>
      <w:proofErr w:type="gramEnd"/>
      <w:r w:rsidR="0027246D" w:rsidRPr="009C1349">
        <w:rPr>
          <w:sz w:val="28"/>
          <w:szCs w:val="28"/>
        </w:rPr>
        <w:t xml:space="preserve"> Александр</w:t>
      </w:r>
      <w:r w:rsidR="0027246D">
        <w:rPr>
          <w:sz w:val="28"/>
          <w:szCs w:val="28"/>
        </w:rPr>
        <w:t>у</w:t>
      </w:r>
      <w:r>
        <w:rPr>
          <w:sz w:val="28"/>
          <w:szCs w:val="28"/>
        </w:rPr>
        <w:t>, Ященко Илье</w:t>
      </w:r>
      <w:r w:rsidR="00B0307D">
        <w:rPr>
          <w:sz w:val="28"/>
          <w:szCs w:val="28"/>
        </w:rPr>
        <w:t>.</w:t>
      </w:r>
      <w:r w:rsidR="0027246D">
        <w:rPr>
          <w:sz w:val="28"/>
          <w:szCs w:val="28"/>
        </w:rPr>
        <w:t xml:space="preserve"> </w:t>
      </w:r>
    </w:p>
    <w:p w:rsidR="0027246D" w:rsidRDefault="00B0307D" w:rsidP="0027246D">
      <w:pPr>
        <w:tabs>
          <w:tab w:val="left" w:pos="360"/>
          <w:tab w:val="left" w:pos="10260"/>
        </w:tabs>
        <w:spacing w:line="0" w:lineRule="atLeast"/>
        <w:ind w:right="180"/>
        <w:jc w:val="both"/>
        <w:rPr>
          <w:sz w:val="28"/>
          <w:szCs w:val="28"/>
        </w:rPr>
      </w:pPr>
      <w:r>
        <w:rPr>
          <w:sz w:val="28"/>
          <w:szCs w:val="28"/>
        </w:rPr>
        <w:tab/>
        <w:t xml:space="preserve">     </w:t>
      </w:r>
      <w:r w:rsidR="00D51038">
        <w:rPr>
          <w:sz w:val="28"/>
          <w:szCs w:val="28"/>
        </w:rPr>
        <w:t>В рамках 90-летия Приморско-Ахтарского района в</w:t>
      </w:r>
      <w:r w:rsidR="0027246D">
        <w:rPr>
          <w:sz w:val="28"/>
          <w:szCs w:val="28"/>
        </w:rPr>
        <w:t xml:space="preserve"> 2014 году был дан старт Году района, </w:t>
      </w:r>
      <w:r w:rsidR="00803EF2">
        <w:rPr>
          <w:sz w:val="28"/>
          <w:szCs w:val="28"/>
        </w:rPr>
        <w:t>а также</w:t>
      </w:r>
      <w:r w:rsidR="0027246D">
        <w:rPr>
          <w:sz w:val="28"/>
          <w:szCs w:val="28"/>
        </w:rPr>
        <w:t xml:space="preserve"> стартовал цикл мероприятий, который завершится  в июне  2015 года торжественным празднованием.</w:t>
      </w:r>
    </w:p>
    <w:p w:rsidR="00803EF2" w:rsidRPr="00576549" w:rsidRDefault="00803EF2" w:rsidP="0027246D">
      <w:pPr>
        <w:tabs>
          <w:tab w:val="left" w:pos="360"/>
          <w:tab w:val="left" w:pos="10260"/>
        </w:tabs>
        <w:spacing w:line="0" w:lineRule="atLeast"/>
        <w:ind w:right="180"/>
        <w:jc w:val="both"/>
        <w:rPr>
          <w:sz w:val="28"/>
          <w:szCs w:val="28"/>
        </w:rPr>
      </w:pPr>
      <w:r>
        <w:rPr>
          <w:sz w:val="28"/>
          <w:szCs w:val="28"/>
        </w:rPr>
        <w:lastRenderedPageBreak/>
        <w:t xml:space="preserve">         Также в 2014 году прошли мероприятия, приуроченные к празднованию 70-лети</w:t>
      </w:r>
      <w:r w:rsidR="00500685">
        <w:rPr>
          <w:sz w:val="28"/>
          <w:szCs w:val="28"/>
        </w:rPr>
        <w:t>я</w:t>
      </w:r>
      <w:r>
        <w:rPr>
          <w:sz w:val="28"/>
          <w:szCs w:val="28"/>
        </w:rPr>
        <w:t xml:space="preserve"> Победы в Великой Отечественной войне. Одним из самых ярких стало проведение муниципального этапа краевого фестиваля-конкурса «Во славу Кубани, на благо России».</w:t>
      </w:r>
      <w:r w:rsidR="006233D7">
        <w:rPr>
          <w:sz w:val="28"/>
          <w:szCs w:val="28"/>
        </w:rPr>
        <w:t xml:space="preserve"> </w:t>
      </w:r>
    </w:p>
    <w:p w:rsidR="00803EF2" w:rsidRDefault="00803EF2" w:rsidP="00B0307D">
      <w:pPr>
        <w:ind w:firstLine="709"/>
        <w:jc w:val="both"/>
        <w:rPr>
          <w:sz w:val="28"/>
          <w:szCs w:val="28"/>
        </w:rPr>
      </w:pPr>
      <w:r w:rsidRPr="00B0307D">
        <w:rPr>
          <w:bCs/>
          <w:sz w:val="28"/>
          <w:szCs w:val="28"/>
        </w:rPr>
        <w:t>В пропаганде здорового образа жизни, профилактике курения,</w:t>
      </w:r>
      <w:r w:rsidRPr="00803EF2">
        <w:rPr>
          <w:sz w:val="28"/>
          <w:szCs w:val="28"/>
        </w:rPr>
        <w:t xml:space="preserve"> наркомании, правонарушений и безнадзорности </w:t>
      </w:r>
      <w:proofErr w:type="gramStart"/>
      <w:r w:rsidRPr="00803EF2">
        <w:rPr>
          <w:sz w:val="28"/>
          <w:szCs w:val="28"/>
        </w:rPr>
        <w:t>в</w:t>
      </w:r>
      <w:proofErr w:type="gramEnd"/>
      <w:r w:rsidRPr="00803EF2">
        <w:rPr>
          <w:sz w:val="28"/>
          <w:szCs w:val="28"/>
        </w:rPr>
        <w:t xml:space="preserve"> </w:t>
      </w:r>
      <w:proofErr w:type="gramStart"/>
      <w:r>
        <w:rPr>
          <w:sz w:val="28"/>
          <w:szCs w:val="28"/>
        </w:rPr>
        <w:t>Приморско-Ахтарском</w:t>
      </w:r>
      <w:proofErr w:type="gramEnd"/>
      <w:r>
        <w:rPr>
          <w:sz w:val="28"/>
          <w:szCs w:val="28"/>
        </w:rPr>
        <w:t xml:space="preserve"> </w:t>
      </w:r>
      <w:r w:rsidRPr="00803EF2">
        <w:rPr>
          <w:sz w:val="28"/>
          <w:szCs w:val="28"/>
        </w:rPr>
        <w:t xml:space="preserve">районе значительная роль отводится </w:t>
      </w:r>
      <w:r w:rsidRPr="00B0307D">
        <w:rPr>
          <w:bCs/>
          <w:sz w:val="28"/>
          <w:szCs w:val="28"/>
        </w:rPr>
        <w:t>молодёжи</w:t>
      </w:r>
      <w:r w:rsidRPr="00B0307D">
        <w:rPr>
          <w:sz w:val="28"/>
          <w:szCs w:val="28"/>
        </w:rPr>
        <w:t>.</w:t>
      </w:r>
      <w:r w:rsidRPr="00B0307D">
        <w:rPr>
          <w:sz w:val="28"/>
          <w:szCs w:val="28"/>
        </w:rPr>
        <w:tab/>
      </w:r>
    </w:p>
    <w:p w:rsidR="00426181" w:rsidRDefault="00803EF2" w:rsidP="00803EF2">
      <w:pPr>
        <w:ind w:firstLine="851"/>
        <w:jc w:val="both"/>
        <w:rPr>
          <w:sz w:val="28"/>
          <w:szCs w:val="28"/>
        </w:rPr>
      </w:pPr>
      <w:r w:rsidRPr="00803EF2">
        <w:rPr>
          <w:sz w:val="28"/>
          <w:szCs w:val="28"/>
        </w:rPr>
        <w:t xml:space="preserve">Координируют работу с ней отдел по делам молодёжи и </w:t>
      </w:r>
      <w:r>
        <w:rPr>
          <w:sz w:val="28"/>
          <w:szCs w:val="28"/>
        </w:rPr>
        <w:t>досуговый центр «Спектр»</w:t>
      </w:r>
      <w:r w:rsidRPr="00803EF2">
        <w:rPr>
          <w:sz w:val="28"/>
          <w:szCs w:val="28"/>
        </w:rPr>
        <w:t xml:space="preserve">. Летом во всех сельских поселениях работало </w:t>
      </w:r>
      <w:r>
        <w:rPr>
          <w:sz w:val="28"/>
          <w:szCs w:val="28"/>
        </w:rPr>
        <w:t>18</w:t>
      </w:r>
      <w:r w:rsidRPr="00803EF2">
        <w:rPr>
          <w:b/>
          <w:bCs/>
          <w:sz w:val="28"/>
          <w:szCs w:val="28"/>
        </w:rPr>
        <w:t xml:space="preserve"> </w:t>
      </w:r>
      <w:r w:rsidRPr="00803EF2">
        <w:rPr>
          <w:sz w:val="28"/>
          <w:szCs w:val="28"/>
        </w:rPr>
        <w:t xml:space="preserve">дворовых </w:t>
      </w:r>
      <w:r w:rsidR="0045075C">
        <w:rPr>
          <w:sz w:val="28"/>
          <w:szCs w:val="28"/>
        </w:rPr>
        <w:t xml:space="preserve">молодежных </w:t>
      </w:r>
      <w:r w:rsidRPr="00803EF2">
        <w:rPr>
          <w:sz w:val="28"/>
          <w:szCs w:val="28"/>
        </w:rPr>
        <w:t xml:space="preserve">площадок. В рамках летней оздоровительной кампании было трудоустроено </w:t>
      </w:r>
      <w:r w:rsidRPr="0045075C">
        <w:rPr>
          <w:bCs/>
          <w:sz w:val="28"/>
          <w:szCs w:val="28"/>
        </w:rPr>
        <w:t>327</w:t>
      </w:r>
      <w:r w:rsidRPr="00803EF2">
        <w:rPr>
          <w:sz w:val="28"/>
          <w:szCs w:val="28"/>
        </w:rPr>
        <w:t xml:space="preserve"> подростков. </w:t>
      </w:r>
    </w:p>
    <w:p w:rsidR="00803EF2" w:rsidRPr="00803EF2" w:rsidRDefault="00803EF2" w:rsidP="00803EF2">
      <w:pPr>
        <w:ind w:firstLine="851"/>
        <w:jc w:val="both"/>
        <w:rPr>
          <w:sz w:val="28"/>
          <w:szCs w:val="28"/>
        </w:rPr>
      </w:pPr>
      <w:r w:rsidRPr="00803EF2">
        <w:rPr>
          <w:sz w:val="28"/>
          <w:szCs w:val="28"/>
        </w:rPr>
        <w:t xml:space="preserve">Всего в рамках </w:t>
      </w:r>
      <w:r>
        <w:rPr>
          <w:sz w:val="28"/>
          <w:szCs w:val="28"/>
        </w:rPr>
        <w:t>долгосрочной целевой программы «Молодежь Приморско-Ахтарского района» на 2014 год</w:t>
      </w:r>
      <w:r w:rsidRPr="00803EF2">
        <w:rPr>
          <w:sz w:val="28"/>
          <w:szCs w:val="28"/>
        </w:rPr>
        <w:t xml:space="preserve"> на работу с молодёжью было израсходовано </w:t>
      </w:r>
      <w:r w:rsidR="003D0876">
        <w:rPr>
          <w:sz w:val="28"/>
          <w:szCs w:val="28"/>
        </w:rPr>
        <w:t>1</w:t>
      </w:r>
      <w:r w:rsidR="006616ED">
        <w:rPr>
          <w:sz w:val="28"/>
          <w:szCs w:val="28"/>
        </w:rPr>
        <w:t>млн. 700 тыс</w:t>
      </w:r>
      <w:r w:rsidR="003D0876">
        <w:rPr>
          <w:sz w:val="28"/>
          <w:szCs w:val="28"/>
        </w:rPr>
        <w:t xml:space="preserve">. </w:t>
      </w:r>
      <w:r w:rsidRPr="00803EF2">
        <w:rPr>
          <w:sz w:val="28"/>
          <w:szCs w:val="28"/>
        </w:rPr>
        <w:t>рублей.</w:t>
      </w:r>
    </w:p>
    <w:p w:rsidR="0045075C" w:rsidRDefault="005526AA" w:rsidP="005526AA">
      <w:pPr>
        <w:ind w:firstLine="708"/>
        <w:jc w:val="both"/>
        <w:rPr>
          <w:sz w:val="28"/>
          <w:szCs w:val="28"/>
        </w:rPr>
      </w:pPr>
      <w:r>
        <w:rPr>
          <w:sz w:val="28"/>
          <w:szCs w:val="28"/>
        </w:rPr>
        <w:t xml:space="preserve">По состоянию </w:t>
      </w:r>
      <w:r w:rsidR="0045075C">
        <w:rPr>
          <w:sz w:val="28"/>
          <w:szCs w:val="28"/>
        </w:rPr>
        <w:t>1 января</w:t>
      </w:r>
      <w:r>
        <w:rPr>
          <w:sz w:val="28"/>
          <w:szCs w:val="28"/>
        </w:rPr>
        <w:t xml:space="preserve"> 201</w:t>
      </w:r>
      <w:r w:rsidR="0045075C">
        <w:rPr>
          <w:sz w:val="28"/>
          <w:szCs w:val="28"/>
        </w:rPr>
        <w:t>5</w:t>
      </w:r>
      <w:r>
        <w:rPr>
          <w:sz w:val="28"/>
          <w:szCs w:val="28"/>
        </w:rPr>
        <w:t xml:space="preserve"> года на территории </w:t>
      </w:r>
      <w:r w:rsidR="0045075C">
        <w:rPr>
          <w:sz w:val="28"/>
          <w:szCs w:val="28"/>
        </w:rPr>
        <w:t>Приморско-Ахтарского</w:t>
      </w:r>
      <w:r>
        <w:rPr>
          <w:sz w:val="28"/>
          <w:szCs w:val="28"/>
        </w:rPr>
        <w:t xml:space="preserve"> район</w:t>
      </w:r>
      <w:r w:rsidR="0045075C">
        <w:rPr>
          <w:sz w:val="28"/>
          <w:szCs w:val="28"/>
        </w:rPr>
        <w:t>а</w:t>
      </w:r>
      <w:r>
        <w:rPr>
          <w:sz w:val="28"/>
          <w:szCs w:val="28"/>
        </w:rPr>
        <w:t xml:space="preserve"> функционирует 16 подростково-молодежных клубов по месту жительства.  </w:t>
      </w:r>
    </w:p>
    <w:p w:rsidR="0045075C" w:rsidRPr="00B0307D" w:rsidRDefault="0045075C" w:rsidP="0045075C">
      <w:pPr>
        <w:tabs>
          <w:tab w:val="left" w:pos="0"/>
          <w:tab w:val="center" w:pos="4677"/>
          <w:tab w:val="left" w:pos="6675"/>
          <w:tab w:val="left" w:pos="9354"/>
        </w:tabs>
        <w:ind w:firstLine="709"/>
        <w:jc w:val="both"/>
        <w:rPr>
          <w:sz w:val="28"/>
          <w:szCs w:val="28"/>
        </w:rPr>
      </w:pPr>
      <w:r w:rsidRPr="00B0307D">
        <w:rPr>
          <w:sz w:val="28"/>
          <w:szCs w:val="28"/>
        </w:rPr>
        <w:t>Казачество</w:t>
      </w:r>
      <w:r w:rsidR="004A63CA" w:rsidRPr="00B0307D">
        <w:rPr>
          <w:sz w:val="28"/>
          <w:szCs w:val="28"/>
        </w:rPr>
        <w:t xml:space="preserve"> и правопорядок</w:t>
      </w:r>
    </w:p>
    <w:p w:rsidR="000B2996" w:rsidRDefault="00EF2A68" w:rsidP="00EF2A68">
      <w:pPr>
        <w:ind w:firstLine="705"/>
        <w:jc w:val="both"/>
        <w:rPr>
          <w:sz w:val="28"/>
          <w:szCs w:val="28"/>
        </w:rPr>
      </w:pPr>
      <w:r>
        <w:rPr>
          <w:b/>
          <w:sz w:val="28"/>
          <w:szCs w:val="28"/>
        </w:rPr>
        <w:tab/>
      </w:r>
      <w:r w:rsidR="007C04E8" w:rsidRPr="002A6A60">
        <w:rPr>
          <w:sz w:val="28"/>
          <w:szCs w:val="28"/>
        </w:rPr>
        <w:t>В районе имеется казачье общество</w:t>
      </w:r>
      <w:r w:rsidR="006616ED">
        <w:rPr>
          <w:sz w:val="28"/>
          <w:szCs w:val="28"/>
        </w:rPr>
        <w:t>,</w:t>
      </w:r>
      <w:r w:rsidR="007C04E8" w:rsidRPr="002A6A60">
        <w:rPr>
          <w:sz w:val="28"/>
          <w:szCs w:val="28"/>
        </w:rPr>
        <w:t xml:space="preserve"> состоящее из одного городского и семи станичных и хуторских обществ общей численностью 700 человек.</w:t>
      </w:r>
      <w:r w:rsidR="007C04E8">
        <w:rPr>
          <w:sz w:val="28"/>
          <w:szCs w:val="28"/>
        </w:rPr>
        <w:t xml:space="preserve"> В 9-ти общеобразовательных учреждениях района ведется работа в классах казачьей направленности. Всего в районе создано 13 классов, 273 учащихся и группа детей</w:t>
      </w:r>
      <w:r w:rsidR="006616ED">
        <w:rPr>
          <w:sz w:val="28"/>
          <w:szCs w:val="28"/>
        </w:rPr>
        <w:t xml:space="preserve"> из 24 воспитанник</w:t>
      </w:r>
      <w:r w:rsidR="00237BB0">
        <w:rPr>
          <w:sz w:val="28"/>
          <w:szCs w:val="28"/>
        </w:rPr>
        <w:t>о</w:t>
      </w:r>
      <w:r w:rsidR="006616ED">
        <w:rPr>
          <w:sz w:val="28"/>
          <w:szCs w:val="28"/>
        </w:rPr>
        <w:t xml:space="preserve">в </w:t>
      </w:r>
      <w:r w:rsidR="007C04E8">
        <w:rPr>
          <w:sz w:val="28"/>
          <w:szCs w:val="28"/>
        </w:rPr>
        <w:t xml:space="preserve">в </w:t>
      </w:r>
      <w:r w:rsidR="000B2996">
        <w:rPr>
          <w:sz w:val="28"/>
          <w:szCs w:val="28"/>
        </w:rPr>
        <w:t xml:space="preserve">детском саду </w:t>
      </w:r>
      <w:r w:rsidR="006616ED">
        <w:rPr>
          <w:sz w:val="28"/>
          <w:szCs w:val="28"/>
        </w:rPr>
        <w:t>«Зернышко».</w:t>
      </w:r>
    </w:p>
    <w:p w:rsidR="007C04E8" w:rsidRDefault="007C04E8" w:rsidP="007C04E8">
      <w:pPr>
        <w:ind w:firstLine="709"/>
        <w:jc w:val="both"/>
        <w:rPr>
          <w:sz w:val="28"/>
          <w:szCs w:val="28"/>
        </w:rPr>
      </w:pPr>
      <w:r>
        <w:rPr>
          <w:sz w:val="28"/>
          <w:szCs w:val="28"/>
        </w:rPr>
        <w:t>В настоящее время в районе действует казачья дружина на платной основе в количестве 20 человек и в 6-ти станичных обществах дружины выходного дня в количестве 12 человек. Кроме того</w:t>
      </w:r>
      <w:r w:rsidR="0045075C">
        <w:rPr>
          <w:sz w:val="28"/>
          <w:szCs w:val="28"/>
        </w:rPr>
        <w:t>,</w:t>
      </w:r>
      <w:r>
        <w:rPr>
          <w:sz w:val="28"/>
          <w:szCs w:val="28"/>
        </w:rPr>
        <w:t xml:space="preserve"> имеется дружина по охране государственной границы в количестве 13 человек и мобильная группа по выявлению фактов незаконного оборота наркотических сре</w:t>
      </w:r>
      <w:proofErr w:type="gramStart"/>
      <w:r>
        <w:rPr>
          <w:sz w:val="28"/>
          <w:szCs w:val="28"/>
        </w:rPr>
        <w:t>дств в к</w:t>
      </w:r>
      <w:proofErr w:type="gramEnd"/>
      <w:r>
        <w:rPr>
          <w:sz w:val="28"/>
          <w:szCs w:val="28"/>
        </w:rPr>
        <w:t>оличестве 5 человек.</w:t>
      </w:r>
    </w:p>
    <w:p w:rsidR="007C04E8" w:rsidRDefault="007C04E8" w:rsidP="007C04E8">
      <w:pPr>
        <w:ind w:firstLine="709"/>
        <w:jc w:val="both"/>
        <w:rPr>
          <w:sz w:val="28"/>
          <w:szCs w:val="28"/>
        </w:rPr>
      </w:pPr>
      <w:r>
        <w:rPr>
          <w:sz w:val="28"/>
          <w:szCs w:val="28"/>
        </w:rPr>
        <w:t>Кроме казаков в охране общественного порядка в районе принимают участие и члены добровольных районных дружин поселений в количестве 149 человек.</w:t>
      </w:r>
    </w:p>
    <w:p w:rsidR="00237BB0" w:rsidRDefault="00237BB0" w:rsidP="007C04E8">
      <w:pPr>
        <w:ind w:firstLine="709"/>
        <w:jc w:val="both"/>
        <w:rPr>
          <w:sz w:val="28"/>
          <w:szCs w:val="28"/>
        </w:rPr>
      </w:pPr>
      <w:r>
        <w:rPr>
          <w:sz w:val="28"/>
          <w:szCs w:val="28"/>
        </w:rPr>
        <w:t xml:space="preserve">В </w:t>
      </w:r>
      <w:proofErr w:type="gramStart"/>
      <w:r>
        <w:rPr>
          <w:sz w:val="28"/>
          <w:szCs w:val="28"/>
        </w:rPr>
        <w:t>результате</w:t>
      </w:r>
      <w:proofErr w:type="gramEnd"/>
      <w:r>
        <w:rPr>
          <w:sz w:val="28"/>
          <w:szCs w:val="28"/>
        </w:rPr>
        <w:t xml:space="preserve"> целенаправленной профилактической работы всех подразделений отдела МВД России по </w:t>
      </w:r>
      <w:proofErr w:type="spellStart"/>
      <w:r>
        <w:rPr>
          <w:sz w:val="28"/>
          <w:szCs w:val="28"/>
        </w:rPr>
        <w:t>Приморско-Ахтарскому</w:t>
      </w:r>
      <w:proofErr w:type="spellEnd"/>
      <w:r>
        <w:rPr>
          <w:sz w:val="28"/>
          <w:szCs w:val="28"/>
        </w:rPr>
        <w:t xml:space="preserve"> району криминогенная обстановка в районе остается стабильной.</w:t>
      </w:r>
    </w:p>
    <w:p w:rsidR="00237BB0" w:rsidRDefault="003A096D" w:rsidP="007C04E8">
      <w:pPr>
        <w:ind w:firstLine="709"/>
        <w:jc w:val="both"/>
        <w:rPr>
          <w:sz w:val="28"/>
          <w:szCs w:val="28"/>
        </w:rPr>
      </w:pPr>
      <w:r>
        <w:rPr>
          <w:sz w:val="28"/>
          <w:szCs w:val="28"/>
        </w:rPr>
        <w:t xml:space="preserve">Также неоценимый вклад в жизнь района вносят военнослужащие. </w:t>
      </w:r>
      <w:r w:rsidR="00237BB0">
        <w:rPr>
          <w:sz w:val="28"/>
          <w:szCs w:val="28"/>
        </w:rPr>
        <w:t>На территории района расположено 3 воинские части. Есть полное взаимопонимание с командирами, которые оказывают помощь в проведении различных мероприятий.</w:t>
      </w:r>
    </w:p>
    <w:p w:rsidR="003A096D" w:rsidRPr="00426181" w:rsidRDefault="003A096D" w:rsidP="007C04E8">
      <w:pPr>
        <w:ind w:firstLine="709"/>
        <w:jc w:val="both"/>
        <w:rPr>
          <w:sz w:val="28"/>
          <w:szCs w:val="28"/>
        </w:rPr>
      </w:pPr>
      <w:r>
        <w:rPr>
          <w:sz w:val="28"/>
          <w:szCs w:val="28"/>
        </w:rPr>
        <w:t xml:space="preserve">В 2014 году отправлено на военную службу </w:t>
      </w:r>
      <w:r w:rsidRPr="00426181">
        <w:rPr>
          <w:sz w:val="28"/>
          <w:szCs w:val="28"/>
        </w:rPr>
        <w:t>более</w:t>
      </w:r>
      <w:r w:rsidR="00426181" w:rsidRPr="00426181">
        <w:rPr>
          <w:sz w:val="28"/>
          <w:szCs w:val="28"/>
        </w:rPr>
        <w:t xml:space="preserve"> 150</w:t>
      </w:r>
      <w:r w:rsidRPr="00426181">
        <w:rPr>
          <w:sz w:val="28"/>
          <w:szCs w:val="28"/>
        </w:rPr>
        <w:t xml:space="preserve"> человек.</w:t>
      </w:r>
    </w:p>
    <w:p w:rsidR="007C04E8" w:rsidRDefault="007C04E8" w:rsidP="007C04E8">
      <w:pPr>
        <w:ind w:firstLine="709"/>
        <w:jc w:val="both"/>
        <w:rPr>
          <w:sz w:val="28"/>
          <w:szCs w:val="28"/>
        </w:rPr>
      </w:pPr>
      <w:r>
        <w:rPr>
          <w:sz w:val="28"/>
          <w:szCs w:val="28"/>
        </w:rPr>
        <w:t xml:space="preserve">В 2014 году </w:t>
      </w:r>
      <w:r w:rsidR="003A096D">
        <w:rPr>
          <w:sz w:val="28"/>
          <w:szCs w:val="28"/>
        </w:rPr>
        <w:t xml:space="preserve">на территории </w:t>
      </w:r>
      <w:r>
        <w:rPr>
          <w:sz w:val="28"/>
          <w:szCs w:val="28"/>
        </w:rPr>
        <w:t>район</w:t>
      </w:r>
      <w:r w:rsidR="003A096D">
        <w:rPr>
          <w:sz w:val="28"/>
          <w:szCs w:val="28"/>
        </w:rPr>
        <w:t>а</w:t>
      </w:r>
      <w:r>
        <w:rPr>
          <w:sz w:val="28"/>
          <w:szCs w:val="28"/>
        </w:rPr>
        <w:t xml:space="preserve"> продолжал</w:t>
      </w:r>
      <w:r w:rsidR="000B2996">
        <w:rPr>
          <w:sz w:val="28"/>
          <w:szCs w:val="28"/>
        </w:rPr>
        <w:t>ась</w:t>
      </w:r>
      <w:r>
        <w:rPr>
          <w:sz w:val="28"/>
          <w:szCs w:val="28"/>
        </w:rPr>
        <w:t xml:space="preserve"> работ</w:t>
      </w:r>
      <w:r w:rsidR="000B2996">
        <w:rPr>
          <w:sz w:val="28"/>
          <w:szCs w:val="28"/>
        </w:rPr>
        <w:t>а</w:t>
      </w:r>
      <w:r>
        <w:rPr>
          <w:sz w:val="28"/>
          <w:szCs w:val="28"/>
        </w:rPr>
        <w:t xml:space="preserve"> над выполнением «детского закона». Было проведено 3285 рейдовых мероприятий. На улицах населенных пунктов в ночное время было</w:t>
      </w:r>
      <w:r w:rsidR="00B0307D">
        <w:rPr>
          <w:sz w:val="28"/>
          <w:szCs w:val="28"/>
        </w:rPr>
        <w:t xml:space="preserve"> выявлено124 несовершеннолетних</w:t>
      </w:r>
      <w:r>
        <w:rPr>
          <w:sz w:val="28"/>
          <w:szCs w:val="28"/>
        </w:rPr>
        <w:t>.</w:t>
      </w:r>
    </w:p>
    <w:p w:rsidR="002C0608" w:rsidRDefault="001F5922" w:rsidP="001F5922">
      <w:pPr>
        <w:pStyle w:val="1"/>
        <w:spacing w:before="0" w:after="0"/>
        <w:ind w:firstLine="720"/>
        <w:jc w:val="both"/>
        <w:rPr>
          <w:rFonts w:ascii="Times New Roman" w:hAnsi="Times New Roman" w:cs="Times New Roman"/>
          <w:b w:val="0"/>
          <w:bCs w:val="0"/>
          <w:w w:val="100"/>
          <w:kern w:val="0"/>
          <w:sz w:val="28"/>
          <w:szCs w:val="28"/>
        </w:rPr>
      </w:pPr>
      <w:r w:rsidRPr="007D2EFA">
        <w:rPr>
          <w:rFonts w:ascii="Times New Roman" w:hAnsi="Times New Roman" w:cs="Times New Roman"/>
          <w:b w:val="0"/>
          <w:bCs w:val="0"/>
          <w:w w:val="100"/>
          <w:kern w:val="0"/>
          <w:sz w:val="28"/>
          <w:szCs w:val="28"/>
        </w:rPr>
        <w:lastRenderedPageBreak/>
        <w:t xml:space="preserve">Администрация муниципального образования </w:t>
      </w:r>
      <w:r w:rsidR="007D2EFA">
        <w:rPr>
          <w:rFonts w:ascii="Times New Roman" w:hAnsi="Times New Roman" w:cs="Times New Roman"/>
          <w:b w:val="0"/>
          <w:bCs w:val="0"/>
          <w:w w:val="100"/>
          <w:kern w:val="0"/>
          <w:sz w:val="28"/>
          <w:szCs w:val="28"/>
        </w:rPr>
        <w:t>Приморско-Ахтарский рай</w:t>
      </w:r>
      <w:r w:rsidRPr="007D2EFA">
        <w:rPr>
          <w:rFonts w:ascii="Times New Roman" w:hAnsi="Times New Roman" w:cs="Times New Roman"/>
          <w:b w:val="0"/>
          <w:bCs w:val="0"/>
          <w:w w:val="100"/>
          <w:kern w:val="0"/>
          <w:sz w:val="28"/>
          <w:szCs w:val="28"/>
        </w:rPr>
        <w:t xml:space="preserve">он осуществляет свою деятельность на основе полного взаимопонимания и координации усилий с депутатами районного Совета. </w:t>
      </w:r>
    </w:p>
    <w:p w:rsidR="001F5922" w:rsidRPr="007D2EFA" w:rsidRDefault="001F5922" w:rsidP="001F5922">
      <w:pPr>
        <w:pStyle w:val="1"/>
        <w:spacing w:before="0" w:after="0"/>
        <w:ind w:firstLine="720"/>
        <w:jc w:val="both"/>
        <w:rPr>
          <w:rFonts w:ascii="Times New Roman" w:hAnsi="Times New Roman" w:cs="Times New Roman"/>
          <w:b w:val="0"/>
          <w:bCs w:val="0"/>
          <w:w w:val="100"/>
          <w:kern w:val="0"/>
          <w:sz w:val="28"/>
          <w:szCs w:val="28"/>
        </w:rPr>
      </w:pPr>
      <w:r w:rsidRPr="007D2EFA">
        <w:rPr>
          <w:rFonts w:ascii="Times New Roman" w:hAnsi="Times New Roman" w:cs="Times New Roman"/>
          <w:b w:val="0"/>
          <w:bCs w:val="0"/>
          <w:w w:val="100"/>
          <w:kern w:val="0"/>
          <w:sz w:val="28"/>
          <w:szCs w:val="28"/>
        </w:rPr>
        <w:t xml:space="preserve">Благодаря активной жизненной позиции депутатов Совета, их продуктивной работе в депутатских комиссиях, детальному изучению проблем избирателей принимаются взвешенные, жизненно необходимые для </w:t>
      </w:r>
      <w:r w:rsidR="007D2EFA">
        <w:rPr>
          <w:rFonts w:ascii="Times New Roman" w:hAnsi="Times New Roman" w:cs="Times New Roman"/>
          <w:b w:val="0"/>
          <w:bCs w:val="0"/>
          <w:w w:val="100"/>
          <w:kern w:val="0"/>
          <w:sz w:val="28"/>
          <w:szCs w:val="28"/>
        </w:rPr>
        <w:t>Приморско-Ахтарского</w:t>
      </w:r>
      <w:r w:rsidRPr="007D2EFA">
        <w:rPr>
          <w:rFonts w:ascii="Times New Roman" w:hAnsi="Times New Roman" w:cs="Times New Roman"/>
          <w:b w:val="0"/>
          <w:bCs w:val="0"/>
          <w:w w:val="100"/>
          <w:kern w:val="0"/>
          <w:sz w:val="28"/>
          <w:szCs w:val="28"/>
        </w:rPr>
        <w:t xml:space="preserve"> района решения.</w:t>
      </w:r>
    </w:p>
    <w:p w:rsidR="001F5922" w:rsidRPr="00AB51E0" w:rsidRDefault="001F5922" w:rsidP="001F5922">
      <w:pPr>
        <w:ind w:firstLine="720"/>
        <w:jc w:val="both"/>
        <w:rPr>
          <w:b/>
          <w:sz w:val="28"/>
          <w:szCs w:val="28"/>
        </w:rPr>
      </w:pPr>
      <w:r w:rsidRPr="007D2EFA">
        <w:rPr>
          <w:sz w:val="28"/>
          <w:szCs w:val="28"/>
        </w:rPr>
        <w:t xml:space="preserve">Администрация муниципального образования </w:t>
      </w:r>
      <w:r w:rsidR="007D2EFA">
        <w:rPr>
          <w:sz w:val="28"/>
          <w:szCs w:val="28"/>
        </w:rPr>
        <w:t>Приморско-Ахтарский</w:t>
      </w:r>
      <w:r w:rsidRPr="007D2EFA">
        <w:rPr>
          <w:sz w:val="28"/>
          <w:szCs w:val="28"/>
        </w:rPr>
        <w:t xml:space="preserve"> район тесно взаимодействует со всеми общественными объединениями и отделениями политических партий. </w:t>
      </w:r>
      <w:r w:rsidRPr="00AB51E0">
        <w:rPr>
          <w:sz w:val="28"/>
          <w:szCs w:val="28"/>
        </w:rPr>
        <w:t xml:space="preserve">На территории </w:t>
      </w:r>
      <w:r w:rsidR="007D2EFA" w:rsidRPr="00AB51E0">
        <w:rPr>
          <w:sz w:val="28"/>
          <w:szCs w:val="28"/>
        </w:rPr>
        <w:t>Приморско-Ахтарского</w:t>
      </w:r>
      <w:r w:rsidRPr="00AB51E0">
        <w:rPr>
          <w:sz w:val="28"/>
          <w:szCs w:val="28"/>
        </w:rPr>
        <w:t xml:space="preserve"> района официально зарегистрировано </w:t>
      </w:r>
      <w:r w:rsidR="00AB51E0" w:rsidRPr="00AB51E0">
        <w:rPr>
          <w:sz w:val="28"/>
          <w:szCs w:val="28"/>
        </w:rPr>
        <w:t>37</w:t>
      </w:r>
      <w:r w:rsidRPr="00AB51E0">
        <w:rPr>
          <w:sz w:val="28"/>
          <w:szCs w:val="28"/>
        </w:rPr>
        <w:t xml:space="preserve"> общественных организаций </w:t>
      </w:r>
      <w:r w:rsidR="00EF2A68">
        <w:rPr>
          <w:sz w:val="28"/>
          <w:szCs w:val="28"/>
        </w:rPr>
        <w:t>и</w:t>
      </w:r>
      <w:r w:rsidRPr="00AB51E0">
        <w:rPr>
          <w:sz w:val="28"/>
          <w:szCs w:val="28"/>
        </w:rPr>
        <w:t xml:space="preserve"> 6 отделений политических партий. </w:t>
      </w:r>
    </w:p>
    <w:p w:rsidR="001F5922" w:rsidRDefault="001F5922" w:rsidP="001F5922">
      <w:pPr>
        <w:ind w:firstLine="720"/>
        <w:jc w:val="both"/>
        <w:rPr>
          <w:sz w:val="28"/>
          <w:szCs w:val="28"/>
        </w:rPr>
      </w:pPr>
      <w:r w:rsidRPr="007D2EFA">
        <w:rPr>
          <w:sz w:val="28"/>
          <w:szCs w:val="28"/>
        </w:rPr>
        <w:t xml:space="preserve">Общественные организации взаимодействуют с органами власти района по ключевым вопросам развития района, края, защиты социально-экономических, гражданских, трудовых прав и свобод лиц старшего поколения. Являются надежным проводником обратной связи между населением и органами власти района. </w:t>
      </w:r>
    </w:p>
    <w:p w:rsidR="00AB51E0" w:rsidRDefault="00AB51E0" w:rsidP="009C5152">
      <w:pPr>
        <w:suppressAutoHyphens/>
        <w:ind w:firstLine="851"/>
        <w:jc w:val="both"/>
        <w:rPr>
          <w:sz w:val="28"/>
          <w:szCs w:val="28"/>
        </w:rPr>
      </w:pPr>
      <w:r w:rsidRPr="00576549">
        <w:rPr>
          <w:sz w:val="28"/>
          <w:szCs w:val="28"/>
          <w:lang w:eastAsia="ar-SA"/>
        </w:rPr>
        <w:t>В 201</w:t>
      </w:r>
      <w:r>
        <w:rPr>
          <w:sz w:val="28"/>
          <w:szCs w:val="28"/>
          <w:lang w:eastAsia="ar-SA"/>
        </w:rPr>
        <w:t>4</w:t>
      </w:r>
      <w:r w:rsidRPr="00576549">
        <w:rPr>
          <w:sz w:val="28"/>
          <w:szCs w:val="28"/>
          <w:lang w:eastAsia="ar-SA"/>
        </w:rPr>
        <w:t xml:space="preserve"> году при поддержке депутатского корпуса в районе утвержден</w:t>
      </w:r>
      <w:r>
        <w:rPr>
          <w:sz w:val="28"/>
          <w:szCs w:val="28"/>
          <w:lang w:eastAsia="ar-SA"/>
        </w:rPr>
        <w:t>а программа</w:t>
      </w:r>
      <w:r w:rsidRPr="00576549">
        <w:rPr>
          <w:sz w:val="28"/>
          <w:szCs w:val="28"/>
          <w:lang w:eastAsia="ar-SA"/>
        </w:rPr>
        <w:t>, в рамках котор</w:t>
      </w:r>
      <w:r>
        <w:rPr>
          <w:sz w:val="28"/>
          <w:szCs w:val="28"/>
          <w:lang w:eastAsia="ar-SA"/>
        </w:rPr>
        <w:t>ой</w:t>
      </w:r>
      <w:r w:rsidRPr="00576549">
        <w:rPr>
          <w:sz w:val="28"/>
          <w:szCs w:val="28"/>
          <w:lang w:eastAsia="ar-SA"/>
        </w:rPr>
        <w:t xml:space="preserve"> из местного бюджета было выделено </w:t>
      </w:r>
      <w:r>
        <w:rPr>
          <w:sz w:val="28"/>
          <w:szCs w:val="28"/>
          <w:lang w:eastAsia="ar-SA"/>
        </w:rPr>
        <w:t>5</w:t>
      </w:r>
      <w:r w:rsidRPr="00576549">
        <w:rPr>
          <w:sz w:val="28"/>
          <w:szCs w:val="28"/>
          <w:lang w:eastAsia="ar-SA"/>
        </w:rPr>
        <w:t>50 тыс. рублей на о</w:t>
      </w:r>
      <w:r w:rsidRPr="00576549">
        <w:rPr>
          <w:sz w:val="28"/>
          <w:szCs w:val="28"/>
        </w:rPr>
        <w:t xml:space="preserve">казание поддержки социально ориентированным некоммерческим организациям. </w:t>
      </w:r>
    </w:p>
    <w:p w:rsidR="009C5152" w:rsidRPr="009C5152" w:rsidRDefault="009C5152" w:rsidP="009C5152">
      <w:pPr>
        <w:shd w:val="clear" w:color="auto" w:fill="FFFFFF" w:themeFill="background1"/>
        <w:ind w:firstLine="708"/>
        <w:jc w:val="both"/>
        <w:rPr>
          <w:sz w:val="28"/>
          <w:szCs w:val="28"/>
        </w:rPr>
      </w:pPr>
      <w:r>
        <w:rPr>
          <w:sz w:val="28"/>
          <w:szCs w:val="28"/>
        </w:rPr>
        <w:t>П</w:t>
      </w:r>
      <w:r w:rsidRPr="009C5152">
        <w:rPr>
          <w:sz w:val="28"/>
          <w:szCs w:val="28"/>
        </w:rPr>
        <w:t xml:space="preserve">о инициативе районного Совета ветеранов </w:t>
      </w:r>
      <w:r>
        <w:rPr>
          <w:sz w:val="28"/>
          <w:szCs w:val="28"/>
        </w:rPr>
        <w:t xml:space="preserve">в </w:t>
      </w:r>
      <w:r w:rsidRPr="009C5152">
        <w:rPr>
          <w:sz w:val="28"/>
          <w:szCs w:val="28"/>
        </w:rPr>
        <w:t>июл</w:t>
      </w:r>
      <w:r>
        <w:rPr>
          <w:sz w:val="28"/>
          <w:szCs w:val="28"/>
        </w:rPr>
        <w:t>е</w:t>
      </w:r>
      <w:r w:rsidRPr="009C5152">
        <w:rPr>
          <w:sz w:val="28"/>
          <w:szCs w:val="28"/>
        </w:rPr>
        <w:t xml:space="preserve"> </w:t>
      </w:r>
      <w:r>
        <w:rPr>
          <w:sz w:val="28"/>
          <w:szCs w:val="28"/>
        </w:rPr>
        <w:t>состоялся</w:t>
      </w:r>
      <w:r w:rsidRPr="009C5152">
        <w:rPr>
          <w:sz w:val="28"/>
          <w:szCs w:val="28"/>
        </w:rPr>
        <w:t xml:space="preserve"> митинг-реквием</w:t>
      </w:r>
      <w:r>
        <w:rPr>
          <w:sz w:val="28"/>
          <w:szCs w:val="28"/>
        </w:rPr>
        <w:t>, посвященный</w:t>
      </w:r>
      <w:r w:rsidRPr="009C5152">
        <w:rPr>
          <w:sz w:val="28"/>
          <w:szCs w:val="28"/>
        </w:rPr>
        <w:t xml:space="preserve"> торжественно</w:t>
      </w:r>
      <w:r>
        <w:rPr>
          <w:sz w:val="28"/>
          <w:szCs w:val="28"/>
        </w:rPr>
        <w:t>му</w:t>
      </w:r>
      <w:r w:rsidRPr="009C5152">
        <w:rPr>
          <w:sz w:val="28"/>
          <w:szCs w:val="28"/>
        </w:rPr>
        <w:t xml:space="preserve"> открыти</w:t>
      </w:r>
      <w:r>
        <w:rPr>
          <w:sz w:val="28"/>
          <w:szCs w:val="28"/>
        </w:rPr>
        <w:t>ю</w:t>
      </w:r>
      <w:r w:rsidRPr="009C5152">
        <w:rPr>
          <w:sz w:val="28"/>
          <w:szCs w:val="28"/>
        </w:rPr>
        <w:t xml:space="preserve"> «Книги Памяти» на "Братских могилах". На мраморных страницах памятника высечены фамилии 5805 погибших и пропавших без вести в годы Великой Отечественной войны жителей </w:t>
      </w:r>
      <w:r w:rsidR="00BF55F9">
        <w:rPr>
          <w:sz w:val="28"/>
          <w:szCs w:val="28"/>
        </w:rPr>
        <w:t>нашего</w:t>
      </w:r>
      <w:r w:rsidRPr="009C5152">
        <w:rPr>
          <w:sz w:val="28"/>
          <w:szCs w:val="28"/>
        </w:rPr>
        <w:t xml:space="preserve"> района. Средства на мемориал собирали "всем миром". </w:t>
      </w:r>
      <w:r w:rsidR="00262F6A">
        <w:rPr>
          <w:sz w:val="28"/>
          <w:szCs w:val="28"/>
        </w:rPr>
        <w:t xml:space="preserve">Большинство сегодня присутствуют в этом зале. </w:t>
      </w:r>
      <w:r>
        <w:rPr>
          <w:sz w:val="28"/>
          <w:szCs w:val="28"/>
        </w:rPr>
        <w:t>Хочу поблагодарить вас за вашу активную жизненную позицию</w:t>
      </w:r>
      <w:r w:rsidR="009369BF">
        <w:rPr>
          <w:sz w:val="28"/>
          <w:szCs w:val="28"/>
        </w:rPr>
        <w:t>.</w:t>
      </w:r>
    </w:p>
    <w:p w:rsidR="007D2EFA" w:rsidRPr="00B0307D" w:rsidRDefault="007D2EFA" w:rsidP="00B0307D">
      <w:pPr>
        <w:ind w:firstLine="709"/>
        <w:jc w:val="both"/>
        <w:rPr>
          <w:sz w:val="28"/>
          <w:szCs w:val="28"/>
        </w:rPr>
      </w:pPr>
      <w:r w:rsidRPr="00B0307D">
        <w:rPr>
          <w:sz w:val="28"/>
          <w:szCs w:val="28"/>
        </w:rPr>
        <w:t>Работа с обращениями граждан</w:t>
      </w:r>
    </w:p>
    <w:p w:rsidR="00BD45CE" w:rsidRPr="007C04E8" w:rsidRDefault="001E1807" w:rsidP="00B0307D">
      <w:pPr>
        <w:ind w:firstLine="709"/>
        <w:jc w:val="both"/>
        <w:rPr>
          <w:sz w:val="28"/>
          <w:szCs w:val="28"/>
        </w:rPr>
      </w:pPr>
      <w:r w:rsidRPr="007C04E8">
        <w:rPr>
          <w:sz w:val="28"/>
          <w:szCs w:val="28"/>
        </w:rPr>
        <w:t>За 201</w:t>
      </w:r>
      <w:r w:rsidR="00BD45CE" w:rsidRPr="007C04E8">
        <w:rPr>
          <w:sz w:val="28"/>
          <w:szCs w:val="28"/>
        </w:rPr>
        <w:t>4</w:t>
      </w:r>
      <w:r w:rsidRPr="007C04E8">
        <w:rPr>
          <w:sz w:val="28"/>
          <w:szCs w:val="28"/>
        </w:rPr>
        <w:t xml:space="preserve"> год в администрацию района поступило </w:t>
      </w:r>
      <w:r w:rsidR="00BD45CE" w:rsidRPr="007C04E8">
        <w:rPr>
          <w:sz w:val="28"/>
          <w:szCs w:val="28"/>
        </w:rPr>
        <w:t>529 письменных</w:t>
      </w:r>
      <w:r w:rsidRPr="007C04E8">
        <w:rPr>
          <w:sz w:val="28"/>
          <w:szCs w:val="28"/>
        </w:rPr>
        <w:t xml:space="preserve"> обращений граждан. Наибольшее количество обращений поступило по вопросам жилищно-коммунального хозяйства, </w:t>
      </w:r>
      <w:r w:rsidR="00BD45CE" w:rsidRPr="007C04E8">
        <w:rPr>
          <w:sz w:val="28"/>
          <w:szCs w:val="28"/>
        </w:rPr>
        <w:t>земельным правоотношениям, здравоохранению, социальному обеспечению, строительства и архитектуры, обеспечения правопорядка и соблюдения законности, экономики, а также оказания материальной помощи гражданам, пострадавшим от наводнения 24 сентября 2014 года, и, гражданам Украины, вынужденно покинувшим территорию Донецкой и Луганской областей.</w:t>
      </w:r>
    </w:p>
    <w:p w:rsidR="001E1807" w:rsidRPr="007C04E8" w:rsidRDefault="001E1807" w:rsidP="001E1807">
      <w:pPr>
        <w:ind w:firstLine="851"/>
        <w:jc w:val="both"/>
        <w:rPr>
          <w:sz w:val="28"/>
          <w:szCs w:val="28"/>
        </w:rPr>
      </w:pPr>
      <w:r w:rsidRPr="007C04E8">
        <w:rPr>
          <w:sz w:val="28"/>
          <w:szCs w:val="28"/>
        </w:rPr>
        <w:t>38</w:t>
      </w:r>
      <w:r w:rsidR="00BD45CE" w:rsidRPr="007C04E8">
        <w:rPr>
          <w:sz w:val="28"/>
          <w:szCs w:val="28"/>
        </w:rPr>
        <w:t>4</w:t>
      </w:r>
      <w:r w:rsidRPr="007C04E8">
        <w:rPr>
          <w:sz w:val="28"/>
          <w:szCs w:val="28"/>
        </w:rPr>
        <w:t xml:space="preserve"> человек</w:t>
      </w:r>
      <w:r w:rsidR="00BD45CE" w:rsidRPr="007C04E8">
        <w:rPr>
          <w:sz w:val="28"/>
          <w:szCs w:val="28"/>
        </w:rPr>
        <w:t>а было принято</w:t>
      </w:r>
      <w:r w:rsidRPr="007C04E8">
        <w:rPr>
          <w:sz w:val="28"/>
          <w:szCs w:val="28"/>
        </w:rPr>
        <w:t xml:space="preserve"> лично</w:t>
      </w:r>
      <w:r w:rsidR="00BD45CE" w:rsidRPr="007C04E8">
        <w:rPr>
          <w:sz w:val="28"/>
          <w:szCs w:val="28"/>
        </w:rPr>
        <w:t xml:space="preserve"> мной, 67</w:t>
      </w:r>
      <w:r w:rsidRPr="007C04E8">
        <w:rPr>
          <w:sz w:val="28"/>
          <w:szCs w:val="28"/>
        </w:rPr>
        <w:t xml:space="preserve"> человек обратились по «прямой линии». </w:t>
      </w:r>
    </w:p>
    <w:p w:rsidR="001E1807" w:rsidRPr="007C04E8" w:rsidRDefault="001E1807" w:rsidP="001E1807">
      <w:pPr>
        <w:ind w:firstLine="851"/>
        <w:jc w:val="both"/>
        <w:rPr>
          <w:sz w:val="28"/>
          <w:szCs w:val="28"/>
        </w:rPr>
      </w:pPr>
      <w:r w:rsidRPr="007C04E8">
        <w:rPr>
          <w:sz w:val="28"/>
          <w:szCs w:val="28"/>
        </w:rPr>
        <w:t xml:space="preserve">Кроме того, в общественную приёмную главы </w:t>
      </w:r>
      <w:r w:rsidR="00BD45CE" w:rsidRPr="007C04E8">
        <w:rPr>
          <w:sz w:val="28"/>
          <w:szCs w:val="28"/>
        </w:rPr>
        <w:t xml:space="preserve">района </w:t>
      </w:r>
      <w:r w:rsidRPr="007C04E8">
        <w:rPr>
          <w:sz w:val="28"/>
          <w:szCs w:val="28"/>
        </w:rPr>
        <w:t>обратились 5</w:t>
      </w:r>
      <w:r w:rsidR="00BD45CE" w:rsidRPr="007C04E8">
        <w:rPr>
          <w:sz w:val="28"/>
          <w:szCs w:val="28"/>
        </w:rPr>
        <w:t>78</w:t>
      </w:r>
      <w:r w:rsidRPr="007C04E8">
        <w:rPr>
          <w:sz w:val="28"/>
          <w:szCs w:val="28"/>
        </w:rPr>
        <w:t xml:space="preserve"> человек.</w:t>
      </w:r>
    </w:p>
    <w:p w:rsidR="00615EEB" w:rsidRPr="007C04E8" w:rsidRDefault="00615EEB" w:rsidP="001E1807">
      <w:pPr>
        <w:ind w:firstLine="851"/>
        <w:jc w:val="both"/>
        <w:rPr>
          <w:sz w:val="28"/>
          <w:szCs w:val="28"/>
        </w:rPr>
      </w:pPr>
      <w:r w:rsidRPr="007C04E8">
        <w:rPr>
          <w:sz w:val="28"/>
          <w:szCs w:val="28"/>
        </w:rPr>
        <w:t xml:space="preserve">Приоритетным направлением является уменьшение количества повторных, многократных обращений, повышение качества ответов, </w:t>
      </w:r>
      <w:proofErr w:type="spellStart"/>
      <w:r w:rsidRPr="007C04E8">
        <w:rPr>
          <w:sz w:val="28"/>
          <w:szCs w:val="28"/>
        </w:rPr>
        <w:t>уделение</w:t>
      </w:r>
      <w:proofErr w:type="spellEnd"/>
      <w:r w:rsidRPr="007C04E8">
        <w:rPr>
          <w:sz w:val="28"/>
          <w:szCs w:val="28"/>
        </w:rPr>
        <w:t xml:space="preserve"> особого внимания разъяснительной работе с населением, жесточайший контроль исполнения поручений данных по обращениям.</w:t>
      </w:r>
    </w:p>
    <w:p w:rsidR="00F24C5B" w:rsidRDefault="001E1807" w:rsidP="001E1807">
      <w:pPr>
        <w:shd w:val="clear" w:color="auto" w:fill="FFFFFF"/>
        <w:ind w:firstLine="851"/>
        <w:jc w:val="both"/>
        <w:rPr>
          <w:sz w:val="28"/>
          <w:szCs w:val="28"/>
        </w:rPr>
      </w:pPr>
      <w:r w:rsidRPr="00F24C5B">
        <w:rPr>
          <w:sz w:val="28"/>
          <w:szCs w:val="28"/>
        </w:rPr>
        <w:t xml:space="preserve">В начале этого года во всех сельских поселениях района прошли открытые сессии представительных органов власти, на которых главы </w:t>
      </w:r>
      <w:r w:rsidRPr="00F24C5B">
        <w:rPr>
          <w:sz w:val="28"/>
          <w:szCs w:val="28"/>
        </w:rPr>
        <w:lastRenderedPageBreak/>
        <w:t xml:space="preserve">отчитались перед жителями о своей деятельности за прошлый год. Все они получили удовлетворительную оценку. </w:t>
      </w:r>
    </w:p>
    <w:p w:rsidR="00C47031" w:rsidRPr="00C47031" w:rsidRDefault="00C47031" w:rsidP="0096426B">
      <w:pPr>
        <w:ind w:firstLine="709"/>
        <w:jc w:val="both"/>
        <w:rPr>
          <w:bCs/>
          <w:sz w:val="28"/>
          <w:szCs w:val="28"/>
        </w:rPr>
      </w:pPr>
      <w:r w:rsidRPr="00C47031">
        <w:rPr>
          <w:sz w:val="28"/>
          <w:szCs w:val="28"/>
        </w:rPr>
        <w:t xml:space="preserve">На территории </w:t>
      </w:r>
      <w:r>
        <w:rPr>
          <w:sz w:val="28"/>
          <w:szCs w:val="28"/>
        </w:rPr>
        <w:t>Приморско-Ахтарского</w:t>
      </w:r>
      <w:r w:rsidRPr="00C47031">
        <w:rPr>
          <w:sz w:val="28"/>
          <w:szCs w:val="28"/>
        </w:rPr>
        <w:t xml:space="preserve"> района создано и действуют </w:t>
      </w:r>
      <w:r>
        <w:rPr>
          <w:sz w:val="28"/>
          <w:szCs w:val="28"/>
        </w:rPr>
        <w:t>55</w:t>
      </w:r>
      <w:r w:rsidRPr="00C47031">
        <w:rPr>
          <w:sz w:val="28"/>
          <w:szCs w:val="28"/>
        </w:rPr>
        <w:t xml:space="preserve"> орган</w:t>
      </w:r>
      <w:r>
        <w:rPr>
          <w:sz w:val="28"/>
          <w:szCs w:val="28"/>
        </w:rPr>
        <w:t>ов территориального</w:t>
      </w:r>
      <w:r w:rsidRPr="00C47031">
        <w:rPr>
          <w:sz w:val="28"/>
          <w:szCs w:val="28"/>
        </w:rPr>
        <w:t xml:space="preserve"> общественн</w:t>
      </w:r>
      <w:r>
        <w:rPr>
          <w:sz w:val="28"/>
          <w:szCs w:val="28"/>
        </w:rPr>
        <w:t>ого</w:t>
      </w:r>
      <w:r w:rsidRPr="00C47031">
        <w:rPr>
          <w:sz w:val="28"/>
          <w:szCs w:val="28"/>
        </w:rPr>
        <w:t xml:space="preserve"> самоуправлени</w:t>
      </w:r>
      <w:r>
        <w:rPr>
          <w:sz w:val="28"/>
          <w:szCs w:val="28"/>
        </w:rPr>
        <w:t>я</w:t>
      </w:r>
      <w:r w:rsidRPr="00C47031">
        <w:rPr>
          <w:sz w:val="28"/>
          <w:szCs w:val="28"/>
        </w:rPr>
        <w:t xml:space="preserve">. </w:t>
      </w:r>
      <w:r w:rsidRPr="00C47031">
        <w:rPr>
          <w:bCs/>
          <w:sz w:val="28"/>
          <w:szCs w:val="28"/>
        </w:rPr>
        <w:t xml:space="preserve">Поэтому создание условий для активного участия граждан в управлении своей территории – одна из приоритетных задач ТОС и исполнительной ветви власти. </w:t>
      </w:r>
    </w:p>
    <w:p w:rsidR="0096426B" w:rsidRDefault="0096426B" w:rsidP="0096426B">
      <w:pPr>
        <w:shd w:val="clear" w:color="auto" w:fill="FFFFFF"/>
        <w:ind w:firstLine="709"/>
        <w:jc w:val="both"/>
        <w:rPr>
          <w:sz w:val="28"/>
          <w:szCs w:val="28"/>
        </w:rPr>
      </w:pPr>
      <w:r w:rsidRPr="00B0307D">
        <w:rPr>
          <w:bCs/>
          <w:sz w:val="28"/>
          <w:szCs w:val="28"/>
        </w:rPr>
        <w:t>Уважаемые присутствующие!</w:t>
      </w:r>
      <w:r w:rsidR="00B0307D">
        <w:rPr>
          <w:bCs/>
          <w:sz w:val="28"/>
          <w:szCs w:val="28"/>
        </w:rPr>
        <w:t xml:space="preserve"> </w:t>
      </w:r>
      <w:r w:rsidRPr="0096426B">
        <w:rPr>
          <w:sz w:val="28"/>
          <w:szCs w:val="28"/>
        </w:rPr>
        <w:t>Таковы основные итоги 2014 года</w:t>
      </w:r>
      <w:r>
        <w:rPr>
          <w:sz w:val="28"/>
          <w:szCs w:val="28"/>
        </w:rPr>
        <w:t>.</w:t>
      </w:r>
    </w:p>
    <w:p w:rsidR="0096426B" w:rsidRPr="00B0307D" w:rsidRDefault="0096426B" w:rsidP="0096426B">
      <w:pPr>
        <w:pStyle w:val="21"/>
        <w:ind w:firstLine="709"/>
        <w:rPr>
          <w:rFonts w:ascii="Times New Roman" w:hAnsi="Times New Roman"/>
          <w:color w:val="auto"/>
          <w:sz w:val="28"/>
          <w:szCs w:val="28"/>
        </w:rPr>
      </w:pPr>
      <w:r w:rsidRPr="00B0307D">
        <w:rPr>
          <w:rFonts w:ascii="Times New Roman" w:hAnsi="Times New Roman"/>
          <w:color w:val="auto"/>
          <w:sz w:val="28"/>
          <w:szCs w:val="28"/>
        </w:rPr>
        <w:t xml:space="preserve">Но </w:t>
      </w:r>
      <w:r w:rsidR="003561C6" w:rsidRPr="00B0307D">
        <w:rPr>
          <w:rFonts w:ascii="Times New Roman" w:hAnsi="Times New Roman"/>
          <w:color w:val="auto"/>
          <w:sz w:val="28"/>
          <w:szCs w:val="28"/>
        </w:rPr>
        <w:t xml:space="preserve">в текущем году </w:t>
      </w:r>
      <w:r w:rsidRPr="00B0307D">
        <w:rPr>
          <w:rFonts w:ascii="Times New Roman" w:hAnsi="Times New Roman"/>
          <w:color w:val="auto"/>
          <w:sz w:val="28"/>
          <w:szCs w:val="28"/>
        </w:rPr>
        <w:t>нам</w:t>
      </w:r>
      <w:r w:rsidR="002C0608" w:rsidRPr="00B0307D">
        <w:rPr>
          <w:rFonts w:ascii="Times New Roman" w:hAnsi="Times New Roman"/>
          <w:color w:val="auto"/>
          <w:sz w:val="28"/>
          <w:szCs w:val="28"/>
        </w:rPr>
        <w:t xml:space="preserve"> с Вами </w:t>
      </w:r>
      <w:r w:rsidRPr="00B0307D">
        <w:rPr>
          <w:rFonts w:ascii="Times New Roman" w:hAnsi="Times New Roman"/>
          <w:color w:val="auto"/>
          <w:sz w:val="28"/>
          <w:szCs w:val="28"/>
        </w:rPr>
        <w:t xml:space="preserve">предстоит решить еще </w:t>
      </w:r>
      <w:r w:rsidR="003561C6" w:rsidRPr="00B0307D">
        <w:rPr>
          <w:rFonts w:ascii="Times New Roman" w:hAnsi="Times New Roman"/>
          <w:color w:val="auto"/>
          <w:sz w:val="28"/>
          <w:szCs w:val="28"/>
        </w:rPr>
        <w:t xml:space="preserve">очень </w:t>
      </w:r>
      <w:r w:rsidRPr="00B0307D">
        <w:rPr>
          <w:rFonts w:ascii="Times New Roman" w:hAnsi="Times New Roman"/>
          <w:color w:val="auto"/>
          <w:sz w:val="28"/>
          <w:szCs w:val="28"/>
        </w:rPr>
        <w:t>много задач</w:t>
      </w:r>
      <w:r w:rsidR="003561C6" w:rsidRPr="00B0307D">
        <w:rPr>
          <w:rFonts w:ascii="Times New Roman" w:hAnsi="Times New Roman"/>
          <w:color w:val="auto"/>
          <w:sz w:val="28"/>
          <w:szCs w:val="28"/>
        </w:rPr>
        <w:t>.</w:t>
      </w:r>
    </w:p>
    <w:p w:rsidR="003561C6" w:rsidRDefault="003561C6" w:rsidP="003561C6">
      <w:pPr>
        <w:pStyle w:val="21"/>
        <w:ind w:firstLine="709"/>
        <w:rPr>
          <w:rFonts w:ascii="Times New Roman" w:hAnsi="Times New Roman"/>
          <w:color w:val="auto"/>
          <w:sz w:val="28"/>
          <w:szCs w:val="28"/>
        </w:rPr>
      </w:pPr>
      <w:proofErr w:type="gramStart"/>
      <w:r w:rsidRPr="003561C6">
        <w:rPr>
          <w:rFonts w:ascii="Times New Roman" w:hAnsi="Times New Roman"/>
          <w:color w:val="auto"/>
          <w:sz w:val="28"/>
          <w:szCs w:val="28"/>
        </w:rPr>
        <w:t>Это</w:t>
      </w:r>
      <w:proofErr w:type="gramEnd"/>
      <w:r w:rsidRPr="003561C6">
        <w:rPr>
          <w:rFonts w:ascii="Times New Roman" w:hAnsi="Times New Roman"/>
          <w:color w:val="auto"/>
          <w:sz w:val="28"/>
          <w:szCs w:val="28"/>
        </w:rPr>
        <w:t xml:space="preserve"> прежде всего</w:t>
      </w:r>
      <w:r>
        <w:rPr>
          <w:rFonts w:ascii="Times New Roman" w:hAnsi="Times New Roman"/>
          <w:color w:val="auto"/>
          <w:sz w:val="28"/>
          <w:szCs w:val="28"/>
        </w:rPr>
        <w:t xml:space="preserve"> строительство социальных объектов</w:t>
      </w:r>
      <w:r w:rsidR="002C0608">
        <w:rPr>
          <w:rFonts w:ascii="Times New Roman" w:hAnsi="Times New Roman"/>
          <w:color w:val="auto"/>
          <w:sz w:val="28"/>
          <w:szCs w:val="28"/>
        </w:rPr>
        <w:t>, таких как:</w:t>
      </w:r>
    </w:p>
    <w:p w:rsidR="003561C6" w:rsidRPr="003561C6" w:rsidRDefault="003561C6" w:rsidP="003561C6">
      <w:pPr>
        <w:pStyle w:val="21"/>
        <w:ind w:firstLine="709"/>
        <w:rPr>
          <w:rFonts w:ascii="Times New Roman" w:hAnsi="Times New Roman"/>
          <w:sz w:val="28"/>
          <w:szCs w:val="28"/>
        </w:rPr>
      </w:pPr>
      <w:r>
        <w:rPr>
          <w:rFonts w:ascii="Times New Roman" w:hAnsi="Times New Roman"/>
          <w:color w:val="auto"/>
          <w:sz w:val="28"/>
          <w:szCs w:val="28"/>
        </w:rPr>
        <w:t xml:space="preserve">- </w:t>
      </w:r>
      <w:r w:rsidR="002C0608">
        <w:rPr>
          <w:rFonts w:ascii="Times New Roman" w:hAnsi="Times New Roman"/>
          <w:sz w:val="28"/>
          <w:szCs w:val="28"/>
        </w:rPr>
        <w:t>общеобразовательная школа</w:t>
      </w:r>
      <w:r w:rsidR="0096426B" w:rsidRPr="003561C6">
        <w:rPr>
          <w:rFonts w:ascii="Times New Roman" w:hAnsi="Times New Roman"/>
          <w:sz w:val="28"/>
          <w:szCs w:val="28"/>
        </w:rPr>
        <w:t xml:space="preserve"> №</w:t>
      </w:r>
      <w:r w:rsidRPr="003561C6">
        <w:rPr>
          <w:rFonts w:ascii="Times New Roman" w:hAnsi="Times New Roman"/>
          <w:sz w:val="28"/>
          <w:szCs w:val="28"/>
        </w:rPr>
        <w:t xml:space="preserve"> </w:t>
      </w:r>
      <w:r w:rsidR="0096426B" w:rsidRPr="003561C6">
        <w:rPr>
          <w:rFonts w:ascii="Times New Roman" w:hAnsi="Times New Roman"/>
          <w:sz w:val="28"/>
          <w:szCs w:val="28"/>
        </w:rPr>
        <w:t>1;</w:t>
      </w:r>
    </w:p>
    <w:p w:rsidR="0096426B" w:rsidRPr="003561C6" w:rsidRDefault="002C0608" w:rsidP="003561C6">
      <w:pPr>
        <w:pStyle w:val="21"/>
        <w:ind w:firstLine="709"/>
        <w:rPr>
          <w:rFonts w:ascii="Times New Roman" w:hAnsi="Times New Roman"/>
          <w:sz w:val="28"/>
          <w:szCs w:val="28"/>
        </w:rPr>
      </w:pPr>
      <w:r>
        <w:rPr>
          <w:rFonts w:ascii="Times New Roman" w:hAnsi="Times New Roman"/>
          <w:sz w:val="28"/>
          <w:szCs w:val="28"/>
        </w:rPr>
        <w:t>- детский сад</w:t>
      </w:r>
      <w:r w:rsidR="0096426B" w:rsidRPr="003561C6">
        <w:rPr>
          <w:rFonts w:ascii="Times New Roman" w:hAnsi="Times New Roman"/>
          <w:sz w:val="28"/>
          <w:szCs w:val="28"/>
        </w:rPr>
        <w:t xml:space="preserve"> на 165 мест в городе Приморско-Ахтарске;</w:t>
      </w:r>
    </w:p>
    <w:p w:rsidR="0096426B" w:rsidRPr="003561C6" w:rsidRDefault="002C0608" w:rsidP="0096426B">
      <w:pPr>
        <w:ind w:firstLine="720"/>
        <w:jc w:val="both"/>
        <w:rPr>
          <w:sz w:val="28"/>
          <w:szCs w:val="28"/>
        </w:rPr>
      </w:pPr>
      <w:r>
        <w:rPr>
          <w:sz w:val="28"/>
          <w:szCs w:val="28"/>
        </w:rPr>
        <w:t xml:space="preserve">- </w:t>
      </w:r>
      <w:r w:rsidR="00BF55F9">
        <w:rPr>
          <w:sz w:val="28"/>
          <w:szCs w:val="28"/>
        </w:rPr>
        <w:t>обеспечить</w:t>
      </w:r>
      <w:r w:rsidR="0096426B" w:rsidRPr="003561C6">
        <w:rPr>
          <w:sz w:val="28"/>
          <w:szCs w:val="28"/>
        </w:rPr>
        <w:t xml:space="preserve"> дополнительн</w:t>
      </w:r>
      <w:r w:rsidR="00BF55F9">
        <w:rPr>
          <w:sz w:val="28"/>
          <w:szCs w:val="28"/>
        </w:rPr>
        <w:t>о 50</w:t>
      </w:r>
      <w:r w:rsidR="0096426B" w:rsidRPr="003561C6">
        <w:rPr>
          <w:sz w:val="28"/>
          <w:szCs w:val="28"/>
        </w:rPr>
        <w:t xml:space="preserve"> мест</w:t>
      </w:r>
      <w:r w:rsidR="00BF55F9">
        <w:rPr>
          <w:sz w:val="28"/>
          <w:szCs w:val="28"/>
        </w:rPr>
        <w:t xml:space="preserve"> в детском саду</w:t>
      </w:r>
      <w:r w:rsidR="0096426B" w:rsidRPr="003561C6">
        <w:rPr>
          <w:sz w:val="28"/>
          <w:szCs w:val="28"/>
        </w:rPr>
        <w:t xml:space="preserve"> в станице </w:t>
      </w:r>
      <w:proofErr w:type="spellStart"/>
      <w:r w:rsidR="0096426B" w:rsidRPr="003561C6">
        <w:rPr>
          <w:sz w:val="28"/>
          <w:szCs w:val="28"/>
        </w:rPr>
        <w:t>Бриньковск</w:t>
      </w:r>
      <w:r w:rsidR="003561C6">
        <w:rPr>
          <w:sz w:val="28"/>
          <w:szCs w:val="28"/>
        </w:rPr>
        <w:t>ой</w:t>
      </w:r>
      <w:proofErr w:type="spellEnd"/>
      <w:r w:rsidR="0096426B" w:rsidRPr="003561C6">
        <w:rPr>
          <w:sz w:val="28"/>
          <w:szCs w:val="28"/>
        </w:rPr>
        <w:t>;</w:t>
      </w:r>
    </w:p>
    <w:p w:rsidR="0096426B" w:rsidRPr="000462F8" w:rsidRDefault="0096426B" w:rsidP="0096426B">
      <w:pPr>
        <w:ind w:firstLine="720"/>
        <w:jc w:val="both"/>
        <w:rPr>
          <w:sz w:val="28"/>
          <w:szCs w:val="28"/>
        </w:rPr>
      </w:pPr>
      <w:r w:rsidRPr="003561C6">
        <w:rPr>
          <w:sz w:val="28"/>
          <w:szCs w:val="28"/>
        </w:rPr>
        <w:t xml:space="preserve">- </w:t>
      </w:r>
      <w:r w:rsidR="00350C30">
        <w:rPr>
          <w:sz w:val="28"/>
          <w:szCs w:val="28"/>
        </w:rPr>
        <w:t>пристройка</w:t>
      </w:r>
      <w:r w:rsidRPr="003561C6">
        <w:rPr>
          <w:sz w:val="28"/>
          <w:szCs w:val="28"/>
        </w:rPr>
        <w:t xml:space="preserve"> к детскому саду на 20 дополнительных мест в хутор</w:t>
      </w:r>
      <w:r w:rsidR="003561C6">
        <w:rPr>
          <w:sz w:val="28"/>
          <w:szCs w:val="28"/>
        </w:rPr>
        <w:t>е Свободном</w:t>
      </w:r>
      <w:r w:rsidRPr="000462F8">
        <w:rPr>
          <w:sz w:val="28"/>
          <w:szCs w:val="28"/>
        </w:rPr>
        <w:t>;</w:t>
      </w:r>
    </w:p>
    <w:p w:rsidR="0096426B" w:rsidRPr="000462F8" w:rsidRDefault="0096426B" w:rsidP="0096426B">
      <w:pPr>
        <w:ind w:firstLine="720"/>
        <w:jc w:val="both"/>
        <w:rPr>
          <w:sz w:val="28"/>
          <w:szCs w:val="28"/>
        </w:rPr>
      </w:pPr>
      <w:r w:rsidRPr="000462F8">
        <w:rPr>
          <w:sz w:val="28"/>
          <w:szCs w:val="28"/>
        </w:rPr>
        <w:t xml:space="preserve">- </w:t>
      </w:r>
      <w:r w:rsidR="00350C30">
        <w:rPr>
          <w:sz w:val="28"/>
          <w:szCs w:val="28"/>
        </w:rPr>
        <w:t>проведение капитального</w:t>
      </w:r>
      <w:r w:rsidRPr="000462F8">
        <w:rPr>
          <w:sz w:val="28"/>
          <w:szCs w:val="28"/>
        </w:rPr>
        <w:t xml:space="preserve"> ремонт</w:t>
      </w:r>
      <w:r w:rsidR="00350C30">
        <w:rPr>
          <w:sz w:val="28"/>
          <w:szCs w:val="28"/>
        </w:rPr>
        <w:t>а</w:t>
      </w:r>
      <w:r w:rsidRPr="000462F8">
        <w:rPr>
          <w:sz w:val="28"/>
          <w:szCs w:val="28"/>
        </w:rPr>
        <w:t xml:space="preserve"> детского сада в хуторе Новопокровск</w:t>
      </w:r>
      <w:r w:rsidR="003561C6">
        <w:rPr>
          <w:sz w:val="28"/>
          <w:szCs w:val="28"/>
        </w:rPr>
        <w:t>ом</w:t>
      </w:r>
      <w:r w:rsidRPr="000462F8">
        <w:rPr>
          <w:sz w:val="28"/>
          <w:szCs w:val="28"/>
        </w:rPr>
        <w:t>, что позволит ввести дополнительно 20 мест;</w:t>
      </w:r>
    </w:p>
    <w:p w:rsidR="0096426B" w:rsidRPr="000462F8" w:rsidRDefault="0096426B" w:rsidP="0096426B">
      <w:pPr>
        <w:ind w:firstLine="720"/>
        <w:jc w:val="both"/>
        <w:rPr>
          <w:sz w:val="28"/>
          <w:szCs w:val="28"/>
        </w:rPr>
      </w:pPr>
      <w:r w:rsidRPr="000462F8">
        <w:rPr>
          <w:sz w:val="28"/>
          <w:szCs w:val="28"/>
        </w:rPr>
        <w:t>-</w:t>
      </w:r>
      <w:r w:rsidR="00350C30">
        <w:rPr>
          <w:sz w:val="28"/>
          <w:szCs w:val="28"/>
        </w:rPr>
        <w:t xml:space="preserve"> проведение</w:t>
      </w:r>
      <w:r w:rsidRPr="000462F8">
        <w:rPr>
          <w:sz w:val="28"/>
          <w:szCs w:val="28"/>
        </w:rPr>
        <w:t xml:space="preserve"> </w:t>
      </w:r>
      <w:r w:rsidR="00350C30">
        <w:rPr>
          <w:sz w:val="28"/>
          <w:szCs w:val="28"/>
        </w:rPr>
        <w:t>капитального</w:t>
      </w:r>
      <w:r w:rsidRPr="000462F8">
        <w:rPr>
          <w:sz w:val="28"/>
          <w:szCs w:val="28"/>
        </w:rPr>
        <w:t xml:space="preserve"> ремонт</w:t>
      </w:r>
      <w:r w:rsidR="00350C30">
        <w:rPr>
          <w:sz w:val="28"/>
          <w:szCs w:val="28"/>
        </w:rPr>
        <w:t>а</w:t>
      </w:r>
      <w:r w:rsidRPr="000462F8">
        <w:rPr>
          <w:sz w:val="28"/>
          <w:szCs w:val="28"/>
        </w:rPr>
        <w:t xml:space="preserve"> спортивного зала в средней общеобразовательной школе №</w:t>
      </w:r>
      <w:r w:rsidR="003561C6">
        <w:rPr>
          <w:sz w:val="28"/>
          <w:szCs w:val="28"/>
        </w:rPr>
        <w:t xml:space="preserve"> </w:t>
      </w:r>
      <w:r w:rsidRPr="000462F8">
        <w:rPr>
          <w:sz w:val="28"/>
          <w:szCs w:val="28"/>
        </w:rPr>
        <w:t>2 города Приморско-Ахтарска и средней общеобразовательной школе №</w:t>
      </w:r>
      <w:r w:rsidR="003561C6">
        <w:rPr>
          <w:sz w:val="28"/>
          <w:szCs w:val="28"/>
        </w:rPr>
        <w:t xml:space="preserve"> </w:t>
      </w:r>
      <w:r w:rsidRPr="000462F8">
        <w:rPr>
          <w:sz w:val="28"/>
          <w:szCs w:val="28"/>
        </w:rPr>
        <w:t>7 станицы Степн</w:t>
      </w:r>
      <w:r w:rsidR="003561C6">
        <w:rPr>
          <w:sz w:val="28"/>
          <w:szCs w:val="28"/>
        </w:rPr>
        <w:t>ой</w:t>
      </w:r>
      <w:r w:rsidRPr="000462F8">
        <w:rPr>
          <w:sz w:val="28"/>
          <w:szCs w:val="28"/>
        </w:rPr>
        <w:t>;</w:t>
      </w:r>
    </w:p>
    <w:p w:rsidR="0096426B" w:rsidRPr="000462F8" w:rsidRDefault="00350C30" w:rsidP="0096426B">
      <w:pPr>
        <w:ind w:firstLine="720"/>
        <w:jc w:val="both"/>
        <w:rPr>
          <w:sz w:val="28"/>
          <w:szCs w:val="28"/>
        </w:rPr>
      </w:pPr>
      <w:r>
        <w:rPr>
          <w:sz w:val="28"/>
          <w:szCs w:val="28"/>
        </w:rPr>
        <w:t>- проведение пуско-наладочных работ</w:t>
      </w:r>
      <w:r w:rsidR="0096426B" w:rsidRPr="000462F8">
        <w:rPr>
          <w:sz w:val="28"/>
          <w:szCs w:val="28"/>
        </w:rPr>
        <w:t xml:space="preserve"> водозаборных сооружений с </w:t>
      </w:r>
      <w:r w:rsidR="003561C6">
        <w:rPr>
          <w:sz w:val="28"/>
          <w:szCs w:val="28"/>
        </w:rPr>
        <w:t>установкой станции очистки воды.</w:t>
      </w:r>
    </w:p>
    <w:p w:rsidR="0096426B" w:rsidRPr="00580FD7" w:rsidRDefault="003561C6" w:rsidP="003561C6">
      <w:pPr>
        <w:ind w:firstLine="720"/>
        <w:jc w:val="both"/>
        <w:rPr>
          <w:sz w:val="28"/>
          <w:szCs w:val="28"/>
        </w:rPr>
      </w:pPr>
      <w:r w:rsidRPr="00580FD7">
        <w:rPr>
          <w:sz w:val="28"/>
          <w:szCs w:val="28"/>
        </w:rPr>
        <w:t>- пр</w:t>
      </w:r>
      <w:r w:rsidR="0096426B" w:rsidRPr="00580FD7">
        <w:rPr>
          <w:sz w:val="28"/>
          <w:szCs w:val="28"/>
        </w:rPr>
        <w:t xml:space="preserve">оектирование и </w:t>
      </w:r>
      <w:r w:rsidR="00580FD7" w:rsidRPr="00580FD7">
        <w:rPr>
          <w:sz w:val="28"/>
          <w:szCs w:val="28"/>
        </w:rPr>
        <w:t xml:space="preserve">в дальнейшем </w:t>
      </w:r>
      <w:r w:rsidR="0096426B" w:rsidRPr="00580FD7">
        <w:rPr>
          <w:sz w:val="28"/>
          <w:szCs w:val="28"/>
        </w:rPr>
        <w:t>строительство пристройки на 50 ме</w:t>
      </w:r>
      <w:proofErr w:type="gramStart"/>
      <w:r w:rsidR="0096426B" w:rsidRPr="00580FD7">
        <w:rPr>
          <w:sz w:val="28"/>
          <w:szCs w:val="28"/>
        </w:rPr>
        <w:t xml:space="preserve">ст к </w:t>
      </w:r>
      <w:r w:rsidRPr="00580FD7">
        <w:rPr>
          <w:sz w:val="28"/>
          <w:szCs w:val="28"/>
        </w:rPr>
        <w:t>шк</w:t>
      </w:r>
      <w:proofErr w:type="gramEnd"/>
      <w:r w:rsidRPr="00580FD7">
        <w:rPr>
          <w:sz w:val="28"/>
          <w:szCs w:val="28"/>
        </w:rPr>
        <w:t>оле</w:t>
      </w:r>
      <w:r w:rsidR="0096426B" w:rsidRPr="00580FD7">
        <w:rPr>
          <w:sz w:val="28"/>
          <w:szCs w:val="28"/>
        </w:rPr>
        <w:t xml:space="preserve"> № 34 в п. Приморском. </w:t>
      </w:r>
    </w:p>
    <w:p w:rsidR="0096426B" w:rsidRDefault="00EF2A68" w:rsidP="0096426B">
      <w:pPr>
        <w:ind w:firstLine="700"/>
        <w:jc w:val="both"/>
        <w:rPr>
          <w:sz w:val="28"/>
          <w:szCs w:val="28"/>
        </w:rPr>
      </w:pPr>
      <w:r w:rsidRPr="00EF2A68">
        <w:rPr>
          <w:sz w:val="28"/>
          <w:szCs w:val="28"/>
        </w:rPr>
        <w:t>По</w:t>
      </w:r>
      <w:r>
        <w:rPr>
          <w:b/>
          <w:sz w:val="28"/>
          <w:szCs w:val="28"/>
        </w:rPr>
        <w:t xml:space="preserve"> </w:t>
      </w:r>
      <w:r w:rsidR="003561C6" w:rsidRPr="00B0307D">
        <w:rPr>
          <w:sz w:val="28"/>
          <w:szCs w:val="28"/>
        </w:rPr>
        <w:t>Бородинскому сельскому</w:t>
      </w:r>
      <w:r w:rsidR="0096426B" w:rsidRPr="00B0307D">
        <w:rPr>
          <w:sz w:val="28"/>
          <w:szCs w:val="28"/>
        </w:rPr>
        <w:t xml:space="preserve"> поселени</w:t>
      </w:r>
      <w:r w:rsidR="003561C6" w:rsidRPr="00B0307D">
        <w:rPr>
          <w:sz w:val="28"/>
          <w:szCs w:val="28"/>
        </w:rPr>
        <w:t>ю</w:t>
      </w:r>
      <w:r w:rsidR="003561C6">
        <w:rPr>
          <w:b/>
          <w:sz w:val="28"/>
          <w:szCs w:val="28"/>
        </w:rPr>
        <w:t xml:space="preserve"> </w:t>
      </w:r>
      <w:r w:rsidR="003561C6" w:rsidRPr="003561C6">
        <w:rPr>
          <w:sz w:val="28"/>
          <w:szCs w:val="28"/>
        </w:rPr>
        <w:t xml:space="preserve">необходимо </w:t>
      </w:r>
      <w:r w:rsidR="0096426B" w:rsidRPr="003561C6">
        <w:rPr>
          <w:sz w:val="28"/>
          <w:szCs w:val="28"/>
        </w:rPr>
        <w:t xml:space="preserve"> </w:t>
      </w:r>
      <w:r w:rsidR="003561C6">
        <w:rPr>
          <w:sz w:val="28"/>
          <w:szCs w:val="28"/>
        </w:rPr>
        <w:t xml:space="preserve">обеспечить </w:t>
      </w:r>
      <w:r w:rsidR="0096426B" w:rsidRPr="003561C6">
        <w:rPr>
          <w:sz w:val="28"/>
          <w:szCs w:val="28"/>
        </w:rPr>
        <w:t xml:space="preserve">вхождение на условиях </w:t>
      </w:r>
      <w:proofErr w:type="spellStart"/>
      <w:r w:rsidR="0096426B" w:rsidRPr="003561C6">
        <w:rPr>
          <w:sz w:val="28"/>
          <w:szCs w:val="28"/>
        </w:rPr>
        <w:t>софинансирования</w:t>
      </w:r>
      <w:proofErr w:type="spellEnd"/>
      <w:r w:rsidR="0096426B" w:rsidRPr="003561C6">
        <w:rPr>
          <w:sz w:val="28"/>
          <w:szCs w:val="28"/>
        </w:rPr>
        <w:t xml:space="preserve"> в краев</w:t>
      </w:r>
      <w:r w:rsidR="00F0407D">
        <w:rPr>
          <w:sz w:val="28"/>
          <w:szCs w:val="28"/>
        </w:rPr>
        <w:t>ые</w:t>
      </w:r>
      <w:r w:rsidR="0096426B" w:rsidRPr="003561C6">
        <w:rPr>
          <w:sz w:val="28"/>
          <w:szCs w:val="28"/>
        </w:rPr>
        <w:t xml:space="preserve"> прогр</w:t>
      </w:r>
      <w:r w:rsidR="00F0407D">
        <w:rPr>
          <w:sz w:val="28"/>
          <w:szCs w:val="28"/>
        </w:rPr>
        <w:t>аммы</w:t>
      </w:r>
      <w:r w:rsidR="0096426B" w:rsidRPr="003561C6">
        <w:rPr>
          <w:sz w:val="28"/>
          <w:szCs w:val="28"/>
        </w:rPr>
        <w:t xml:space="preserve"> по</w:t>
      </w:r>
      <w:r w:rsidR="0096426B" w:rsidRPr="00A55F8E">
        <w:rPr>
          <w:sz w:val="28"/>
          <w:szCs w:val="28"/>
        </w:rPr>
        <w:t xml:space="preserve"> капитальному ремонту С</w:t>
      </w:r>
      <w:r w:rsidR="003561C6">
        <w:rPr>
          <w:sz w:val="28"/>
          <w:szCs w:val="28"/>
        </w:rPr>
        <w:t>ельского Дома культуры ста</w:t>
      </w:r>
      <w:r w:rsidR="0096426B" w:rsidRPr="00A55F8E">
        <w:rPr>
          <w:sz w:val="28"/>
          <w:szCs w:val="28"/>
        </w:rPr>
        <w:t>ницы Бородинск</w:t>
      </w:r>
      <w:r w:rsidR="003561C6">
        <w:rPr>
          <w:sz w:val="28"/>
          <w:szCs w:val="28"/>
        </w:rPr>
        <w:t>ой</w:t>
      </w:r>
      <w:r w:rsidR="00F0407D">
        <w:rPr>
          <w:sz w:val="28"/>
          <w:szCs w:val="28"/>
        </w:rPr>
        <w:t xml:space="preserve"> и ремонту водопроводных сетей, а также решить вопрос с </w:t>
      </w:r>
      <w:r w:rsidR="0096426B" w:rsidRPr="00A55F8E">
        <w:rPr>
          <w:sz w:val="28"/>
          <w:szCs w:val="28"/>
        </w:rPr>
        <w:t>установк</w:t>
      </w:r>
      <w:r w:rsidR="00F0407D">
        <w:rPr>
          <w:sz w:val="28"/>
          <w:szCs w:val="28"/>
        </w:rPr>
        <w:t>ой</w:t>
      </w:r>
      <w:r w:rsidR="0096426B" w:rsidRPr="00A55F8E">
        <w:rPr>
          <w:sz w:val="28"/>
          <w:szCs w:val="28"/>
        </w:rPr>
        <w:t xml:space="preserve"> детской площадки в хуторе Морозовск</w:t>
      </w:r>
      <w:r w:rsidR="00F0407D">
        <w:rPr>
          <w:sz w:val="28"/>
          <w:szCs w:val="28"/>
        </w:rPr>
        <w:t>ом</w:t>
      </w:r>
      <w:r w:rsidR="0096426B">
        <w:rPr>
          <w:sz w:val="28"/>
          <w:szCs w:val="28"/>
        </w:rPr>
        <w:t>.</w:t>
      </w:r>
    </w:p>
    <w:p w:rsidR="0096426B" w:rsidRDefault="00EF2A68" w:rsidP="00B0307D">
      <w:pPr>
        <w:ind w:firstLine="709"/>
        <w:jc w:val="both"/>
        <w:rPr>
          <w:sz w:val="28"/>
          <w:szCs w:val="28"/>
        </w:rPr>
      </w:pPr>
      <w:r w:rsidRPr="00B0307D">
        <w:rPr>
          <w:sz w:val="28"/>
          <w:szCs w:val="28"/>
        </w:rPr>
        <w:t>В</w:t>
      </w:r>
      <w:r w:rsidR="0096426B" w:rsidRPr="00B0307D">
        <w:rPr>
          <w:sz w:val="28"/>
          <w:szCs w:val="28"/>
        </w:rPr>
        <w:t xml:space="preserve"> </w:t>
      </w:r>
      <w:proofErr w:type="spellStart"/>
      <w:r w:rsidR="0096426B" w:rsidRPr="00B0307D">
        <w:rPr>
          <w:sz w:val="28"/>
          <w:szCs w:val="28"/>
        </w:rPr>
        <w:t>Ахтарско</w:t>
      </w:r>
      <w:r w:rsidR="00F0407D" w:rsidRPr="00B0307D">
        <w:rPr>
          <w:sz w:val="28"/>
          <w:szCs w:val="28"/>
        </w:rPr>
        <w:t>м</w:t>
      </w:r>
      <w:proofErr w:type="spellEnd"/>
      <w:r w:rsidR="0096426B" w:rsidRPr="00B0307D">
        <w:rPr>
          <w:sz w:val="28"/>
          <w:szCs w:val="28"/>
        </w:rPr>
        <w:t xml:space="preserve"> сельско</w:t>
      </w:r>
      <w:r w:rsidR="00F0407D" w:rsidRPr="00B0307D">
        <w:rPr>
          <w:sz w:val="28"/>
          <w:szCs w:val="28"/>
        </w:rPr>
        <w:t>м поселени</w:t>
      </w:r>
      <w:r w:rsidRPr="00B0307D">
        <w:rPr>
          <w:sz w:val="28"/>
          <w:szCs w:val="28"/>
        </w:rPr>
        <w:t>и</w:t>
      </w:r>
      <w:r w:rsidR="00F0407D">
        <w:rPr>
          <w:sz w:val="28"/>
          <w:szCs w:val="28"/>
        </w:rPr>
        <w:t xml:space="preserve"> необходимо решить вопрос по </w:t>
      </w:r>
      <w:r w:rsidR="0096426B" w:rsidRPr="00A55F8E">
        <w:rPr>
          <w:sz w:val="28"/>
          <w:szCs w:val="28"/>
        </w:rPr>
        <w:t>ремонт</w:t>
      </w:r>
      <w:r w:rsidR="00F0407D">
        <w:rPr>
          <w:sz w:val="28"/>
          <w:szCs w:val="28"/>
        </w:rPr>
        <w:t>у Сельского Дома культуры</w:t>
      </w:r>
      <w:r w:rsidR="0096426B">
        <w:rPr>
          <w:sz w:val="28"/>
          <w:szCs w:val="28"/>
        </w:rPr>
        <w:t xml:space="preserve"> поселка Ахтар</w:t>
      </w:r>
      <w:r w:rsidR="00F0407D">
        <w:rPr>
          <w:sz w:val="28"/>
          <w:szCs w:val="28"/>
        </w:rPr>
        <w:t xml:space="preserve">ского, произвести </w:t>
      </w:r>
      <w:r w:rsidR="0096426B">
        <w:rPr>
          <w:sz w:val="28"/>
          <w:szCs w:val="28"/>
        </w:rPr>
        <w:t>ас</w:t>
      </w:r>
      <w:r w:rsidR="00F0407D">
        <w:rPr>
          <w:sz w:val="28"/>
          <w:szCs w:val="28"/>
        </w:rPr>
        <w:t xml:space="preserve">фальтирование дорог и тротуаров, </w:t>
      </w:r>
      <w:r w:rsidR="0096426B">
        <w:rPr>
          <w:sz w:val="28"/>
          <w:szCs w:val="28"/>
        </w:rPr>
        <w:t>заверш</w:t>
      </w:r>
      <w:r w:rsidR="00F0407D">
        <w:rPr>
          <w:sz w:val="28"/>
          <w:szCs w:val="28"/>
        </w:rPr>
        <w:t>ить</w:t>
      </w:r>
      <w:r w:rsidR="0096426B">
        <w:rPr>
          <w:sz w:val="28"/>
          <w:szCs w:val="28"/>
        </w:rPr>
        <w:t xml:space="preserve"> проектно-изыскательны</w:t>
      </w:r>
      <w:r w:rsidR="00F0407D">
        <w:rPr>
          <w:sz w:val="28"/>
          <w:szCs w:val="28"/>
        </w:rPr>
        <w:t>е</w:t>
      </w:r>
      <w:r w:rsidR="0096426B">
        <w:rPr>
          <w:sz w:val="28"/>
          <w:szCs w:val="28"/>
        </w:rPr>
        <w:t xml:space="preserve"> работ</w:t>
      </w:r>
      <w:r w:rsidR="00F0407D">
        <w:rPr>
          <w:sz w:val="28"/>
          <w:szCs w:val="28"/>
        </w:rPr>
        <w:t>ы</w:t>
      </w:r>
      <w:r w:rsidR="0096426B">
        <w:rPr>
          <w:sz w:val="28"/>
          <w:szCs w:val="28"/>
        </w:rPr>
        <w:t xml:space="preserve"> по асфальтированию ул</w:t>
      </w:r>
      <w:r w:rsidR="00F0407D">
        <w:rPr>
          <w:sz w:val="28"/>
          <w:szCs w:val="28"/>
        </w:rPr>
        <w:t>ицы Школьной.</w:t>
      </w:r>
    </w:p>
    <w:p w:rsidR="0096426B" w:rsidRPr="00B0307D" w:rsidRDefault="0096426B" w:rsidP="0096426B">
      <w:pPr>
        <w:ind w:firstLine="700"/>
        <w:jc w:val="both"/>
        <w:rPr>
          <w:sz w:val="28"/>
          <w:szCs w:val="28"/>
        </w:rPr>
      </w:pPr>
      <w:r w:rsidRPr="00B0307D">
        <w:rPr>
          <w:sz w:val="28"/>
          <w:szCs w:val="28"/>
        </w:rPr>
        <w:t>Приазовско</w:t>
      </w:r>
      <w:r w:rsidR="00F0407D" w:rsidRPr="00B0307D">
        <w:rPr>
          <w:sz w:val="28"/>
          <w:szCs w:val="28"/>
        </w:rPr>
        <w:t>му</w:t>
      </w:r>
      <w:r w:rsidRPr="00B0307D">
        <w:rPr>
          <w:sz w:val="28"/>
          <w:szCs w:val="28"/>
        </w:rPr>
        <w:t xml:space="preserve"> сельско</w:t>
      </w:r>
      <w:r w:rsidR="00F0407D" w:rsidRPr="00B0307D">
        <w:rPr>
          <w:sz w:val="28"/>
          <w:szCs w:val="28"/>
        </w:rPr>
        <w:t>му поселению</w:t>
      </w:r>
      <w:r w:rsidRPr="00B0307D">
        <w:rPr>
          <w:sz w:val="28"/>
          <w:szCs w:val="28"/>
        </w:rPr>
        <w:t>:</w:t>
      </w:r>
    </w:p>
    <w:p w:rsidR="0096426B" w:rsidRPr="000462F8" w:rsidRDefault="0096426B" w:rsidP="0096426B">
      <w:pPr>
        <w:ind w:firstLine="700"/>
        <w:jc w:val="both"/>
        <w:rPr>
          <w:sz w:val="28"/>
          <w:szCs w:val="28"/>
        </w:rPr>
      </w:pPr>
      <w:r w:rsidRPr="000462F8">
        <w:rPr>
          <w:sz w:val="28"/>
          <w:szCs w:val="28"/>
        </w:rPr>
        <w:t xml:space="preserve">- </w:t>
      </w:r>
      <w:r w:rsidR="00F0407D">
        <w:rPr>
          <w:sz w:val="28"/>
          <w:szCs w:val="28"/>
        </w:rPr>
        <w:t>от</w:t>
      </w:r>
      <w:r w:rsidRPr="000462F8">
        <w:rPr>
          <w:sz w:val="28"/>
          <w:szCs w:val="28"/>
        </w:rPr>
        <w:t>ремонт</w:t>
      </w:r>
      <w:r w:rsidR="00F0407D">
        <w:rPr>
          <w:sz w:val="28"/>
          <w:szCs w:val="28"/>
        </w:rPr>
        <w:t>ировать</w:t>
      </w:r>
      <w:r w:rsidRPr="000462F8">
        <w:rPr>
          <w:sz w:val="28"/>
          <w:szCs w:val="28"/>
        </w:rPr>
        <w:t xml:space="preserve"> и замен</w:t>
      </w:r>
      <w:r w:rsidR="00F0407D">
        <w:rPr>
          <w:sz w:val="28"/>
          <w:szCs w:val="28"/>
        </w:rPr>
        <w:t>ить</w:t>
      </w:r>
      <w:r w:rsidRPr="000462F8">
        <w:rPr>
          <w:sz w:val="28"/>
          <w:szCs w:val="28"/>
        </w:rPr>
        <w:t xml:space="preserve"> водонапорн</w:t>
      </w:r>
      <w:r w:rsidR="00F0407D">
        <w:rPr>
          <w:sz w:val="28"/>
          <w:szCs w:val="28"/>
        </w:rPr>
        <w:t>ую башню</w:t>
      </w:r>
      <w:r>
        <w:rPr>
          <w:sz w:val="28"/>
          <w:szCs w:val="28"/>
        </w:rPr>
        <w:t>.</w:t>
      </w:r>
      <w:r w:rsidRPr="000462F8">
        <w:t xml:space="preserve"> </w:t>
      </w:r>
      <w:r>
        <w:rPr>
          <w:sz w:val="28"/>
          <w:szCs w:val="28"/>
        </w:rPr>
        <w:t>В</w:t>
      </w:r>
      <w:r w:rsidR="00F0407D">
        <w:rPr>
          <w:sz w:val="28"/>
          <w:szCs w:val="28"/>
        </w:rPr>
        <w:t>ойти</w:t>
      </w:r>
      <w:r w:rsidRPr="000462F8">
        <w:rPr>
          <w:sz w:val="28"/>
          <w:szCs w:val="28"/>
        </w:rPr>
        <w:t xml:space="preserve"> на условиях </w:t>
      </w:r>
      <w:proofErr w:type="spellStart"/>
      <w:r w:rsidRPr="000462F8">
        <w:rPr>
          <w:sz w:val="28"/>
          <w:szCs w:val="28"/>
        </w:rPr>
        <w:t>софинансирования</w:t>
      </w:r>
      <w:proofErr w:type="spellEnd"/>
      <w:r w:rsidRPr="000462F8">
        <w:rPr>
          <w:sz w:val="28"/>
          <w:szCs w:val="28"/>
        </w:rPr>
        <w:t xml:space="preserve"> в краевую программу по ремонту водопроводных сетей;</w:t>
      </w:r>
    </w:p>
    <w:p w:rsidR="0096426B" w:rsidRDefault="0096426B" w:rsidP="0096426B">
      <w:pPr>
        <w:ind w:firstLine="700"/>
        <w:jc w:val="both"/>
        <w:rPr>
          <w:sz w:val="28"/>
          <w:szCs w:val="28"/>
        </w:rPr>
      </w:pPr>
      <w:r w:rsidRPr="000462F8">
        <w:rPr>
          <w:sz w:val="28"/>
          <w:szCs w:val="28"/>
        </w:rPr>
        <w:t>- изготов</w:t>
      </w:r>
      <w:r w:rsidR="00F0407D">
        <w:rPr>
          <w:sz w:val="28"/>
          <w:szCs w:val="28"/>
        </w:rPr>
        <w:t>ить проектно-сметную</w:t>
      </w:r>
      <w:r w:rsidRPr="000462F8">
        <w:rPr>
          <w:sz w:val="28"/>
          <w:szCs w:val="28"/>
        </w:rPr>
        <w:t xml:space="preserve"> документаци</w:t>
      </w:r>
      <w:r w:rsidR="00F0407D">
        <w:rPr>
          <w:sz w:val="28"/>
          <w:szCs w:val="28"/>
        </w:rPr>
        <w:t>ю</w:t>
      </w:r>
      <w:r w:rsidRPr="000462F8">
        <w:rPr>
          <w:sz w:val="28"/>
          <w:szCs w:val="28"/>
        </w:rPr>
        <w:t xml:space="preserve"> </w:t>
      </w:r>
      <w:r>
        <w:rPr>
          <w:sz w:val="28"/>
          <w:szCs w:val="28"/>
        </w:rPr>
        <w:t>по ремонту дорожных сетей, проходящих по улице Коммунистическ</w:t>
      </w:r>
      <w:r w:rsidR="00F0407D">
        <w:rPr>
          <w:sz w:val="28"/>
          <w:szCs w:val="28"/>
        </w:rPr>
        <w:t>ой</w:t>
      </w:r>
      <w:r>
        <w:rPr>
          <w:sz w:val="28"/>
          <w:szCs w:val="28"/>
        </w:rPr>
        <w:t>.</w:t>
      </w:r>
    </w:p>
    <w:p w:rsidR="0096426B" w:rsidRPr="00B0307D" w:rsidRDefault="0096426B" w:rsidP="0096426B">
      <w:pPr>
        <w:ind w:firstLine="700"/>
        <w:jc w:val="both"/>
        <w:rPr>
          <w:sz w:val="28"/>
          <w:szCs w:val="28"/>
        </w:rPr>
      </w:pPr>
      <w:r w:rsidRPr="00B0307D">
        <w:rPr>
          <w:sz w:val="28"/>
          <w:szCs w:val="28"/>
        </w:rPr>
        <w:t>Свободно</w:t>
      </w:r>
      <w:r w:rsidR="00F0407D" w:rsidRPr="00B0307D">
        <w:rPr>
          <w:sz w:val="28"/>
          <w:szCs w:val="28"/>
        </w:rPr>
        <w:t>му</w:t>
      </w:r>
      <w:r w:rsidRPr="00B0307D">
        <w:rPr>
          <w:sz w:val="28"/>
          <w:szCs w:val="28"/>
        </w:rPr>
        <w:t xml:space="preserve"> сельско</w:t>
      </w:r>
      <w:r w:rsidR="00F0407D" w:rsidRPr="00B0307D">
        <w:rPr>
          <w:sz w:val="28"/>
          <w:szCs w:val="28"/>
        </w:rPr>
        <w:t>му</w:t>
      </w:r>
      <w:r w:rsidRPr="00B0307D">
        <w:rPr>
          <w:sz w:val="28"/>
          <w:szCs w:val="28"/>
        </w:rPr>
        <w:t xml:space="preserve"> поселени</w:t>
      </w:r>
      <w:r w:rsidR="00F0407D" w:rsidRPr="00B0307D">
        <w:rPr>
          <w:sz w:val="28"/>
          <w:szCs w:val="28"/>
        </w:rPr>
        <w:t>ю</w:t>
      </w:r>
      <w:r w:rsidRPr="00B0307D">
        <w:rPr>
          <w:sz w:val="28"/>
          <w:szCs w:val="28"/>
        </w:rPr>
        <w:t>:</w:t>
      </w:r>
    </w:p>
    <w:p w:rsidR="0096426B" w:rsidRDefault="0096426B" w:rsidP="0096426B">
      <w:pPr>
        <w:ind w:firstLine="700"/>
        <w:jc w:val="both"/>
        <w:rPr>
          <w:sz w:val="28"/>
          <w:szCs w:val="28"/>
        </w:rPr>
      </w:pPr>
      <w:r>
        <w:rPr>
          <w:sz w:val="28"/>
          <w:szCs w:val="28"/>
        </w:rPr>
        <w:t>- изготов</w:t>
      </w:r>
      <w:r w:rsidR="00F0407D">
        <w:rPr>
          <w:sz w:val="28"/>
          <w:szCs w:val="28"/>
        </w:rPr>
        <w:t>ить</w:t>
      </w:r>
      <w:r>
        <w:rPr>
          <w:sz w:val="28"/>
          <w:szCs w:val="28"/>
        </w:rPr>
        <w:t xml:space="preserve"> проектно-сметн</w:t>
      </w:r>
      <w:r w:rsidR="00F0407D">
        <w:rPr>
          <w:sz w:val="28"/>
          <w:szCs w:val="28"/>
        </w:rPr>
        <w:t>ую</w:t>
      </w:r>
      <w:r>
        <w:rPr>
          <w:sz w:val="28"/>
          <w:szCs w:val="28"/>
        </w:rPr>
        <w:t xml:space="preserve"> документаци</w:t>
      </w:r>
      <w:r w:rsidR="00F0407D">
        <w:rPr>
          <w:sz w:val="28"/>
          <w:szCs w:val="28"/>
        </w:rPr>
        <w:t>ю</w:t>
      </w:r>
      <w:r>
        <w:rPr>
          <w:sz w:val="28"/>
          <w:szCs w:val="28"/>
        </w:rPr>
        <w:t xml:space="preserve"> для участия в краевой программе по ремонту водопроводных сетей;</w:t>
      </w:r>
    </w:p>
    <w:p w:rsidR="0096426B" w:rsidRDefault="0096426B" w:rsidP="0096426B">
      <w:pPr>
        <w:ind w:firstLine="700"/>
        <w:jc w:val="both"/>
        <w:rPr>
          <w:sz w:val="28"/>
          <w:szCs w:val="28"/>
        </w:rPr>
      </w:pPr>
      <w:r>
        <w:rPr>
          <w:sz w:val="28"/>
          <w:szCs w:val="28"/>
        </w:rPr>
        <w:t xml:space="preserve">- </w:t>
      </w:r>
      <w:r w:rsidR="00F0407D">
        <w:rPr>
          <w:sz w:val="28"/>
          <w:szCs w:val="28"/>
        </w:rPr>
        <w:t>от</w:t>
      </w:r>
      <w:r>
        <w:rPr>
          <w:sz w:val="28"/>
          <w:szCs w:val="28"/>
        </w:rPr>
        <w:t>ремонт</w:t>
      </w:r>
      <w:r w:rsidR="00F0407D">
        <w:rPr>
          <w:sz w:val="28"/>
          <w:szCs w:val="28"/>
        </w:rPr>
        <w:t>ировать</w:t>
      </w:r>
      <w:r>
        <w:rPr>
          <w:sz w:val="28"/>
          <w:szCs w:val="28"/>
        </w:rPr>
        <w:t xml:space="preserve"> дорог</w:t>
      </w:r>
      <w:r w:rsidR="00F0407D">
        <w:rPr>
          <w:sz w:val="28"/>
          <w:szCs w:val="28"/>
        </w:rPr>
        <w:t>и</w:t>
      </w:r>
      <w:r>
        <w:rPr>
          <w:sz w:val="28"/>
          <w:szCs w:val="28"/>
        </w:rPr>
        <w:t xml:space="preserve"> и тротуар</w:t>
      </w:r>
      <w:r w:rsidR="00F0407D">
        <w:rPr>
          <w:sz w:val="28"/>
          <w:szCs w:val="28"/>
        </w:rPr>
        <w:t>ы</w:t>
      </w:r>
      <w:r>
        <w:rPr>
          <w:sz w:val="28"/>
          <w:szCs w:val="28"/>
        </w:rPr>
        <w:t>, благоустро</w:t>
      </w:r>
      <w:r w:rsidR="00F0407D">
        <w:rPr>
          <w:sz w:val="28"/>
          <w:szCs w:val="28"/>
        </w:rPr>
        <w:t>ить территорию</w:t>
      </w:r>
      <w:r>
        <w:rPr>
          <w:sz w:val="28"/>
          <w:szCs w:val="28"/>
        </w:rPr>
        <w:t xml:space="preserve"> поселения.</w:t>
      </w:r>
    </w:p>
    <w:p w:rsidR="0096426B" w:rsidRDefault="00EF2A68" w:rsidP="0096426B">
      <w:pPr>
        <w:ind w:firstLine="700"/>
        <w:jc w:val="both"/>
        <w:rPr>
          <w:sz w:val="28"/>
          <w:szCs w:val="28"/>
        </w:rPr>
      </w:pPr>
      <w:r w:rsidRPr="00B0307D">
        <w:rPr>
          <w:sz w:val="28"/>
          <w:szCs w:val="28"/>
        </w:rPr>
        <w:t xml:space="preserve">В </w:t>
      </w:r>
      <w:r w:rsidR="0096426B" w:rsidRPr="00B0307D">
        <w:rPr>
          <w:sz w:val="28"/>
          <w:szCs w:val="28"/>
        </w:rPr>
        <w:t>Степно</w:t>
      </w:r>
      <w:r w:rsidR="00F0407D" w:rsidRPr="00B0307D">
        <w:rPr>
          <w:sz w:val="28"/>
          <w:szCs w:val="28"/>
        </w:rPr>
        <w:t>м</w:t>
      </w:r>
      <w:r w:rsidR="0096426B" w:rsidRPr="00B0307D">
        <w:rPr>
          <w:sz w:val="28"/>
          <w:szCs w:val="28"/>
        </w:rPr>
        <w:t xml:space="preserve"> сельско</w:t>
      </w:r>
      <w:r w:rsidR="00F0407D" w:rsidRPr="00B0307D">
        <w:rPr>
          <w:sz w:val="28"/>
          <w:szCs w:val="28"/>
        </w:rPr>
        <w:t>м</w:t>
      </w:r>
      <w:r w:rsidR="0096426B" w:rsidRPr="00B0307D">
        <w:rPr>
          <w:sz w:val="28"/>
          <w:szCs w:val="28"/>
        </w:rPr>
        <w:t xml:space="preserve"> поселени</w:t>
      </w:r>
      <w:r w:rsidRPr="00B0307D">
        <w:rPr>
          <w:sz w:val="28"/>
          <w:szCs w:val="28"/>
        </w:rPr>
        <w:t xml:space="preserve">и </w:t>
      </w:r>
      <w:r w:rsidR="00F0407D" w:rsidRPr="00F0407D">
        <w:rPr>
          <w:sz w:val="28"/>
          <w:szCs w:val="28"/>
        </w:rPr>
        <w:t xml:space="preserve">необходимо </w:t>
      </w:r>
      <w:r w:rsidR="00350C30">
        <w:rPr>
          <w:sz w:val="28"/>
          <w:szCs w:val="28"/>
        </w:rPr>
        <w:t>вплотную заняться газификацией станицы Степной.</w:t>
      </w:r>
    </w:p>
    <w:p w:rsidR="00350C30" w:rsidRPr="002D36BF" w:rsidRDefault="00350C30" w:rsidP="0096426B">
      <w:pPr>
        <w:ind w:firstLine="700"/>
        <w:jc w:val="both"/>
      </w:pPr>
    </w:p>
    <w:p w:rsidR="0096426B" w:rsidRPr="00DE637B" w:rsidRDefault="00F0407D" w:rsidP="0096426B">
      <w:pPr>
        <w:ind w:firstLine="700"/>
        <w:jc w:val="both"/>
        <w:rPr>
          <w:sz w:val="28"/>
          <w:szCs w:val="28"/>
        </w:rPr>
      </w:pPr>
      <w:r w:rsidRPr="00F0407D">
        <w:rPr>
          <w:sz w:val="28"/>
          <w:szCs w:val="28"/>
        </w:rPr>
        <w:lastRenderedPageBreak/>
        <w:t>Для</w:t>
      </w:r>
      <w:r>
        <w:rPr>
          <w:b/>
          <w:sz w:val="28"/>
          <w:szCs w:val="28"/>
        </w:rPr>
        <w:t xml:space="preserve"> </w:t>
      </w:r>
      <w:r w:rsidR="0096426B" w:rsidRPr="00B0307D">
        <w:rPr>
          <w:sz w:val="28"/>
          <w:szCs w:val="28"/>
        </w:rPr>
        <w:t>Новопокровско</w:t>
      </w:r>
      <w:r w:rsidRPr="00B0307D">
        <w:rPr>
          <w:sz w:val="28"/>
          <w:szCs w:val="28"/>
        </w:rPr>
        <w:t>го</w:t>
      </w:r>
      <w:r w:rsidR="0096426B" w:rsidRPr="00B0307D">
        <w:rPr>
          <w:sz w:val="28"/>
          <w:szCs w:val="28"/>
        </w:rPr>
        <w:t xml:space="preserve"> сельско</w:t>
      </w:r>
      <w:r w:rsidRPr="00B0307D">
        <w:rPr>
          <w:sz w:val="28"/>
          <w:szCs w:val="28"/>
        </w:rPr>
        <w:t>го</w:t>
      </w:r>
      <w:r w:rsidR="0096426B" w:rsidRPr="00B0307D">
        <w:rPr>
          <w:sz w:val="28"/>
          <w:szCs w:val="28"/>
        </w:rPr>
        <w:t xml:space="preserve"> поселени</w:t>
      </w:r>
      <w:r w:rsidRPr="00B0307D">
        <w:rPr>
          <w:sz w:val="28"/>
          <w:szCs w:val="28"/>
        </w:rPr>
        <w:t>я</w:t>
      </w:r>
      <w:r>
        <w:rPr>
          <w:b/>
          <w:sz w:val="28"/>
          <w:szCs w:val="28"/>
        </w:rPr>
        <w:t xml:space="preserve"> </w:t>
      </w:r>
      <w:r>
        <w:rPr>
          <w:sz w:val="28"/>
          <w:szCs w:val="28"/>
        </w:rPr>
        <w:t xml:space="preserve">важным вопросом является </w:t>
      </w:r>
      <w:r w:rsidR="0096426B" w:rsidRPr="00DE637B">
        <w:rPr>
          <w:sz w:val="28"/>
          <w:szCs w:val="28"/>
        </w:rPr>
        <w:t xml:space="preserve"> </w:t>
      </w:r>
      <w:r>
        <w:rPr>
          <w:sz w:val="28"/>
          <w:szCs w:val="28"/>
        </w:rPr>
        <w:t xml:space="preserve">продолжение </w:t>
      </w:r>
      <w:r w:rsidR="0096426B">
        <w:rPr>
          <w:sz w:val="28"/>
          <w:szCs w:val="28"/>
        </w:rPr>
        <w:t>газификаци</w:t>
      </w:r>
      <w:r>
        <w:rPr>
          <w:sz w:val="28"/>
          <w:szCs w:val="28"/>
        </w:rPr>
        <w:t>и хутора Новопокровского</w:t>
      </w:r>
      <w:r w:rsidR="0096426B">
        <w:rPr>
          <w:sz w:val="28"/>
          <w:szCs w:val="28"/>
        </w:rPr>
        <w:t xml:space="preserve"> и хутора </w:t>
      </w:r>
      <w:proofErr w:type="spellStart"/>
      <w:r w:rsidR="0096426B">
        <w:rPr>
          <w:sz w:val="28"/>
          <w:szCs w:val="28"/>
        </w:rPr>
        <w:t>Новонекрасовск</w:t>
      </w:r>
      <w:r>
        <w:rPr>
          <w:sz w:val="28"/>
          <w:szCs w:val="28"/>
        </w:rPr>
        <w:t>ого</w:t>
      </w:r>
      <w:proofErr w:type="spellEnd"/>
      <w:r>
        <w:rPr>
          <w:sz w:val="28"/>
          <w:szCs w:val="28"/>
        </w:rPr>
        <w:t xml:space="preserve"> и</w:t>
      </w:r>
      <w:r w:rsidR="0096426B" w:rsidRPr="00DE637B">
        <w:rPr>
          <w:sz w:val="28"/>
          <w:szCs w:val="28"/>
        </w:rPr>
        <w:t xml:space="preserve"> </w:t>
      </w:r>
      <w:r w:rsidR="0096426B">
        <w:rPr>
          <w:sz w:val="28"/>
          <w:szCs w:val="28"/>
        </w:rPr>
        <w:t>освещение населенных пунктов.</w:t>
      </w:r>
    </w:p>
    <w:p w:rsidR="0096426B" w:rsidRDefault="0096426B" w:rsidP="0096426B">
      <w:pPr>
        <w:ind w:firstLine="700"/>
        <w:jc w:val="both"/>
        <w:rPr>
          <w:sz w:val="28"/>
          <w:szCs w:val="28"/>
        </w:rPr>
      </w:pPr>
      <w:proofErr w:type="spellStart"/>
      <w:r w:rsidRPr="00B0307D">
        <w:rPr>
          <w:sz w:val="28"/>
          <w:szCs w:val="28"/>
        </w:rPr>
        <w:t>Ольгинско</w:t>
      </w:r>
      <w:r w:rsidR="00F0407D" w:rsidRPr="00B0307D">
        <w:rPr>
          <w:sz w:val="28"/>
          <w:szCs w:val="28"/>
        </w:rPr>
        <w:t>му</w:t>
      </w:r>
      <w:proofErr w:type="spellEnd"/>
      <w:r w:rsidRPr="00B0307D">
        <w:rPr>
          <w:sz w:val="28"/>
          <w:szCs w:val="28"/>
        </w:rPr>
        <w:t xml:space="preserve"> сельско</w:t>
      </w:r>
      <w:r w:rsidR="00F0407D" w:rsidRPr="00B0307D">
        <w:rPr>
          <w:sz w:val="28"/>
          <w:szCs w:val="28"/>
        </w:rPr>
        <w:t>му</w:t>
      </w:r>
      <w:r w:rsidRPr="00B0307D">
        <w:rPr>
          <w:sz w:val="28"/>
          <w:szCs w:val="28"/>
        </w:rPr>
        <w:t xml:space="preserve"> поселени</w:t>
      </w:r>
      <w:r w:rsidR="00F0407D" w:rsidRPr="00B0307D">
        <w:rPr>
          <w:sz w:val="28"/>
          <w:szCs w:val="28"/>
        </w:rPr>
        <w:t>ю</w:t>
      </w:r>
      <w:r w:rsidR="00F0407D">
        <w:rPr>
          <w:b/>
          <w:sz w:val="28"/>
          <w:szCs w:val="28"/>
        </w:rPr>
        <w:t xml:space="preserve"> </w:t>
      </w:r>
      <w:r w:rsidR="00EF2A68" w:rsidRPr="00EF2A68">
        <w:rPr>
          <w:sz w:val="28"/>
          <w:szCs w:val="28"/>
        </w:rPr>
        <w:t>пр</w:t>
      </w:r>
      <w:r w:rsidR="00F0407D" w:rsidRPr="00EF2A68">
        <w:rPr>
          <w:sz w:val="28"/>
          <w:szCs w:val="28"/>
        </w:rPr>
        <w:t>ов</w:t>
      </w:r>
      <w:r w:rsidR="00F0407D">
        <w:rPr>
          <w:sz w:val="28"/>
          <w:szCs w:val="28"/>
        </w:rPr>
        <w:t xml:space="preserve">ести работы по </w:t>
      </w:r>
      <w:r>
        <w:rPr>
          <w:sz w:val="28"/>
          <w:szCs w:val="28"/>
        </w:rPr>
        <w:t>ремонт</w:t>
      </w:r>
      <w:r w:rsidR="00F0407D">
        <w:rPr>
          <w:sz w:val="28"/>
          <w:szCs w:val="28"/>
        </w:rPr>
        <w:t xml:space="preserve">у Сельского Дома культуры станицы </w:t>
      </w:r>
      <w:proofErr w:type="spellStart"/>
      <w:r w:rsidR="00F0407D">
        <w:rPr>
          <w:sz w:val="28"/>
          <w:szCs w:val="28"/>
        </w:rPr>
        <w:t>Ольгинск</w:t>
      </w:r>
      <w:r w:rsidR="002D36BF">
        <w:rPr>
          <w:sz w:val="28"/>
          <w:szCs w:val="28"/>
        </w:rPr>
        <w:t>ой</w:t>
      </w:r>
      <w:proofErr w:type="spellEnd"/>
      <w:r w:rsidR="00F0407D">
        <w:rPr>
          <w:sz w:val="28"/>
          <w:szCs w:val="28"/>
        </w:rPr>
        <w:t>, по</w:t>
      </w:r>
      <w:r>
        <w:rPr>
          <w:sz w:val="28"/>
          <w:szCs w:val="28"/>
        </w:rPr>
        <w:t xml:space="preserve"> ремонт</w:t>
      </w:r>
      <w:r w:rsidR="00F0407D">
        <w:rPr>
          <w:sz w:val="28"/>
          <w:szCs w:val="28"/>
        </w:rPr>
        <w:t>у водопроводных сетей и</w:t>
      </w:r>
      <w:r>
        <w:rPr>
          <w:sz w:val="28"/>
          <w:szCs w:val="28"/>
        </w:rPr>
        <w:t xml:space="preserve"> газификаци</w:t>
      </w:r>
      <w:r w:rsidR="00F0407D">
        <w:rPr>
          <w:sz w:val="28"/>
          <w:szCs w:val="28"/>
        </w:rPr>
        <w:t>и</w:t>
      </w:r>
      <w:r>
        <w:rPr>
          <w:sz w:val="28"/>
          <w:szCs w:val="28"/>
        </w:rPr>
        <w:t xml:space="preserve"> улицы </w:t>
      </w:r>
      <w:proofErr w:type="spellStart"/>
      <w:r>
        <w:rPr>
          <w:sz w:val="28"/>
          <w:szCs w:val="28"/>
        </w:rPr>
        <w:t>Лушпая</w:t>
      </w:r>
      <w:proofErr w:type="spellEnd"/>
      <w:r>
        <w:rPr>
          <w:sz w:val="28"/>
          <w:szCs w:val="28"/>
        </w:rPr>
        <w:t xml:space="preserve"> в станице </w:t>
      </w:r>
      <w:proofErr w:type="spellStart"/>
      <w:r>
        <w:rPr>
          <w:sz w:val="28"/>
          <w:szCs w:val="28"/>
        </w:rPr>
        <w:t>Ольгинск</w:t>
      </w:r>
      <w:r w:rsidR="00F0407D">
        <w:rPr>
          <w:sz w:val="28"/>
          <w:szCs w:val="28"/>
        </w:rPr>
        <w:t>ой</w:t>
      </w:r>
      <w:proofErr w:type="spellEnd"/>
      <w:r>
        <w:rPr>
          <w:sz w:val="28"/>
          <w:szCs w:val="28"/>
        </w:rPr>
        <w:t xml:space="preserve"> и улицы Заводск</w:t>
      </w:r>
      <w:r w:rsidR="00F0407D">
        <w:rPr>
          <w:sz w:val="28"/>
          <w:szCs w:val="28"/>
        </w:rPr>
        <w:t>ой</w:t>
      </w:r>
      <w:r>
        <w:rPr>
          <w:sz w:val="28"/>
          <w:szCs w:val="28"/>
        </w:rPr>
        <w:t xml:space="preserve"> в поселке Октябрьск</w:t>
      </w:r>
      <w:r w:rsidR="00F0407D">
        <w:rPr>
          <w:sz w:val="28"/>
          <w:szCs w:val="28"/>
        </w:rPr>
        <w:t>ом.</w:t>
      </w:r>
    </w:p>
    <w:p w:rsidR="0096426B" w:rsidRPr="00DC798A" w:rsidRDefault="0096426B" w:rsidP="0096426B">
      <w:pPr>
        <w:ind w:firstLine="700"/>
        <w:jc w:val="both"/>
        <w:rPr>
          <w:sz w:val="28"/>
          <w:szCs w:val="28"/>
        </w:rPr>
      </w:pPr>
      <w:proofErr w:type="spellStart"/>
      <w:r w:rsidRPr="00B0307D">
        <w:rPr>
          <w:sz w:val="28"/>
          <w:szCs w:val="28"/>
        </w:rPr>
        <w:t>Бриньковско</w:t>
      </w:r>
      <w:r w:rsidR="00F0407D" w:rsidRPr="00B0307D">
        <w:rPr>
          <w:sz w:val="28"/>
          <w:szCs w:val="28"/>
        </w:rPr>
        <w:t>му</w:t>
      </w:r>
      <w:proofErr w:type="spellEnd"/>
      <w:r w:rsidRPr="00B0307D">
        <w:rPr>
          <w:sz w:val="28"/>
          <w:szCs w:val="28"/>
        </w:rPr>
        <w:t xml:space="preserve"> сельско</w:t>
      </w:r>
      <w:r w:rsidR="00F0407D" w:rsidRPr="00B0307D">
        <w:rPr>
          <w:sz w:val="28"/>
          <w:szCs w:val="28"/>
        </w:rPr>
        <w:t>му поселению</w:t>
      </w:r>
      <w:r w:rsidR="00F0407D">
        <w:rPr>
          <w:b/>
          <w:sz w:val="28"/>
          <w:szCs w:val="28"/>
        </w:rPr>
        <w:t xml:space="preserve"> </w:t>
      </w:r>
      <w:r w:rsidR="00F0407D">
        <w:rPr>
          <w:sz w:val="28"/>
          <w:szCs w:val="28"/>
        </w:rPr>
        <w:t xml:space="preserve">необходимо </w:t>
      </w:r>
      <w:r w:rsidR="00EF2A68">
        <w:rPr>
          <w:sz w:val="28"/>
          <w:szCs w:val="28"/>
        </w:rPr>
        <w:t>заняться ремонтом</w:t>
      </w:r>
      <w:r>
        <w:rPr>
          <w:sz w:val="28"/>
          <w:szCs w:val="28"/>
        </w:rPr>
        <w:t xml:space="preserve"> водопроводны</w:t>
      </w:r>
      <w:r w:rsidR="00EF2A68">
        <w:rPr>
          <w:sz w:val="28"/>
          <w:szCs w:val="28"/>
        </w:rPr>
        <w:t>х</w:t>
      </w:r>
      <w:r>
        <w:rPr>
          <w:sz w:val="28"/>
          <w:szCs w:val="28"/>
        </w:rPr>
        <w:t xml:space="preserve"> сет</w:t>
      </w:r>
      <w:r w:rsidR="00EF2A68">
        <w:rPr>
          <w:sz w:val="28"/>
          <w:szCs w:val="28"/>
        </w:rPr>
        <w:t>ей</w:t>
      </w:r>
      <w:r>
        <w:rPr>
          <w:sz w:val="28"/>
          <w:szCs w:val="28"/>
        </w:rPr>
        <w:t>.</w:t>
      </w:r>
    </w:p>
    <w:p w:rsidR="001E1807" w:rsidRPr="00B0307D" w:rsidRDefault="001E1807" w:rsidP="001E1807">
      <w:pPr>
        <w:shd w:val="clear" w:color="auto" w:fill="FFFFFF"/>
        <w:ind w:firstLine="851"/>
        <w:jc w:val="both"/>
        <w:rPr>
          <w:bCs/>
          <w:sz w:val="28"/>
          <w:szCs w:val="28"/>
        </w:rPr>
      </w:pPr>
      <w:r w:rsidRPr="00B0307D">
        <w:rPr>
          <w:bCs/>
          <w:sz w:val="28"/>
          <w:szCs w:val="28"/>
        </w:rPr>
        <w:t>Уважаемые присутствующие!</w:t>
      </w:r>
    </w:p>
    <w:p w:rsidR="001E1807" w:rsidRDefault="001E1807" w:rsidP="001E1807">
      <w:pPr>
        <w:shd w:val="clear" w:color="auto" w:fill="FFFFFF"/>
        <w:ind w:firstLine="851"/>
        <w:jc w:val="both"/>
        <w:rPr>
          <w:sz w:val="28"/>
          <w:szCs w:val="28"/>
        </w:rPr>
      </w:pPr>
      <w:r w:rsidRPr="0096426B">
        <w:rPr>
          <w:sz w:val="28"/>
          <w:szCs w:val="28"/>
        </w:rPr>
        <w:t xml:space="preserve">Хочу поблагодарить за понимание и плодотворное сотрудничество депутатов районного Совета и Советов сельских поселений, глав, руководителей предприятий и организаций, предпринимателей, </w:t>
      </w:r>
      <w:r w:rsidR="00C47031" w:rsidRPr="0096426B">
        <w:rPr>
          <w:sz w:val="28"/>
          <w:szCs w:val="28"/>
        </w:rPr>
        <w:t>представител</w:t>
      </w:r>
      <w:r w:rsidR="00D11325">
        <w:rPr>
          <w:sz w:val="28"/>
          <w:szCs w:val="28"/>
        </w:rPr>
        <w:t>ей</w:t>
      </w:r>
      <w:r w:rsidR="00C47031" w:rsidRPr="0096426B">
        <w:rPr>
          <w:sz w:val="28"/>
          <w:szCs w:val="28"/>
        </w:rPr>
        <w:t xml:space="preserve"> политических партий, общественных объединений и религиозных организаций, территориальног</w:t>
      </w:r>
      <w:r w:rsidR="0096426B" w:rsidRPr="0096426B">
        <w:rPr>
          <w:sz w:val="28"/>
          <w:szCs w:val="28"/>
        </w:rPr>
        <w:t xml:space="preserve">о общественного самоуправления, </w:t>
      </w:r>
      <w:r w:rsidRPr="0096426B">
        <w:rPr>
          <w:sz w:val="28"/>
          <w:szCs w:val="28"/>
        </w:rPr>
        <w:t xml:space="preserve">актив и жителей района. </w:t>
      </w:r>
    </w:p>
    <w:p w:rsidR="00D11325" w:rsidRPr="00A24686" w:rsidRDefault="00D11325" w:rsidP="00D11325">
      <w:pPr>
        <w:pStyle w:val="a9"/>
        <w:ind w:firstLine="720"/>
        <w:jc w:val="both"/>
        <w:rPr>
          <w:rFonts w:ascii="Times New Roman" w:hAnsi="Times New Roman"/>
          <w:sz w:val="28"/>
          <w:szCs w:val="28"/>
        </w:rPr>
      </w:pPr>
      <w:r w:rsidRPr="00A24686">
        <w:rPr>
          <w:rFonts w:ascii="Times New Roman" w:hAnsi="Times New Roman"/>
          <w:sz w:val="28"/>
          <w:szCs w:val="28"/>
        </w:rPr>
        <w:t xml:space="preserve">Спасибо ветеранам войны и труда за их мудрость и нравственный стержень! </w:t>
      </w:r>
    </w:p>
    <w:p w:rsidR="001E1807" w:rsidRPr="0096426B" w:rsidRDefault="001E1807" w:rsidP="001E1807">
      <w:pPr>
        <w:shd w:val="clear" w:color="auto" w:fill="FFFFFF"/>
        <w:ind w:firstLine="851"/>
        <w:jc w:val="both"/>
        <w:rPr>
          <w:spacing w:val="-6"/>
          <w:sz w:val="28"/>
          <w:szCs w:val="28"/>
        </w:rPr>
      </w:pPr>
      <w:r w:rsidRPr="0096426B">
        <w:rPr>
          <w:sz w:val="28"/>
          <w:szCs w:val="28"/>
        </w:rPr>
        <w:t xml:space="preserve">Наша особая благодарность – губернатору Кубани </w:t>
      </w:r>
      <w:r w:rsidRPr="0096426B">
        <w:rPr>
          <w:spacing w:val="-6"/>
          <w:sz w:val="28"/>
          <w:szCs w:val="28"/>
        </w:rPr>
        <w:t>Александру Николаевичу Ткачёву и председателю З</w:t>
      </w:r>
      <w:r w:rsidR="0096426B">
        <w:rPr>
          <w:spacing w:val="-6"/>
          <w:sz w:val="28"/>
          <w:szCs w:val="28"/>
        </w:rPr>
        <w:t>аконодательного Собрания Краснодарского края</w:t>
      </w:r>
      <w:r w:rsidRPr="0096426B">
        <w:rPr>
          <w:spacing w:val="-6"/>
          <w:sz w:val="28"/>
          <w:szCs w:val="28"/>
        </w:rPr>
        <w:t xml:space="preserve"> Владимиру Андреевичу Бекетову за поддержку в решении наших проблем.</w:t>
      </w:r>
    </w:p>
    <w:p w:rsidR="001E1807" w:rsidRPr="0096426B" w:rsidRDefault="001E1807" w:rsidP="001E1807">
      <w:pPr>
        <w:autoSpaceDE w:val="0"/>
        <w:autoSpaceDN w:val="0"/>
        <w:adjustRightInd w:val="0"/>
        <w:ind w:firstLine="851"/>
        <w:jc w:val="both"/>
        <w:rPr>
          <w:spacing w:val="-6"/>
          <w:sz w:val="28"/>
          <w:szCs w:val="28"/>
        </w:rPr>
      </w:pPr>
      <w:r w:rsidRPr="0096426B">
        <w:rPr>
          <w:spacing w:val="-6"/>
          <w:sz w:val="28"/>
          <w:szCs w:val="28"/>
        </w:rPr>
        <w:t xml:space="preserve">Без финансовых вливаний в экономику района, которые осуществлялись в рамках краевых целевых программ, мы бы не смогли выйти </w:t>
      </w:r>
      <w:proofErr w:type="gramStart"/>
      <w:r w:rsidRPr="0096426B">
        <w:rPr>
          <w:spacing w:val="-6"/>
          <w:sz w:val="28"/>
          <w:szCs w:val="28"/>
        </w:rPr>
        <w:t>на те</w:t>
      </w:r>
      <w:proofErr w:type="gramEnd"/>
      <w:r w:rsidRPr="0096426B">
        <w:rPr>
          <w:spacing w:val="-6"/>
          <w:sz w:val="28"/>
          <w:szCs w:val="28"/>
        </w:rPr>
        <w:t xml:space="preserve"> показатели, которые сегодня имеем. </w:t>
      </w:r>
    </w:p>
    <w:p w:rsidR="00D11325" w:rsidRPr="00435498" w:rsidRDefault="00D11325" w:rsidP="00D11325">
      <w:pPr>
        <w:ind w:firstLine="828"/>
        <w:jc w:val="both"/>
        <w:rPr>
          <w:sz w:val="28"/>
          <w:szCs w:val="28"/>
        </w:rPr>
      </w:pPr>
      <w:r w:rsidRPr="00435498">
        <w:rPr>
          <w:sz w:val="28"/>
          <w:szCs w:val="28"/>
        </w:rPr>
        <w:t xml:space="preserve">Только слаженная, созидательная работа приведет нас к успеху. Другого пути у нас нет. </w:t>
      </w:r>
    </w:p>
    <w:p w:rsidR="001E1807" w:rsidRPr="00D11325" w:rsidRDefault="001E1807" w:rsidP="001E1807">
      <w:pPr>
        <w:autoSpaceDE w:val="0"/>
        <w:autoSpaceDN w:val="0"/>
        <w:adjustRightInd w:val="0"/>
        <w:ind w:firstLine="851"/>
        <w:jc w:val="both"/>
        <w:rPr>
          <w:spacing w:val="-6"/>
          <w:sz w:val="28"/>
          <w:szCs w:val="28"/>
        </w:rPr>
      </w:pPr>
    </w:p>
    <w:p w:rsidR="008C76BF" w:rsidRPr="00F935B5" w:rsidRDefault="008C76BF" w:rsidP="001E1807">
      <w:pPr>
        <w:autoSpaceDE w:val="0"/>
        <w:autoSpaceDN w:val="0"/>
        <w:adjustRightInd w:val="0"/>
        <w:ind w:firstLine="851"/>
        <w:jc w:val="both"/>
        <w:rPr>
          <w:spacing w:val="-6"/>
          <w:sz w:val="32"/>
          <w:szCs w:val="32"/>
        </w:rPr>
      </w:pPr>
    </w:p>
    <w:sectPr w:rsidR="008C76BF" w:rsidRPr="00F935B5" w:rsidSect="009369BF">
      <w:pgSz w:w="11906" w:h="16838"/>
      <w:pgMar w:top="851" w:right="567"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8131A"/>
    <w:multiLevelType w:val="hybridMultilevel"/>
    <w:tmpl w:val="5B321D24"/>
    <w:lvl w:ilvl="0" w:tplc="3DE6F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40E357F"/>
    <w:multiLevelType w:val="hybridMultilevel"/>
    <w:tmpl w:val="76C4B9E6"/>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68"/>
    <w:rsid w:val="00002174"/>
    <w:rsid w:val="00010B85"/>
    <w:rsid w:val="000241F6"/>
    <w:rsid w:val="00030E96"/>
    <w:rsid w:val="000457AF"/>
    <w:rsid w:val="000611F2"/>
    <w:rsid w:val="0008079D"/>
    <w:rsid w:val="00081766"/>
    <w:rsid w:val="0008366A"/>
    <w:rsid w:val="000A2CD6"/>
    <w:rsid w:val="000B2996"/>
    <w:rsid w:val="000D1A0D"/>
    <w:rsid w:val="000E2C72"/>
    <w:rsid w:val="001246D4"/>
    <w:rsid w:val="00125BF8"/>
    <w:rsid w:val="00127287"/>
    <w:rsid w:val="0014298B"/>
    <w:rsid w:val="001517CE"/>
    <w:rsid w:val="00184817"/>
    <w:rsid w:val="001B39A9"/>
    <w:rsid w:val="001C51CC"/>
    <w:rsid w:val="001E1807"/>
    <w:rsid w:val="001F5922"/>
    <w:rsid w:val="002111EE"/>
    <w:rsid w:val="0022584F"/>
    <w:rsid w:val="002260CE"/>
    <w:rsid w:val="00227DC8"/>
    <w:rsid w:val="00236FA0"/>
    <w:rsid w:val="00237BB0"/>
    <w:rsid w:val="00247412"/>
    <w:rsid w:val="00247D54"/>
    <w:rsid w:val="00262F6A"/>
    <w:rsid w:val="0027246D"/>
    <w:rsid w:val="00282F02"/>
    <w:rsid w:val="002C053D"/>
    <w:rsid w:val="002C0608"/>
    <w:rsid w:val="002D36BF"/>
    <w:rsid w:val="002D69EC"/>
    <w:rsid w:val="003258B8"/>
    <w:rsid w:val="00350C30"/>
    <w:rsid w:val="00355B61"/>
    <w:rsid w:val="003561C6"/>
    <w:rsid w:val="00396B19"/>
    <w:rsid w:val="003A096D"/>
    <w:rsid w:val="003C069D"/>
    <w:rsid w:val="003C16F7"/>
    <w:rsid w:val="003D0876"/>
    <w:rsid w:val="003E685B"/>
    <w:rsid w:val="003F4D09"/>
    <w:rsid w:val="00426181"/>
    <w:rsid w:val="00443071"/>
    <w:rsid w:val="00445EF8"/>
    <w:rsid w:val="0045075C"/>
    <w:rsid w:val="004539D4"/>
    <w:rsid w:val="00456341"/>
    <w:rsid w:val="0046416D"/>
    <w:rsid w:val="00486357"/>
    <w:rsid w:val="004A63CA"/>
    <w:rsid w:val="004C02E1"/>
    <w:rsid w:val="004C79ED"/>
    <w:rsid w:val="004D0F7F"/>
    <w:rsid w:val="004E20E1"/>
    <w:rsid w:val="004F11FD"/>
    <w:rsid w:val="004F59B7"/>
    <w:rsid w:val="00500685"/>
    <w:rsid w:val="00513505"/>
    <w:rsid w:val="00525201"/>
    <w:rsid w:val="00533CAD"/>
    <w:rsid w:val="00536655"/>
    <w:rsid w:val="005441F7"/>
    <w:rsid w:val="005526AA"/>
    <w:rsid w:val="005653DA"/>
    <w:rsid w:val="00580FD7"/>
    <w:rsid w:val="005F18AC"/>
    <w:rsid w:val="0060292A"/>
    <w:rsid w:val="00614C53"/>
    <w:rsid w:val="00615EEB"/>
    <w:rsid w:val="00620FF2"/>
    <w:rsid w:val="006233D7"/>
    <w:rsid w:val="006302B1"/>
    <w:rsid w:val="0064429F"/>
    <w:rsid w:val="006616ED"/>
    <w:rsid w:val="00664105"/>
    <w:rsid w:val="00696F53"/>
    <w:rsid w:val="006C07DD"/>
    <w:rsid w:val="006D2555"/>
    <w:rsid w:val="006E0C85"/>
    <w:rsid w:val="00713573"/>
    <w:rsid w:val="007362E6"/>
    <w:rsid w:val="00760B68"/>
    <w:rsid w:val="007655E2"/>
    <w:rsid w:val="00770897"/>
    <w:rsid w:val="007C04E8"/>
    <w:rsid w:val="007D2EFA"/>
    <w:rsid w:val="007F1EFF"/>
    <w:rsid w:val="00803EF2"/>
    <w:rsid w:val="00875931"/>
    <w:rsid w:val="00887C30"/>
    <w:rsid w:val="00891051"/>
    <w:rsid w:val="008C4477"/>
    <w:rsid w:val="008C76BF"/>
    <w:rsid w:val="00905FDC"/>
    <w:rsid w:val="009369BF"/>
    <w:rsid w:val="009577CD"/>
    <w:rsid w:val="0096426B"/>
    <w:rsid w:val="00967FAA"/>
    <w:rsid w:val="0098077A"/>
    <w:rsid w:val="009924F1"/>
    <w:rsid w:val="00993898"/>
    <w:rsid w:val="009B4691"/>
    <w:rsid w:val="009C5152"/>
    <w:rsid w:val="009D5844"/>
    <w:rsid w:val="009E0946"/>
    <w:rsid w:val="00A11ACA"/>
    <w:rsid w:val="00A26895"/>
    <w:rsid w:val="00A303BC"/>
    <w:rsid w:val="00A468C9"/>
    <w:rsid w:val="00A65218"/>
    <w:rsid w:val="00A767AE"/>
    <w:rsid w:val="00A80468"/>
    <w:rsid w:val="00A83378"/>
    <w:rsid w:val="00AA1B91"/>
    <w:rsid w:val="00AA4B0A"/>
    <w:rsid w:val="00AB51E0"/>
    <w:rsid w:val="00AE013B"/>
    <w:rsid w:val="00AF1DB0"/>
    <w:rsid w:val="00AF71C6"/>
    <w:rsid w:val="00B015C7"/>
    <w:rsid w:val="00B0307D"/>
    <w:rsid w:val="00B1352C"/>
    <w:rsid w:val="00B246AC"/>
    <w:rsid w:val="00B46C09"/>
    <w:rsid w:val="00B5150E"/>
    <w:rsid w:val="00B571A8"/>
    <w:rsid w:val="00B703C4"/>
    <w:rsid w:val="00B84347"/>
    <w:rsid w:val="00B85D17"/>
    <w:rsid w:val="00BB7A07"/>
    <w:rsid w:val="00BD45CE"/>
    <w:rsid w:val="00BF55F9"/>
    <w:rsid w:val="00C3724F"/>
    <w:rsid w:val="00C47031"/>
    <w:rsid w:val="00C62F66"/>
    <w:rsid w:val="00C86709"/>
    <w:rsid w:val="00CA0B34"/>
    <w:rsid w:val="00CB31BB"/>
    <w:rsid w:val="00CC5B06"/>
    <w:rsid w:val="00CD6A83"/>
    <w:rsid w:val="00CF5673"/>
    <w:rsid w:val="00D11325"/>
    <w:rsid w:val="00D338A2"/>
    <w:rsid w:val="00D35C61"/>
    <w:rsid w:val="00D51038"/>
    <w:rsid w:val="00D75029"/>
    <w:rsid w:val="00DA1F6A"/>
    <w:rsid w:val="00DA7C8B"/>
    <w:rsid w:val="00DC02F0"/>
    <w:rsid w:val="00E03090"/>
    <w:rsid w:val="00E35EE2"/>
    <w:rsid w:val="00E36B11"/>
    <w:rsid w:val="00E42830"/>
    <w:rsid w:val="00E42983"/>
    <w:rsid w:val="00E46F12"/>
    <w:rsid w:val="00E5137C"/>
    <w:rsid w:val="00E7152F"/>
    <w:rsid w:val="00E8599A"/>
    <w:rsid w:val="00E94D08"/>
    <w:rsid w:val="00E96D73"/>
    <w:rsid w:val="00E97092"/>
    <w:rsid w:val="00EB178B"/>
    <w:rsid w:val="00EF2A68"/>
    <w:rsid w:val="00EF6849"/>
    <w:rsid w:val="00F0407D"/>
    <w:rsid w:val="00F06720"/>
    <w:rsid w:val="00F06C56"/>
    <w:rsid w:val="00F06FC9"/>
    <w:rsid w:val="00F235BC"/>
    <w:rsid w:val="00F24C5B"/>
    <w:rsid w:val="00F24F77"/>
    <w:rsid w:val="00F25BBE"/>
    <w:rsid w:val="00F277DE"/>
    <w:rsid w:val="00F32B99"/>
    <w:rsid w:val="00F54544"/>
    <w:rsid w:val="00F5736A"/>
    <w:rsid w:val="00F64951"/>
    <w:rsid w:val="00FC21F0"/>
    <w:rsid w:val="00FF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5922"/>
    <w:pPr>
      <w:keepNext/>
      <w:spacing w:before="240" w:after="60"/>
      <w:outlineLvl w:val="0"/>
    </w:pPr>
    <w:rPr>
      <w:rFonts w:ascii="Arial" w:hAnsi="Arial" w:cs="Arial"/>
      <w:b/>
      <w:bCs/>
      <w:w w:val="83"/>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6FC9"/>
    <w:pPr>
      <w:spacing w:after="120"/>
      <w:ind w:left="283"/>
    </w:pPr>
  </w:style>
  <w:style w:type="character" w:customStyle="1" w:styleId="a4">
    <w:name w:val="Основной текст с отступом Знак"/>
    <w:basedOn w:val="a0"/>
    <w:link w:val="a3"/>
    <w:rsid w:val="00F06FC9"/>
    <w:rPr>
      <w:rFonts w:ascii="Times New Roman" w:eastAsia="Times New Roman" w:hAnsi="Times New Roman" w:cs="Times New Roman"/>
      <w:sz w:val="24"/>
      <w:szCs w:val="24"/>
      <w:lang w:eastAsia="ru-RU"/>
    </w:rPr>
  </w:style>
  <w:style w:type="paragraph" w:styleId="a5">
    <w:name w:val="List Paragraph"/>
    <w:basedOn w:val="a"/>
    <w:uiPriority w:val="34"/>
    <w:qFormat/>
    <w:rsid w:val="00F06FC9"/>
    <w:pPr>
      <w:ind w:left="720"/>
      <w:contextualSpacing/>
    </w:pPr>
  </w:style>
  <w:style w:type="paragraph" w:customStyle="1" w:styleId="a6">
    <w:name w:val="Содержимое таблицы"/>
    <w:basedOn w:val="a"/>
    <w:rsid w:val="00355B61"/>
    <w:pPr>
      <w:suppressLineNumbers/>
      <w:suppressAutoHyphens/>
    </w:pPr>
    <w:rPr>
      <w:lang w:eastAsia="ar-SA"/>
    </w:rPr>
  </w:style>
  <w:style w:type="paragraph" w:styleId="a7">
    <w:name w:val="Body Text"/>
    <w:basedOn w:val="a"/>
    <w:link w:val="a8"/>
    <w:rsid w:val="002C053D"/>
    <w:pPr>
      <w:spacing w:after="120"/>
    </w:pPr>
  </w:style>
  <w:style w:type="character" w:customStyle="1" w:styleId="a8">
    <w:name w:val="Основной текст Знак"/>
    <w:basedOn w:val="a0"/>
    <w:link w:val="a7"/>
    <w:rsid w:val="002C053D"/>
    <w:rPr>
      <w:rFonts w:ascii="Times New Roman" w:eastAsia="Times New Roman" w:hAnsi="Times New Roman" w:cs="Times New Roman"/>
      <w:sz w:val="24"/>
      <w:szCs w:val="24"/>
      <w:lang w:eastAsia="ru-RU"/>
    </w:rPr>
  </w:style>
  <w:style w:type="paragraph" w:customStyle="1" w:styleId="ConsPlusNonformat">
    <w:name w:val="ConsPlusNonformat"/>
    <w:rsid w:val="002C05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qFormat/>
    <w:rsid w:val="000A2CD6"/>
    <w:pPr>
      <w:spacing w:after="0" w:line="240" w:lineRule="auto"/>
    </w:pPr>
    <w:rPr>
      <w:rFonts w:ascii="Calibri" w:eastAsia="Calibri" w:hAnsi="Calibri" w:cs="Times New Roman"/>
    </w:rPr>
  </w:style>
  <w:style w:type="character" w:styleId="aa">
    <w:name w:val="Strong"/>
    <w:qFormat/>
    <w:rsid w:val="000A2CD6"/>
    <w:rPr>
      <w:b/>
      <w:bCs/>
    </w:rPr>
  </w:style>
  <w:style w:type="paragraph" w:customStyle="1" w:styleId="11">
    <w:name w:val="Абзац списка1"/>
    <w:basedOn w:val="a"/>
    <w:rsid w:val="00DC02F0"/>
    <w:pPr>
      <w:spacing w:after="200" w:line="276" w:lineRule="auto"/>
      <w:ind w:left="720"/>
    </w:pPr>
    <w:rPr>
      <w:rFonts w:ascii="Calibri" w:hAnsi="Calibri" w:cs="Calibri"/>
      <w:sz w:val="22"/>
      <w:szCs w:val="22"/>
      <w:lang w:eastAsia="en-US"/>
    </w:rPr>
  </w:style>
  <w:style w:type="paragraph" w:styleId="2">
    <w:name w:val="Body Text 2"/>
    <w:basedOn w:val="a"/>
    <w:link w:val="20"/>
    <w:uiPriority w:val="99"/>
    <w:semiHidden/>
    <w:unhideWhenUsed/>
    <w:rsid w:val="005526AA"/>
    <w:pPr>
      <w:spacing w:after="120" w:line="480" w:lineRule="auto"/>
    </w:pPr>
  </w:style>
  <w:style w:type="character" w:customStyle="1" w:styleId="20">
    <w:name w:val="Основной текст 2 Знак"/>
    <w:basedOn w:val="a0"/>
    <w:link w:val="2"/>
    <w:uiPriority w:val="99"/>
    <w:semiHidden/>
    <w:rsid w:val="005526AA"/>
    <w:rPr>
      <w:rFonts w:ascii="Times New Roman" w:eastAsia="Times New Roman" w:hAnsi="Times New Roman" w:cs="Times New Roman"/>
      <w:sz w:val="24"/>
      <w:szCs w:val="24"/>
      <w:lang w:eastAsia="ru-RU"/>
    </w:rPr>
  </w:style>
  <w:style w:type="character" w:customStyle="1" w:styleId="1114pt">
    <w:name w:val="Основной текст (11) + 14 pt"/>
    <w:rsid w:val="005526AA"/>
    <w:rPr>
      <w:rFonts w:ascii="Times New Roman" w:hAnsi="Times New Roman" w:cs="Times New Roman" w:hint="default"/>
      <w:sz w:val="28"/>
      <w:szCs w:val="28"/>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c"/>
    <w:uiPriority w:val="99"/>
    <w:rsid w:val="009B4691"/>
    <w:pPr>
      <w:suppressAutoHyphens/>
      <w:spacing w:before="280" w:after="280"/>
    </w:pPr>
    <w:rPr>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9B4691"/>
    <w:rPr>
      <w:rFonts w:ascii="Times New Roman" w:eastAsia="Times New Roman" w:hAnsi="Times New Roman" w:cs="Times New Roman"/>
      <w:sz w:val="24"/>
      <w:szCs w:val="24"/>
      <w:lang w:eastAsia="ar-SA"/>
    </w:rPr>
  </w:style>
  <w:style w:type="paragraph" w:customStyle="1" w:styleId="21">
    <w:name w:val="Асновной текст2"/>
    <w:rsid w:val="001F5922"/>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character" w:customStyle="1" w:styleId="10">
    <w:name w:val="Заголовок 1 Знак"/>
    <w:basedOn w:val="a0"/>
    <w:link w:val="1"/>
    <w:rsid w:val="001F5922"/>
    <w:rPr>
      <w:rFonts w:ascii="Arial" w:eastAsia="Times New Roman" w:hAnsi="Arial" w:cs="Arial"/>
      <w:b/>
      <w:bCs/>
      <w:w w:val="83"/>
      <w:kern w:val="32"/>
      <w:sz w:val="32"/>
      <w:szCs w:val="32"/>
      <w:lang w:eastAsia="ru-RU"/>
    </w:rPr>
  </w:style>
  <w:style w:type="character" w:customStyle="1" w:styleId="ad">
    <w:name w:val="Основной текст_"/>
    <w:basedOn w:val="a0"/>
    <w:link w:val="12"/>
    <w:rsid w:val="007C04E8"/>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d"/>
    <w:rsid w:val="007C04E8"/>
    <w:pPr>
      <w:widowControl w:val="0"/>
      <w:shd w:val="clear" w:color="auto" w:fill="FFFFFF"/>
      <w:spacing w:line="322" w:lineRule="exact"/>
      <w:ind w:firstLine="780"/>
      <w:jc w:val="both"/>
    </w:pPr>
    <w:rPr>
      <w:sz w:val="27"/>
      <w:szCs w:val="27"/>
      <w:lang w:eastAsia="en-US"/>
    </w:rPr>
  </w:style>
  <w:style w:type="paragraph" w:customStyle="1" w:styleId="ae">
    <w:name w:val="Знак"/>
    <w:basedOn w:val="a"/>
    <w:rsid w:val="0027246D"/>
    <w:rPr>
      <w:rFonts w:ascii="Verdana" w:hAnsi="Verdana" w:cs="Verdana"/>
      <w:sz w:val="20"/>
      <w:szCs w:val="20"/>
      <w:lang w:val="en-US" w:eastAsia="en-US"/>
    </w:rPr>
  </w:style>
  <w:style w:type="paragraph" w:styleId="af">
    <w:name w:val="Balloon Text"/>
    <w:basedOn w:val="a"/>
    <w:link w:val="af0"/>
    <w:uiPriority w:val="99"/>
    <w:semiHidden/>
    <w:unhideWhenUsed/>
    <w:rsid w:val="00F64951"/>
    <w:rPr>
      <w:rFonts w:ascii="Tahoma" w:hAnsi="Tahoma" w:cs="Tahoma"/>
      <w:sz w:val="16"/>
      <w:szCs w:val="16"/>
    </w:rPr>
  </w:style>
  <w:style w:type="character" w:customStyle="1" w:styleId="af0">
    <w:name w:val="Текст выноски Знак"/>
    <w:basedOn w:val="a0"/>
    <w:link w:val="af"/>
    <w:uiPriority w:val="99"/>
    <w:semiHidden/>
    <w:rsid w:val="00F64951"/>
    <w:rPr>
      <w:rFonts w:ascii="Tahoma" w:eastAsia="Times New Roman" w:hAnsi="Tahoma" w:cs="Tahoma"/>
      <w:sz w:val="16"/>
      <w:szCs w:val="16"/>
      <w:lang w:eastAsia="ru-RU"/>
    </w:rPr>
  </w:style>
  <w:style w:type="character" w:customStyle="1" w:styleId="apple-converted-space">
    <w:name w:val="apple-converted-space"/>
    <w:rsid w:val="00456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5922"/>
    <w:pPr>
      <w:keepNext/>
      <w:spacing w:before="240" w:after="60"/>
      <w:outlineLvl w:val="0"/>
    </w:pPr>
    <w:rPr>
      <w:rFonts w:ascii="Arial" w:hAnsi="Arial" w:cs="Arial"/>
      <w:b/>
      <w:bCs/>
      <w:w w:val="83"/>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6FC9"/>
    <w:pPr>
      <w:spacing w:after="120"/>
      <w:ind w:left="283"/>
    </w:pPr>
  </w:style>
  <w:style w:type="character" w:customStyle="1" w:styleId="a4">
    <w:name w:val="Основной текст с отступом Знак"/>
    <w:basedOn w:val="a0"/>
    <w:link w:val="a3"/>
    <w:rsid w:val="00F06FC9"/>
    <w:rPr>
      <w:rFonts w:ascii="Times New Roman" w:eastAsia="Times New Roman" w:hAnsi="Times New Roman" w:cs="Times New Roman"/>
      <w:sz w:val="24"/>
      <w:szCs w:val="24"/>
      <w:lang w:eastAsia="ru-RU"/>
    </w:rPr>
  </w:style>
  <w:style w:type="paragraph" w:styleId="a5">
    <w:name w:val="List Paragraph"/>
    <w:basedOn w:val="a"/>
    <w:uiPriority w:val="34"/>
    <w:qFormat/>
    <w:rsid w:val="00F06FC9"/>
    <w:pPr>
      <w:ind w:left="720"/>
      <w:contextualSpacing/>
    </w:pPr>
  </w:style>
  <w:style w:type="paragraph" w:customStyle="1" w:styleId="a6">
    <w:name w:val="Содержимое таблицы"/>
    <w:basedOn w:val="a"/>
    <w:rsid w:val="00355B61"/>
    <w:pPr>
      <w:suppressLineNumbers/>
      <w:suppressAutoHyphens/>
    </w:pPr>
    <w:rPr>
      <w:lang w:eastAsia="ar-SA"/>
    </w:rPr>
  </w:style>
  <w:style w:type="paragraph" w:styleId="a7">
    <w:name w:val="Body Text"/>
    <w:basedOn w:val="a"/>
    <w:link w:val="a8"/>
    <w:rsid w:val="002C053D"/>
    <w:pPr>
      <w:spacing w:after="120"/>
    </w:pPr>
  </w:style>
  <w:style w:type="character" w:customStyle="1" w:styleId="a8">
    <w:name w:val="Основной текст Знак"/>
    <w:basedOn w:val="a0"/>
    <w:link w:val="a7"/>
    <w:rsid w:val="002C053D"/>
    <w:rPr>
      <w:rFonts w:ascii="Times New Roman" w:eastAsia="Times New Roman" w:hAnsi="Times New Roman" w:cs="Times New Roman"/>
      <w:sz w:val="24"/>
      <w:szCs w:val="24"/>
      <w:lang w:eastAsia="ru-RU"/>
    </w:rPr>
  </w:style>
  <w:style w:type="paragraph" w:customStyle="1" w:styleId="ConsPlusNonformat">
    <w:name w:val="ConsPlusNonformat"/>
    <w:rsid w:val="002C05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qFormat/>
    <w:rsid w:val="000A2CD6"/>
    <w:pPr>
      <w:spacing w:after="0" w:line="240" w:lineRule="auto"/>
    </w:pPr>
    <w:rPr>
      <w:rFonts w:ascii="Calibri" w:eastAsia="Calibri" w:hAnsi="Calibri" w:cs="Times New Roman"/>
    </w:rPr>
  </w:style>
  <w:style w:type="character" w:styleId="aa">
    <w:name w:val="Strong"/>
    <w:qFormat/>
    <w:rsid w:val="000A2CD6"/>
    <w:rPr>
      <w:b/>
      <w:bCs/>
    </w:rPr>
  </w:style>
  <w:style w:type="paragraph" w:customStyle="1" w:styleId="11">
    <w:name w:val="Абзац списка1"/>
    <w:basedOn w:val="a"/>
    <w:rsid w:val="00DC02F0"/>
    <w:pPr>
      <w:spacing w:after="200" w:line="276" w:lineRule="auto"/>
      <w:ind w:left="720"/>
    </w:pPr>
    <w:rPr>
      <w:rFonts w:ascii="Calibri" w:hAnsi="Calibri" w:cs="Calibri"/>
      <w:sz w:val="22"/>
      <w:szCs w:val="22"/>
      <w:lang w:eastAsia="en-US"/>
    </w:rPr>
  </w:style>
  <w:style w:type="paragraph" w:styleId="2">
    <w:name w:val="Body Text 2"/>
    <w:basedOn w:val="a"/>
    <w:link w:val="20"/>
    <w:uiPriority w:val="99"/>
    <w:semiHidden/>
    <w:unhideWhenUsed/>
    <w:rsid w:val="005526AA"/>
    <w:pPr>
      <w:spacing w:after="120" w:line="480" w:lineRule="auto"/>
    </w:pPr>
  </w:style>
  <w:style w:type="character" w:customStyle="1" w:styleId="20">
    <w:name w:val="Основной текст 2 Знак"/>
    <w:basedOn w:val="a0"/>
    <w:link w:val="2"/>
    <w:uiPriority w:val="99"/>
    <w:semiHidden/>
    <w:rsid w:val="005526AA"/>
    <w:rPr>
      <w:rFonts w:ascii="Times New Roman" w:eastAsia="Times New Roman" w:hAnsi="Times New Roman" w:cs="Times New Roman"/>
      <w:sz w:val="24"/>
      <w:szCs w:val="24"/>
      <w:lang w:eastAsia="ru-RU"/>
    </w:rPr>
  </w:style>
  <w:style w:type="character" w:customStyle="1" w:styleId="1114pt">
    <w:name w:val="Основной текст (11) + 14 pt"/>
    <w:rsid w:val="005526AA"/>
    <w:rPr>
      <w:rFonts w:ascii="Times New Roman" w:hAnsi="Times New Roman" w:cs="Times New Roman" w:hint="default"/>
      <w:sz w:val="28"/>
      <w:szCs w:val="28"/>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c"/>
    <w:uiPriority w:val="99"/>
    <w:rsid w:val="009B4691"/>
    <w:pPr>
      <w:suppressAutoHyphens/>
      <w:spacing w:before="280" w:after="280"/>
    </w:pPr>
    <w:rPr>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9B4691"/>
    <w:rPr>
      <w:rFonts w:ascii="Times New Roman" w:eastAsia="Times New Roman" w:hAnsi="Times New Roman" w:cs="Times New Roman"/>
      <w:sz w:val="24"/>
      <w:szCs w:val="24"/>
      <w:lang w:eastAsia="ar-SA"/>
    </w:rPr>
  </w:style>
  <w:style w:type="paragraph" w:customStyle="1" w:styleId="21">
    <w:name w:val="Асновной текст2"/>
    <w:rsid w:val="001F5922"/>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character" w:customStyle="1" w:styleId="10">
    <w:name w:val="Заголовок 1 Знак"/>
    <w:basedOn w:val="a0"/>
    <w:link w:val="1"/>
    <w:rsid w:val="001F5922"/>
    <w:rPr>
      <w:rFonts w:ascii="Arial" w:eastAsia="Times New Roman" w:hAnsi="Arial" w:cs="Arial"/>
      <w:b/>
      <w:bCs/>
      <w:w w:val="83"/>
      <w:kern w:val="32"/>
      <w:sz w:val="32"/>
      <w:szCs w:val="32"/>
      <w:lang w:eastAsia="ru-RU"/>
    </w:rPr>
  </w:style>
  <w:style w:type="character" w:customStyle="1" w:styleId="ad">
    <w:name w:val="Основной текст_"/>
    <w:basedOn w:val="a0"/>
    <w:link w:val="12"/>
    <w:rsid w:val="007C04E8"/>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d"/>
    <w:rsid w:val="007C04E8"/>
    <w:pPr>
      <w:widowControl w:val="0"/>
      <w:shd w:val="clear" w:color="auto" w:fill="FFFFFF"/>
      <w:spacing w:line="322" w:lineRule="exact"/>
      <w:ind w:firstLine="780"/>
      <w:jc w:val="both"/>
    </w:pPr>
    <w:rPr>
      <w:sz w:val="27"/>
      <w:szCs w:val="27"/>
      <w:lang w:eastAsia="en-US"/>
    </w:rPr>
  </w:style>
  <w:style w:type="paragraph" w:customStyle="1" w:styleId="ae">
    <w:name w:val="Знак"/>
    <w:basedOn w:val="a"/>
    <w:rsid w:val="0027246D"/>
    <w:rPr>
      <w:rFonts w:ascii="Verdana" w:hAnsi="Verdana" w:cs="Verdana"/>
      <w:sz w:val="20"/>
      <w:szCs w:val="20"/>
      <w:lang w:val="en-US" w:eastAsia="en-US"/>
    </w:rPr>
  </w:style>
  <w:style w:type="paragraph" w:styleId="af">
    <w:name w:val="Balloon Text"/>
    <w:basedOn w:val="a"/>
    <w:link w:val="af0"/>
    <w:uiPriority w:val="99"/>
    <w:semiHidden/>
    <w:unhideWhenUsed/>
    <w:rsid w:val="00F64951"/>
    <w:rPr>
      <w:rFonts w:ascii="Tahoma" w:hAnsi="Tahoma" w:cs="Tahoma"/>
      <w:sz w:val="16"/>
      <w:szCs w:val="16"/>
    </w:rPr>
  </w:style>
  <w:style w:type="character" w:customStyle="1" w:styleId="af0">
    <w:name w:val="Текст выноски Знак"/>
    <w:basedOn w:val="a0"/>
    <w:link w:val="af"/>
    <w:uiPriority w:val="99"/>
    <w:semiHidden/>
    <w:rsid w:val="00F64951"/>
    <w:rPr>
      <w:rFonts w:ascii="Tahoma" w:eastAsia="Times New Roman" w:hAnsi="Tahoma" w:cs="Tahoma"/>
      <w:sz w:val="16"/>
      <w:szCs w:val="16"/>
      <w:lang w:eastAsia="ru-RU"/>
    </w:rPr>
  </w:style>
  <w:style w:type="character" w:customStyle="1" w:styleId="apple-converted-space">
    <w:name w:val="apple-converted-space"/>
    <w:rsid w:val="0045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Дрынь</dc:creator>
  <cp:lastModifiedBy>Ирина В. Дрынь</cp:lastModifiedBy>
  <cp:revision>2</cp:revision>
  <cp:lastPrinted>2015-03-24T06:49:00Z</cp:lastPrinted>
  <dcterms:created xsi:type="dcterms:W3CDTF">2015-12-22T13:09:00Z</dcterms:created>
  <dcterms:modified xsi:type="dcterms:W3CDTF">2015-12-22T13:09:00Z</dcterms:modified>
</cp:coreProperties>
</file>