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385EC6" w:rsidRDefault="00385EC6" w:rsidP="00385EC6">
      <w:pPr>
        <w:spacing w:after="0" w:line="240" w:lineRule="auto"/>
        <w:ind w:left="10065" w:firstLine="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510B3" w:rsidRPr="007510B3" w:rsidRDefault="00385EC6" w:rsidP="00385EC6">
      <w:pPr>
        <w:spacing w:after="0" w:line="240" w:lineRule="auto"/>
        <w:ind w:left="10065" w:firstLine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10B3" w:rsidRPr="007510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385EC6">
      <w:pPr>
        <w:spacing w:after="0" w:line="240" w:lineRule="auto"/>
        <w:ind w:left="10065" w:firstLine="9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_______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385EC6">
        <w:rPr>
          <w:rFonts w:ascii="Times New Roman" w:hAnsi="Times New Roman" w:cs="Times New Roman"/>
          <w:sz w:val="28"/>
          <w:szCs w:val="28"/>
        </w:rPr>
        <w:t>Е</w:t>
      </w:r>
      <w:r w:rsidRPr="007510B3">
        <w:rPr>
          <w:rFonts w:ascii="Times New Roman" w:hAnsi="Times New Roman" w:cs="Times New Roman"/>
          <w:sz w:val="28"/>
          <w:szCs w:val="28"/>
        </w:rPr>
        <w:t xml:space="preserve">.В. </w:t>
      </w:r>
      <w:r w:rsidR="00385EC6">
        <w:rPr>
          <w:rFonts w:ascii="Times New Roman" w:hAnsi="Times New Roman" w:cs="Times New Roman"/>
          <w:sz w:val="28"/>
          <w:szCs w:val="28"/>
        </w:rPr>
        <w:t>Путинцев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9E5919">
        <w:rPr>
          <w:rFonts w:ascii="Times New Roman" w:hAnsi="Times New Roman" w:cs="Times New Roman"/>
          <w:sz w:val="28"/>
          <w:szCs w:val="28"/>
        </w:rPr>
        <w:t>7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EC6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3D7371">
        <w:rPr>
          <w:rFonts w:ascii="Times New Roman" w:hAnsi="Times New Roman" w:cs="Times New Roman"/>
          <w:sz w:val="28"/>
          <w:szCs w:val="28"/>
        </w:rPr>
        <w:t>7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16"/>
        <w:gridCol w:w="3122"/>
        <w:gridCol w:w="2647"/>
        <w:gridCol w:w="2299"/>
        <w:gridCol w:w="2502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385EC6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Демонстрация фильма антинаркотической направленности, профилактическая беседа об угрозе употребления наркотических веществ</w:t>
            </w:r>
          </w:p>
          <w:p w:rsidR="00385EC6" w:rsidRPr="00385EC6" w:rsidRDefault="00385EC6" w:rsidP="00385EC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(30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EC6">
              <w:rPr>
                <w:rFonts w:ascii="Times New Roman" w:hAnsi="Times New Roman"/>
                <w:sz w:val="28"/>
                <w:szCs w:val="28"/>
              </w:rPr>
              <w:t>Э.Е.Сороколет</w:t>
            </w:r>
            <w:proofErr w:type="spellEnd"/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5EC6">
              <w:rPr>
                <w:rFonts w:ascii="Times New Roman" w:hAnsi="Times New Roman"/>
                <w:sz w:val="28"/>
                <w:szCs w:val="28"/>
              </w:rPr>
              <w:t>(специалист по работе</w:t>
            </w:r>
            <w:proofErr w:type="gramEnd"/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 xml:space="preserve">с молодёжью), </w:t>
            </w:r>
            <w:proofErr w:type="spellStart"/>
            <w:r w:rsidRPr="00385EC6">
              <w:rPr>
                <w:rFonts w:ascii="Times New Roman" w:hAnsi="Times New Roman"/>
                <w:sz w:val="28"/>
                <w:szCs w:val="28"/>
              </w:rPr>
              <w:t>Т.Ю.Ренард</w:t>
            </w:r>
            <w:proofErr w:type="spellEnd"/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( зав. детским сектором МКУ СДК)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14.04.2017 г., 13.00ч.,</w:t>
            </w:r>
          </w:p>
          <w:p w:rsidR="00385EC6" w:rsidRPr="00385EC6" w:rsidRDefault="00385EC6" w:rsidP="001F30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385EC6"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 w:rsidRPr="00385E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5EC6" w:rsidRPr="00385EC6" w:rsidRDefault="00385EC6" w:rsidP="001F30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ул. Ленина, д. 100</w:t>
            </w:r>
          </w:p>
          <w:p w:rsidR="00385EC6" w:rsidRPr="00385EC6" w:rsidRDefault="00385EC6" w:rsidP="001F30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85EC6">
              <w:rPr>
                <w:rFonts w:ascii="Times New Roman" w:hAnsi="Times New Roman"/>
                <w:sz w:val="28"/>
                <w:szCs w:val="28"/>
                <w:lang w:eastAsia="ru-RU"/>
              </w:rPr>
              <w:t>Сороколет</w:t>
            </w:r>
            <w:proofErr w:type="spellEnd"/>
            <w:r w:rsidRPr="00385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Э.Е. (специалист  по молодежной политике,</w:t>
            </w:r>
            <w:proofErr w:type="gramEnd"/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EC6">
              <w:rPr>
                <w:rFonts w:ascii="Times New Roman" w:hAnsi="Times New Roman"/>
                <w:sz w:val="28"/>
                <w:szCs w:val="28"/>
                <w:lang w:eastAsia="ru-RU"/>
              </w:rPr>
              <w:t>8-918-69-39-370</w:t>
            </w:r>
          </w:p>
        </w:tc>
      </w:tr>
      <w:tr w:rsidR="00385EC6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 xml:space="preserve">Профилактическая беседа для старшеклассников  «Зависит от тебя - будешь ли ты независим» </w:t>
            </w:r>
          </w:p>
          <w:p w:rsidR="00385EC6" w:rsidRPr="00385EC6" w:rsidRDefault="00385EC6" w:rsidP="001F30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(30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А.А. Говоров</w:t>
            </w:r>
          </w:p>
          <w:p w:rsidR="00385EC6" w:rsidRPr="00385EC6" w:rsidRDefault="00385EC6" w:rsidP="001F30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Л.В. Мартыненко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14.04.2017 г.,  14.00 ч.</w:t>
            </w:r>
          </w:p>
          <w:p w:rsidR="00385EC6" w:rsidRPr="00385EC6" w:rsidRDefault="00385EC6" w:rsidP="001F30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ст. Приазовская, СДК,</w:t>
            </w:r>
          </w:p>
          <w:p w:rsidR="00385EC6" w:rsidRPr="00385EC6" w:rsidRDefault="00385EC6" w:rsidP="001F30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lastRenderedPageBreak/>
              <w:t>ул. Ленина, д. 24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lastRenderedPageBreak/>
              <w:t>Говоров А.А.</w:t>
            </w:r>
          </w:p>
          <w:p w:rsidR="00385EC6" w:rsidRPr="00385EC6" w:rsidRDefault="00385EC6" w:rsidP="001F30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 xml:space="preserve"> (директор СДК)</w:t>
            </w:r>
          </w:p>
          <w:p w:rsidR="00385EC6" w:rsidRPr="00385EC6" w:rsidRDefault="00385EC6" w:rsidP="001F30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 xml:space="preserve">8-918-2620028, </w:t>
            </w:r>
          </w:p>
          <w:p w:rsidR="00385EC6" w:rsidRPr="00385EC6" w:rsidRDefault="00385EC6" w:rsidP="001F30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Мартыненко Л.В.</w:t>
            </w:r>
          </w:p>
          <w:p w:rsidR="00385EC6" w:rsidRPr="00385EC6" w:rsidRDefault="00385EC6" w:rsidP="001F30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lastRenderedPageBreak/>
              <w:t>8-918-933-27-74</w:t>
            </w:r>
          </w:p>
        </w:tc>
      </w:tr>
      <w:tr w:rsidR="00385EC6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Профилактическая беседа «Пристрастия, уносящие жизнь»</w:t>
            </w:r>
          </w:p>
          <w:p w:rsidR="00385EC6" w:rsidRPr="00385EC6" w:rsidRDefault="00385EC6" w:rsidP="001F30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(28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 xml:space="preserve">Салькова И.А. </w:t>
            </w:r>
            <w:proofErr w:type="spellStart"/>
            <w:r w:rsidRPr="00385EC6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385EC6">
              <w:rPr>
                <w:rFonts w:ascii="Times New Roman" w:hAnsi="Times New Roman"/>
                <w:sz w:val="28"/>
                <w:szCs w:val="28"/>
              </w:rPr>
              <w:t>. СБ.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5-11-21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 xml:space="preserve">Баранова Т.Н. </w:t>
            </w:r>
            <w:proofErr w:type="spellStart"/>
            <w:r w:rsidRPr="00385EC6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385EC6">
              <w:rPr>
                <w:rFonts w:ascii="Times New Roman" w:hAnsi="Times New Roman"/>
                <w:sz w:val="28"/>
                <w:szCs w:val="28"/>
              </w:rPr>
              <w:t>. СКК.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5-11-21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28.04.2017 г., 15.00 ч.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385EC6">
              <w:rPr>
                <w:rFonts w:ascii="Times New Roman" w:hAnsi="Times New Roman"/>
                <w:sz w:val="28"/>
                <w:szCs w:val="28"/>
              </w:rPr>
              <w:t>Новопокровский</w:t>
            </w:r>
            <w:proofErr w:type="spellEnd"/>
            <w:r w:rsidRPr="00385EC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385EC6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 w:rsidRPr="00385EC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ул. Центральная,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д. 20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 xml:space="preserve">Яковлева А.М. спец. </w:t>
            </w:r>
            <w:proofErr w:type="gramStart"/>
            <w:r w:rsidRPr="00385EC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85EC6">
              <w:rPr>
                <w:rFonts w:ascii="Times New Roman" w:hAnsi="Times New Roman"/>
                <w:sz w:val="28"/>
                <w:szCs w:val="28"/>
              </w:rPr>
              <w:t xml:space="preserve"> раб. 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с молод.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8-906-187-98-29</w:t>
            </w:r>
          </w:p>
        </w:tc>
      </w:tr>
      <w:tr w:rsidR="00385EC6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Профилактическая беседа «Вред наркотических средств на организм человека»</w:t>
            </w:r>
          </w:p>
          <w:p w:rsidR="00385EC6" w:rsidRPr="00385EC6" w:rsidRDefault="00385EC6" w:rsidP="001F303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(35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 xml:space="preserve">27.04.2017 г., 9.00 </w:t>
            </w:r>
            <w:proofErr w:type="spellStart"/>
            <w:r w:rsidRPr="00385EC6">
              <w:rPr>
                <w:rFonts w:ascii="Times New Roman" w:hAnsi="Times New Roman"/>
                <w:sz w:val="28"/>
                <w:szCs w:val="28"/>
              </w:rPr>
              <w:t>ч.х</w:t>
            </w:r>
            <w:proofErr w:type="spellEnd"/>
            <w:r w:rsidRPr="00385EC6">
              <w:rPr>
                <w:rFonts w:ascii="Times New Roman" w:hAnsi="Times New Roman"/>
                <w:sz w:val="28"/>
                <w:szCs w:val="28"/>
              </w:rPr>
              <w:t>. Свободный, МБОУ СОШ № 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5EC6">
              <w:rPr>
                <w:rFonts w:ascii="Times New Roman" w:hAnsi="Times New Roman"/>
                <w:sz w:val="28"/>
                <w:szCs w:val="28"/>
              </w:rPr>
              <w:t>Семиженко</w:t>
            </w:r>
            <w:proofErr w:type="spellEnd"/>
            <w:r w:rsidRPr="00385EC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8-918-129-16-16</w:t>
            </w:r>
          </w:p>
        </w:tc>
      </w:tr>
      <w:tr w:rsidR="00385EC6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 xml:space="preserve">Профилактическая беседа «Выбор за тобой» 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(30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Плотникова А.В.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(специалист 2 категории),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Козлов М.Ю. (директор СДК)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14.04.2017 г.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14:00ч.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385EC6">
              <w:rPr>
                <w:rFonts w:ascii="Times New Roman" w:hAnsi="Times New Roman"/>
                <w:sz w:val="28"/>
                <w:szCs w:val="28"/>
              </w:rPr>
              <w:t>Ахтарский</w:t>
            </w:r>
            <w:proofErr w:type="spellEnd"/>
            <w:r w:rsidRPr="00385EC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 xml:space="preserve">СДК,  ул. Горького, 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д. 13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85EC6">
              <w:rPr>
                <w:rFonts w:ascii="Times New Roman" w:hAnsi="Times New Roman"/>
                <w:sz w:val="28"/>
                <w:szCs w:val="28"/>
              </w:rPr>
              <w:t>Плотникова А.В.</w:t>
            </w:r>
            <w:r w:rsidRPr="00385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(специалист  по молодежной политике,</w:t>
            </w:r>
            <w:proofErr w:type="gramEnd"/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952 828 17 77,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5-21-74</w:t>
            </w:r>
          </w:p>
        </w:tc>
      </w:tr>
      <w:tr w:rsidR="00385EC6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Default="00385EC6" w:rsidP="003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-ринг «Человек и его здоровье» с учащимися 7-9 классов</w:t>
            </w:r>
          </w:p>
          <w:p w:rsidR="00385EC6" w:rsidRPr="00385EC6" w:rsidRDefault="00385EC6" w:rsidP="003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(34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3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видеоролик, </w:t>
            </w:r>
            <w:proofErr w:type="spellStart"/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3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385EC6">
              <w:rPr>
                <w:rFonts w:ascii="Times New Roman" w:hAnsi="Times New Roman" w:cs="Times New Roman"/>
                <w:sz w:val="28"/>
                <w:szCs w:val="28"/>
              </w:rPr>
              <w:t xml:space="preserve"> В.С., медработник участковой больницы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3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7.04.2017</w:t>
            </w:r>
          </w:p>
          <w:p w:rsidR="00385EC6" w:rsidRPr="00385EC6" w:rsidRDefault="00385EC6" w:rsidP="003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385EC6" w:rsidRPr="00385EC6" w:rsidRDefault="00385EC6" w:rsidP="003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3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Глазина</w:t>
            </w:r>
            <w:proofErr w:type="spellEnd"/>
            <w:r w:rsidRPr="00385EC6">
              <w:rPr>
                <w:rFonts w:ascii="Times New Roman" w:hAnsi="Times New Roman" w:cs="Times New Roman"/>
                <w:sz w:val="28"/>
                <w:szCs w:val="28"/>
              </w:rPr>
              <w:t xml:space="preserve"> С.В. зам. директора СОШ № 5 по ВР</w:t>
            </w:r>
          </w:p>
          <w:p w:rsidR="00385EC6" w:rsidRPr="00385EC6" w:rsidRDefault="00385EC6" w:rsidP="003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89181919139</w:t>
            </w:r>
          </w:p>
        </w:tc>
      </w:tr>
      <w:tr w:rsidR="00385EC6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3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eastAsia="Calibri" w:hAnsi="Times New Roman" w:cs="Times New Roman"/>
                <w:sz w:val="28"/>
                <w:szCs w:val="28"/>
              </w:rPr>
              <w:t>Лектори</w:t>
            </w: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й «Мы за здоровый образ жизни!» с учащимися 7-10 классов,</w:t>
            </w:r>
          </w:p>
          <w:p w:rsidR="00385EC6" w:rsidRPr="00385EC6" w:rsidRDefault="00385EC6" w:rsidP="00385E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5EC6">
              <w:rPr>
                <w:rFonts w:ascii="Times New Roman" w:eastAsia="Calibri" w:hAnsi="Times New Roman" w:cs="Times New Roman"/>
                <w:sz w:val="28"/>
                <w:szCs w:val="28"/>
              </w:rPr>
              <w:t>60 чел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5EC6" w:rsidRPr="00385EC6" w:rsidRDefault="00385EC6" w:rsidP="00385E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385E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видеоролик, </w:t>
            </w:r>
            <w:proofErr w:type="spellStart"/>
            <w:r w:rsidRPr="00385EC6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интернет-ресурс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385E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Фельдшер </w:t>
            </w:r>
            <w:proofErr w:type="spellStart"/>
            <w:r w:rsidRPr="00385EC6">
              <w:rPr>
                <w:rFonts w:ascii="Times New Roman" w:eastAsia="Calibri" w:hAnsi="Times New Roman" w:cs="Times New Roman"/>
                <w:sz w:val="28"/>
                <w:szCs w:val="28"/>
              </w:rPr>
              <w:t>ФАПа</w:t>
            </w:r>
            <w:proofErr w:type="spellEnd"/>
            <w:r w:rsidRPr="00385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EC6">
              <w:rPr>
                <w:rFonts w:ascii="Times New Roman" w:eastAsia="Calibri" w:hAnsi="Times New Roman" w:cs="Times New Roman"/>
                <w:sz w:val="28"/>
                <w:szCs w:val="28"/>
              </w:rPr>
              <w:t>Гундарова</w:t>
            </w:r>
            <w:proofErr w:type="spellEnd"/>
            <w:r w:rsidRPr="00385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385E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поселения</w:t>
            </w:r>
          </w:p>
          <w:p w:rsidR="00385EC6" w:rsidRPr="00385EC6" w:rsidRDefault="00385EC6" w:rsidP="00385E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385E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 xml:space="preserve"> СОШ № 9</w:t>
            </w:r>
          </w:p>
          <w:p w:rsidR="00385EC6" w:rsidRPr="00385EC6" w:rsidRDefault="00385EC6" w:rsidP="00385E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eastAsia="Calibri" w:hAnsi="Times New Roman" w:cs="Times New Roman"/>
                <w:sz w:val="28"/>
                <w:szCs w:val="28"/>
              </w:rPr>
              <w:t>Зорина О.С.</w:t>
            </w:r>
          </w:p>
          <w:p w:rsidR="00385EC6" w:rsidRPr="00385EC6" w:rsidRDefault="00385EC6" w:rsidP="00385E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eastAsia="Calibri" w:hAnsi="Times New Roman" w:cs="Times New Roman"/>
                <w:sz w:val="28"/>
                <w:szCs w:val="28"/>
              </w:rPr>
              <w:t>89186885408</w:t>
            </w:r>
          </w:p>
        </w:tc>
      </w:tr>
      <w:tr w:rsidR="00385EC6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385EC6">
            <w:pPr>
              <w:ind w:hanging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Беседа о вреде наркотиков "Выбирай жизнь"  с учащимися 5-9 классов,</w:t>
            </w:r>
          </w:p>
          <w:p w:rsidR="00385EC6" w:rsidRPr="00385EC6" w:rsidRDefault="00385EC6" w:rsidP="00385EC6">
            <w:pPr>
              <w:ind w:hanging="7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66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3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Видеоролики, презентации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3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3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24 - 28.04.2017, 14.00</w:t>
            </w:r>
          </w:p>
          <w:p w:rsidR="00385EC6" w:rsidRPr="00385EC6" w:rsidRDefault="00385EC6" w:rsidP="003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3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Зам. директора по ВР Широкова О.В. 89615131168</w:t>
            </w:r>
          </w:p>
        </w:tc>
      </w:tr>
      <w:tr w:rsidR="00385EC6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3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 xml:space="preserve">Акция «Ответы на трудные вопросы» с учащимися 7-10 </w:t>
            </w:r>
            <w:r w:rsidRPr="00385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 (150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3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видеоролик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3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ОПДН </w:t>
            </w:r>
            <w:proofErr w:type="gramStart"/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илинковская</w:t>
            </w:r>
            <w:proofErr w:type="spellEnd"/>
            <w:r w:rsidRPr="00385EC6"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  <w:r w:rsidRPr="00385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 ФСКН, врач-нарколог Лозовская М.П.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3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6.04.2017, 14-00 актовый зал </w:t>
            </w:r>
            <w:r w:rsidRPr="00385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22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3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 </w:t>
            </w:r>
            <w:r w:rsidRPr="00385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СОШ № 22 Яковенко Д.И., </w:t>
            </w:r>
            <w:proofErr w:type="spellStart"/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  <w:p w:rsidR="00385EC6" w:rsidRPr="00385EC6" w:rsidRDefault="00385EC6" w:rsidP="003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Жмвогляд</w:t>
            </w:r>
            <w:proofErr w:type="spellEnd"/>
            <w:r w:rsidRPr="00385EC6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385EC6" w:rsidRPr="00385EC6" w:rsidRDefault="00385EC6" w:rsidP="003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Т. 3-17-16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44"/>
        <w:gridCol w:w="3152"/>
        <w:gridCol w:w="2301"/>
        <w:gridCol w:w="2558"/>
        <w:gridCol w:w="2531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385EC6" w:rsidRPr="00634FE2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Урок «Мира и Добра» информационный час с просмотром видеофильма</w:t>
            </w:r>
          </w:p>
          <w:p w:rsidR="00385EC6" w:rsidRPr="00385EC6" w:rsidRDefault="00385EC6" w:rsidP="00385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85EC6">
              <w:rPr>
                <w:rFonts w:ascii="Times New Roman" w:hAnsi="Times New Roman"/>
                <w:sz w:val="28"/>
                <w:szCs w:val="28"/>
              </w:rPr>
              <w:t>20 чел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видеоролик антинаркотической направленности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 xml:space="preserve">04.04.2017 13.00 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 xml:space="preserve">МКУ СДК ст. Приазовская Приморско-Ахтарский район,  </w:t>
            </w:r>
            <w:proofErr w:type="spellStart"/>
            <w:r w:rsidRPr="00385EC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85EC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385EC6"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  <w:r w:rsidRPr="00385EC6">
              <w:rPr>
                <w:rFonts w:ascii="Times New Roman" w:hAnsi="Times New Roman"/>
                <w:sz w:val="28"/>
                <w:szCs w:val="28"/>
              </w:rPr>
              <w:t>, 24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Говоров А.А.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8(86143)5-60-82</w:t>
            </w:r>
          </w:p>
        </w:tc>
      </w:tr>
      <w:tr w:rsidR="00385EC6" w:rsidRPr="00634FE2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«Новое поколения выбирает….» информационный час с просмотром видеофильма.</w:t>
            </w:r>
          </w:p>
          <w:p w:rsidR="00385EC6" w:rsidRPr="00385EC6" w:rsidRDefault="00385EC6" w:rsidP="00385EC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85EC6">
              <w:rPr>
                <w:rFonts w:ascii="Times New Roman" w:hAnsi="Times New Roman"/>
                <w:sz w:val="28"/>
                <w:szCs w:val="28"/>
              </w:rPr>
              <w:t>35 чел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видеоролик антинаркотической направленности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08.04.2017 10.30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МКУ СДК х. Свободного,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Приморско-Ахтарский район, Ленина, 22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Суханов А.Ю.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8(86143) 5-75-57</w:t>
            </w:r>
          </w:p>
        </w:tc>
      </w:tr>
      <w:tr w:rsidR="00385EC6" w:rsidRPr="00634FE2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«Ты рожден для успеха» информационный час с просмотром видеофильма.</w:t>
            </w:r>
          </w:p>
          <w:p w:rsidR="00385EC6" w:rsidRPr="00385EC6" w:rsidRDefault="00385EC6" w:rsidP="00385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5EC6">
              <w:rPr>
                <w:rFonts w:ascii="Times New Roman" w:hAnsi="Times New Roman"/>
                <w:sz w:val="28"/>
                <w:szCs w:val="28"/>
              </w:rPr>
              <w:t>20 чел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видеоролик антинаркотической направленности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 xml:space="preserve">11.04.2017 14.00 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МБУ «Приморско-Ахтарский РДК» г. Приморско-Ахтарск, ул.50 лет Октября, 65/1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Буренина А.С.</w:t>
            </w:r>
          </w:p>
          <w:p w:rsidR="00385EC6" w:rsidRPr="00385EC6" w:rsidRDefault="00385EC6" w:rsidP="001F3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C6">
              <w:rPr>
                <w:rFonts w:ascii="Times New Roman" w:hAnsi="Times New Roman"/>
                <w:sz w:val="28"/>
                <w:szCs w:val="28"/>
              </w:rPr>
              <w:t>8(86143)3-26-16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2"/>
        <w:gridCol w:w="3297"/>
        <w:gridCol w:w="2443"/>
        <w:gridCol w:w="1993"/>
        <w:gridCol w:w="2661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385EC6" w:rsidRPr="00E149F4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Default="00385EC6" w:rsidP="001F30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по мини-футболу</w:t>
            </w:r>
          </w:p>
          <w:p w:rsidR="00385EC6" w:rsidRPr="00385EC6" w:rsidRDefault="00385EC6" w:rsidP="00385E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385EC6">
              <w:rPr>
                <w:rFonts w:ascii="Times New Roman" w:eastAsia="Calibri" w:hAnsi="Times New Roman" w:cs="Times New Roman"/>
                <w:sz w:val="28"/>
                <w:szCs w:val="28"/>
              </w:rPr>
              <w:t>60 чел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385E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01.04.2017, 13.00 часов, г. Приморско-Ахтарск, </w:t>
            </w: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  <w:r w:rsidRPr="00385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Е.А. Петров, 8-918-089-50-43</w:t>
            </w:r>
          </w:p>
        </w:tc>
      </w:tr>
      <w:tr w:rsidR="00385EC6" w:rsidRPr="00E149F4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Default="00385EC6" w:rsidP="001F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Турнир по прыжкам на АКД</w:t>
            </w:r>
          </w:p>
          <w:p w:rsidR="00385EC6" w:rsidRPr="00385EC6" w:rsidRDefault="00385EC6" w:rsidP="00385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60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385E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  <w:bookmarkStart w:id="0" w:name="_GoBack"/>
            <w:bookmarkEnd w:id="0"/>
            <w:r w:rsidRPr="00385EC6">
              <w:rPr>
                <w:rFonts w:ascii="Times New Roman" w:hAnsi="Times New Roman" w:cs="Times New Roman"/>
                <w:sz w:val="28"/>
                <w:szCs w:val="28"/>
              </w:rPr>
              <w:t>2017, 14.00 часов г. Приморско-Ахтарск, ул. 50 лет Октября, 65/1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6" w:rsidRPr="00385EC6" w:rsidRDefault="00385EC6" w:rsidP="001F30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Е.А. Петров, 8-918-089-50-43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E2" w:rsidRDefault="00634FE2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E62" w:rsidRDefault="00245A13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3350">
        <w:rPr>
          <w:rFonts w:ascii="Times New Roman" w:hAnsi="Times New Roman" w:cs="Times New Roman"/>
          <w:sz w:val="28"/>
          <w:szCs w:val="28"/>
        </w:rPr>
        <w:t>а</w:t>
      </w:r>
      <w:r w:rsidR="00480E62">
        <w:rPr>
          <w:rFonts w:ascii="Times New Roman" w:hAnsi="Times New Roman" w:cs="Times New Roman"/>
          <w:sz w:val="28"/>
          <w:szCs w:val="28"/>
        </w:rPr>
        <w:t>чальник отдела по взаимодействию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 и делам казачества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173D6B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5A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5A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5A13">
        <w:rPr>
          <w:rFonts w:ascii="Times New Roman" w:hAnsi="Times New Roman" w:cs="Times New Roman"/>
          <w:sz w:val="28"/>
          <w:szCs w:val="28"/>
        </w:rPr>
        <w:t>Гладкий</w:t>
      </w: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480E62" w:rsidRPr="00185682" w:rsidRDefault="00790ADB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65968"/>
    <w:rsid w:val="00092A14"/>
    <w:rsid w:val="000A7C1F"/>
    <w:rsid w:val="000B5827"/>
    <w:rsid w:val="000D39E9"/>
    <w:rsid w:val="000D7B25"/>
    <w:rsid w:val="000F5322"/>
    <w:rsid w:val="00106559"/>
    <w:rsid w:val="00106F26"/>
    <w:rsid w:val="001102EF"/>
    <w:rsid w:val="00126DA5"/>
    <w:rsid w:val="00133EAF"/>
    <w:rsid w:val="00173D6B"/>
    <w:rsid w:val="00185682"/>
    <w:rsid w:val="00192EDE"/>
    <w:rsid w:val="00193A41"/>
    <w:rsid w:val="001A1070"/>
    <w:rsid w:val="001B19C1"/>
    <w:rsid w:val="001C2010"/>
    <w:rsid w:val="001C5F4A"/>
    <w:rsid w:val="001D322D"/>
    <w:rsid w:val="001F4A09"/>
    <w:rsid w:val="001F75EE"/>
    <w:rsid w:val="00245A13"/>
    <w:rsid w:val="0027351D"/>
    <w:rsid w:val="002A1087"/>
    <w:rsid w:val="002A3D38"/>
    <w:rsid w:val="002F6168"/>
    <w:rsid w:val="003164CD"/>
    <w:rsid w:val="00330853"/>
    <w:rsid w:val="00336CCB"/>
    <w:rsid w:val="00360BA3"/>
    <w:rsid w:val="00364CFF"/>
    <w:rsid w:val="00364F1E"/>
    <w:rsid w:val="00385EC6"/>
    <w:rsid w:val="003A66D6"/>
    <w:rsid w:val="003D7371"/>
    <w:rsid w:val="003E724F"/>
    <w:rsid w:val="00417AF1"/>
    <w:rsid w:val="00461136"/>
    <w:rsid w:val="00472C93"/>
    <w:rsid w:val="00480E62"/>
    <w:rsid w:val="0048747D"/>
    <w:rsid w:val="004912CD"/>
    <w:rsid w:val="004B4745"/>
    <w:rsid w:val="004B6953"/>
    <w:rsid w:val="004B75F7"/>
    <w:rsid w:val="004C308A"/>
    <w:rsid w:val="004C6F4E"/>
    <w:rsid w:val="004F2292"/>
    <w:rsid w:val="004F2503"/>
    <w:rsid w:val="00505F82"/>
    <w:rsid w:val="00506F02"/>
    <w:rsid w:val="00520143"/>
    <w:rsid w:val="00530B8E"/>
    <w:rsid w:val="00533F68"/>
    <w:rsid w:val="005405DF"/>
    <w:rsid w:val="00563180"/>
    <w:rsid w:val="00572469"/>
    <w:rsid w:val="00582AC3"/>
    <w:rsid w:val="0058592B"/>
    <w:rsid w:val="005A53D2"/>
    <w:rsid w:val="005C7C3B"/>
    <w:rsid w:val="005E4131"/>
    <w:rsid w:val="005F4448"/>
    <w:rsid w:val="00634FE2"/>
    <w:rsid w:val="006C08A1"/>
    <w:rsid w:val="006C1AAD"/>
    <w:rsid w:val="006D34C2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6349"/>
    <w:rsid w:val="007E2E56"/>
    <w:rsid w:val="0080121B"/>
    <w:rsid w:val="00801C9B"/>
    <w:rsid w:val="0081146D"/>
    <w:rsid w:val="00812E8C"/>
    <w:rsid w:val="0085056C"/>
    <w:rsid w:val="00853EA3"/>
    <w:rsid w:val="00886C79"/>
    <w:rsid w:val="008A5F60"/>
    <w:rsid w:val="008C1443"/>
    <w:rsid w:val="008C1D9C"/>
    <w:rsid w:val="008C627D"/>
    <w:rsid w:val="00951029"/>
    <w:rsid w:val="00987547"/>
    <w:rsid w:val="009A0013"/>
    <w:rsid w:val="009C7581"/>
    <w:rsid w:val="009D6243"/>
    <w:rsid w:val="009D7E1F"/>
    <w:rsid w:val="009E5919"/>
    <w:rsid w:val="00A03537"/>
    <w:rsid w:val="00A16FCF"/>
    <w:rsid w:val="00A226FB"/>
    <w:rsid w:val="00A818B4"/>
    <w:rsid w:val="00AB1562"/>
    <w:rsid w:val="00AC092E"/>
    <w:rsid w:val="00AD1B81"/>
    <w:rsid w:val="00AE70EF"/>
    <w:rsid w:val="00AF1FC6"/>
    <w:rsid w:val="00B13C4F"/>
    <w:rsid w:val="00B1441D"/>
    <w:rsid w:val="00B406E5"/>
    <w:rsid w:val="00B4496D"/>
    <w:rsid w:val="00B45A9D"/>
    <w:rsid w:val="00B75773"/>
    <w:rsid w:val="00B924BE"/>
    <w:rsid w:val="00BB13FC"/>
    <w:rsid w:val="00BE3422"/>
    <w:rsid w:val="00BF5E9B"/>
    <w:rsid w:val="00C158B1"/>
    <w:rsid w:val="00C23350"/>
    <w:rsid w:val="00C425AF"/>
    <w:rsid w:val="00C4383D"/>
    <w:rsid w:val="00C6539A"/>
    <w:rsid w:val="00C66323"/>
    <w:rsid w:val="00C80C9E"/>
    <w:rsid w:val="00C90634"/>
    <w:rsid w:val="00C9140C"/>
    <w:rsid w:val="00CB11D8"/>
    <w:rsid w:val="00CB7FCC"/>
    <w:rsid w:val="00CC53D0"/>
    <w:rsid w:val="00D26163"/>
    <w:rsid w:val="00D31D42"/>
    <w:rsid w:val="00D70227"/>
    <w:rsid w:val="00DA1008"/>
    <w:rsid w:val="00DA15F9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72FB3"/>
    <w:rsid w:val="00EC426B"/>
    <w:rsid w:val="00EC4595"/>
    <w:rsid w:val="00EE4BE6"/>
    <w:rsid w:val="00EF7816"/>
    <w:rsid w:val="00F12504"/>
    <w:rsid w:val="00F2308B"/>
    <w:rsid w:val="00F32A34"/>
    <w:rsid w:val="00F3732B"/>
    <w:rsid w:val="00F65492"/>
    <w:rsid w:val="00F710C9"/>
    <w:rsid w:val="00FA704D"/>
    <w:rsid w:val="00FB21AD"/>
    <w:rsid w:val="00FD482C"/>
    <w:rsid w:val="00FD5A54"/>
    <w:rsid w:val="00FD71A7"/>
    <w:rsid w:val="00FD7B7B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134D-3071-4951-ACB8-E28DE393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2</cp:revision>
  <cp:lastPrinted>2017-03-17T13:58:00Z</cp:lastPrinted>
  <dcterms:created xsi:type="dcterms:W3CDTF">2017-03-17T13:59:00Z</dcterms:created>
  <dcterms:modified xsi:type="dcterms:W3CDTF">2017-03-17T13:59:00Z</dcterms:modified>
</cp:coreProperties>
</file>