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A1" w:rsidRDefault="00DB6AA1" w:rsidP="00DB6AA1">
      <w:pPr>
        <w:jc w:val="center"/>
      </w:pPr>
      <w:r>
        <w:rPr>
          <w:noProof/>
        </w:rPr>
        <w:drawing>
          <wp:inline distT="0" distB="0" distL="0" distR="0" wp14:anchorId="41E92A3C" wp14:editId="2906070E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A1" w:rsidRDefault="00DB6AA1" w:rsidP="00DB6AA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B6AA1" w:rsidRDefault="00DB6AA1" w:rsidP="00DB6AA1">
      <w:pPr>
        <w:jc w:val="center"/>
        <w:rPr>
          <w:b/>
          <w:sz w:val="20"/>
          <w:szCs w:val="20"/>
        </w:rPr>
      </w:pPr>
    </w:p>
    <w:p w:rsidR="00DB6AA1" w:rsidRDefault="00DB6AA1" w:rsidP="00DB6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DB6AA1" w:rsidRDefault="00DB6AA1" w:rsidP="00DB6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ПРИМОРСКО-АХТАРСКИЙ РАЙОН</w:t>
      </w:r>
    </w:p>
    <w:p w:rsidR="00DB6AA1" w:rsidRDefault="00DB6AA1" w:rsidP="00DB6AA1">
      <w:pPr>
        <w:rPr>
          <w:sz w:val="28"/>
          <w:szCs w:val="28"/>
        </w:rPr>
      </w:pPr>
    </w:p>
    <w:p w:rsidR="00DB6AA1" w:rsidRPr="00F31E66" w:rsidRDefault="00DB6AA1" w:rsidP="00DB6AA1">
      <w:pPr>
        <w:rPr>
          <w:sz w:val="10"/>
          <w:szCs w:val="10"/>
          <w:u w:val="single"/>
        </w:rPr>
      </w:pPr>
      <w:r>
        <w:rPr>
          <w:sz w:val="28"/>
          <w:szCs w:val="28"/>
        </w:rPr>
        <w:t xml:space="preserve"> от  _____________</w:t>
      </w:r>
      <w:r>
        <w:tab/>
      </w:r>
      <w:r>
        <w:tab/>
        <w:t xml:space="preserve">          </w:t>
      </w:r>
      <w:r w:rsidRPr="00C05E76">
        <w:t xml:space="preserve">                 </w:t>
      </w:r>
      <w:r>
        <w:t xml:space="preserve">                                       </w:t>
      </w:r>
      <w:r w:rsidRPr="008436EB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8436EB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DB6AA1" w:rsidRDefault="00DB6AA1" w:rsidP="00DB6AA1">
      <w:pPr>
        <w:jc w:val="center"/>
      </w:pPr>
      <w:r>
        <w:t>г. Приморско-Ахтарск</w:t>
      </w:r>
    </w:p>
    <w:p w:rsidR="00DB6AA1" w:rsidRDefault="00DB6AA1" w:rsidP="00DB6AA1">
      <w:pPr>
        <w:rPr>
          <w:b/>
          <w:bCs/>
          <w:sz w:val="28"/>
          <w:szCs w:val="28"/>
        </w:rPr>
      </w:pPr>
    </w:p>
    <w:p w:rsidR="00DB6AA1" w:rsidRDefault="00DB6AA1" w:rsidP="00492B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</w:t>
      </w:r>
      <w:r w:rsidR="00AB7513">
        <w:rPr>
          <w:b/>
          <w:bCs/>
          <w:sz w:val="28"/>
          <w:szCs w:val="28"/>
        </w:rPr>
        <w:t xml:space="preserve">утверждении Положения об оплате </w:t>
      </w:r>
      <w:proofErr w:type="gramStart"/>
      <w:r w:rsidR="00AB7513">
        <w:rPr>
          <w:b/>
          <w:bCs/>
          <w:sz w:val="28"/>
          <w:szCs w:val="28"/>
        </w:rPr>
        <w:t xml:space="preserve">труда </w:t>
      </w:r>
      <w:r w:rsidR="009A33E3">
        <w:rPr>
          <w:b/>
          <w:bCs/>
          <w:sz w:val="28"/>
          <w:szCs w:val="28"/>
        </w:rPr>
        <w:t>работников муниципальных бюджетных учреждений здравоохранения</w:t>
      </w:r>
      <w:r w:rsidR="00492B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  <w:proofErr w:type="gramEnd"/>
      <w:r>
        <w:rPr>
          <w:b/>
          <w:bCs/>
          <w:sz w:val="28"/>
          <w:szCs w:val="28"/>
        </w:rPr>
        <w:t xml:space="preserve"> Приморско-Ахтарский район</w:t>
      </w:r>
      <w:r w:rsidR="009A33E3">
        <w:rPr>
          <w:b/>
          <w:bCs/>
          <w:sz w:val="28"/>
          <w:szCs w:val="28"/>
        </w:rPr>
        <w:t xml:space="preserve">, занятых оказанием медицинских и иных услуг на платной основе </w:t>
      </w:r>
    </w:p>
    <w:p w:rsidR="00DB6AA1" w:rsidRPr="00B94754" w:rsidRDefault="00DB6AA1" w:rsidP="00DB6AA1">
      <w:pPr>
        <w:autoSpaceDE w:val="0"/>
        <w:autoSpaceDN w:val="0"/>
        <w:adjustRightInd w:val="0"/>
        <w:ind w:left="170" w:right="57"/>
        <w:jc w:val="center"/>
        <w:outlineLvl w:val="0"/>
        <w:rPr>
          <w:b/>
          <w:sz w:val="28"/>
          <w:szCs w:val="28"/>
        </w:rPr>
      </w:pPr>
    </w:p>
    <w:p w:rsidR="00DB6AA1" w:rsidRPr="009F2B72" w:rsidRDefault="00DB6AA1" w:rsidP="00DB6AA1">
      <w:pPr>
        <w:ind w:firstLine="851"/>
        <w:jc w:val="both"/>
        <w:rPr>
          <w:sz w:val="28"/>
          <w:szCs w:val="28"/>
        </w:rPr>
      </w:pPr>
      <w:proofErr w:type="gramStart"/>
      <w:r w:rsidRPr="009F2B72">
        <w:rPr>
          <w:sz w:val="28"/>
          <w:szCs w:val="28"/>
        </w:rPr>
        <w:t xml:space="preserve">В  соответствии </w:t>
      </w:r>
      <w:r w:rsidR="005873E6" w:rsidRPr="005873E6">
        <w:rPr>
          <w:sz w:val="28"/>
          <w:szCs w:val="28"/>
        </w:rPr>
        <w:t>с</w:t>
      </w:r>
      <w:r w:rsidR="00492B24">
        <w:t xml:space="preserve"> </w:t>
      </w:r>
      <w:r w:rsidRPr="009F2B72">
        <w:rPr>
          <w:sz w:val="28"/>
          <w:szCs w:val="28"/>
        </w:rPr>
        <w:t xml:space="preserve">постановлением Правительства Российской Федерации от 4 октября 2012 г. № 1006 «Об утверждении Правил предоставления медицинскими организациями платных медицинских услуг», </w:t>
      </w:r>
      <w:r w:rsidR="00492B24">
        <w:rPr>
          <w:sz w:val="28"/>
          <w:szCs w:val="28"/>
        </w:rPr>
        <w:t xml:space="preserve">постановлением администрации муниципального образования Приморско-Ахтарский район от 28 августа 2017 года № 1440 «Об оказании платных медицинских услуг </w:t>
      </w:r>
      <w:r w:rsidRPr="009F2B72">
        <w:rPr>
          <w:sz w:val="28"/>
          <w:szCs w:val="28"/>
        </w:rPr>
        <w:t xml:space="preserve"> </w:t>
      </w:r>
      <w:r w:rsidR="00492B24" w:rsidRPr="00492B24">
        <w:rPr>
          <w:bCs/>
          <w:sz w:val="28"/>
          <w:szCs w:val="28"/>
        </w:rPr>
        <w:t>муниципальными бюджетными учреждениями здравоохранения муниципального образования Приморско-Ахтарский район</w:t>
      </w:r>
      <w:r w:rsidR="00CE6E0C">
        <w:rPr>
          <w:bCs/>
          <w:sz w:val="28"/>
          <w:szCs w:val="28"/>
        </w:rPr>
        <w:t>»</w:t>
      </w:r>
      <w:r w:rsidR="000D4E4C">
        <w:rPr>
          <w:bCs/>
          <w:sz w:val="28"/>
          <w:szCs w:val="28"/>
        </w:rPr>
        <w:t>,</w:t>
      </w:r>
      <w:r w:rsidR="001B65D4">
        <w:rPr>
          <w:bCs/>
          <w:sz w:val="28"/>
          <w:szCs w:val="28"/>
        </w:rPr>
        <w:t xml:space="preserve"> </w:t>
      </w:r>
      <w:r w:rsidR="001B65D4">
        <w:rPr>
          <w:sz w:val="28"/>
          <w:szCs w:val="28"/>
        </w:rPr>
        <w:t>постановлением администрации муниципального образования Приморско-Ахтарский район от 13 октября 2017 года № 1696 «Об</w:t>
      </w:r>
      <w:proofErr w:type="gramEnd"/>
      <w:r w:rsidR="001B65D4">
        <w:rPr>
          <w:sz w:val="28"/>
          <w:szCs w:val="28"/>
        </w:rPr>
        <w:t xml:space="preserve"> утверждении  Положения об отраслевой системе оплаты труда работников муниципальных учреждений здравоохранения муниципального образования Приморско-Ахтарский район»,</w:t>
      </w:r>
      <w:r w:rsidR="000D4E4C">
        <w:rPr>
          <w:bCs/>
          <w:sz w:val="28"/>
          <w:szCs w:val="28"/>
        </w:rPr>
        <w:t xml:space="preserve"> в целях </w:t>
      </w:r>
      <w:r w:rsidR="000D4E4C" w:rsidRPr="000D4E4C">
        <w:rPr>
          <w:sz w:val="28"/>
          <w:szCs w:val="28"/>
        </w:rPr>
        <w:t>стимулирования труда, улучшения качества и увеличения объемов,</w:t>
      </w:r>
      <w:r w:rsidR="00B664B0">
        <w:rPr>
          <w:sz w:val="28"/>
          <w:szCs w:val="28"/>
        </w:rPr>
        <w:t xml:space="preserve"> </w:t>
      </w:r>
      <w:r w:rsidR="000D4E4C" w:rsidRPr="000D4E4C">
        <w:rPr>
          <w:sz w:val="28"/>
          <w:szCs w:val="28"/>
        </w:rPr>
        <w:t xml:space="preserve"> оказываемых </w:t>
      </w:r>
      <w:r w:rsidR="00B664B0">
        <w:rPr>
          <w:sz w:val="28"/>
          <w:szCs w:val="28"/>
        </w:rPr>
        <w:t xml:space="preserve">  </w:t>
      </w:r>
      <w:r w:rsidR="000D4E4C" w:rsidRPr="000D4E4C">
        <w:rPr>
          <w:sz w:val="28"/>
          <w:szCs w:val="28"/>
        </w:rPr>
        <w:t xml:space="preserve">населению </w:t>
      </w:r>
      <w:r w:rsidR="00B664B0">
        <w:rPr>
          <w:sz w:val="28"/>
          <w:szCs w:val="28"/>
        </w:rPr>
        <w:t xml:space="preserve"> </w:t>
      </w:r>
      <w:r w:rsidR="000D4E4C" w:rsidRPr="000D4E4C">
        <w:rPr>
          <w:sz w:val="28"/>
          <w:szCs w:val="28"/>
        </w:rPr>
        <w:t>платных услуг</w:t>
      </w:r>
      <w:r w:rsidR="001B65D4">
        <w:rPr>
          <w:sz w:val="28"/>
          <w:szCs w:val="28"/>
        </w:rPr>
        <w:t>,</w:t>
      </w:r>
      <w:r w:rsidR="00B664B0">
        <w:rPr>
          <w:sz w:val="28"/>
          <w:szCs w:val="28"/>
        </w:rPr>
        <w:t xml:space="preserve"> </w:t>
      </w:r>
      <w:r w:rsidR="00492B24" w:rsidRPr="00492B24">
        <w:rPr>
          <w:sz w:val="28"/>
          <w:szCs w:val="28"/>
        </w:rPr>
        <w:t xml:space="preserve"> </w:t>
      </w:r>
      <w:r w:rsidRPr="00492B24">
        <w:rPr>
          <w:sz w:val="28"/>
          <w:szCs w:val="28"/>
        </w:rPr>
        <w:t>а</w:t>
      </w:r>
      <w:r w:rsidRPr="009F2B72">
        <w:rPr>
          <w:sz w:val="28"/>
          <w:szCs w:val="28"/>
        </w:rPr>
        <w:t>дминистрация муниципального</w:t>
      </w:r>
      <w:r w:rsidR="001B65D4">
        <w:rPr>
          <w:sz w:val="28"/>
          <w:szCs w:val="28"/>
        </w:rPr>
        <w:t xml:space="preserve">  </w:t>
      </w:r>
      <w:r w:rsidR="00B664B0">
        <w:rPr>
          <w:sz w:val="28"/>
          <w:szCs w:val="28"/>
        </w:rPr>
        <w:t xml:space="preserve"> </w:t>
      </w:r>
      <w:r w:rsidRPr="009F2B72">
        <w:rPr>
          <w:sz w:val="28"/>
          <w:szCs w:val="28"/>
        </w:rPr>
        <w:t>образо</w:t>
      </w:r>
      <w:r w:rsidR="000D4E4C">
        <w:rPr>
          <w:sz w:val="28"/>
          <w:szCs w:val="28"/>
        </w:rPr>
        <w:t xml:space="preserve">вания </w:t>
      </w:r>
      <w:r w:rsidR="00B664B0">
        <w:rPr>
          <w:sz w:val="28"/>
          <w:szCs w:val="28"/>
        </w:rPr>
        <w:t xml:space="preserve"> </w:t>
      </w:r>
      <w:r w:rsidR="000D4E4C">
        <w:rPr>
          <w:sz w:val="28"/>
          <w:szCs w:val="28"/>
        </w:rPr>
        <w:t xml:space="preserve">Приморско-Ахтарский </w:t>
      </w:r>
      <w:r w:rsidR="001B65D4">
        <w:rPr>
          <w:sz w:val="28"/>
          <w:szCs w:val="28"/>
        </w:rPr>
        <w:t xml:space="preserve">    </w:t>
      </w:r>
      <w:r w:rsidR="00B664B0">
        <w:rPr>
          <w:sz w:val="28"/>
          <w:szCs w:val="28"/>
        </w:rPr>
        <w:t xml:space="preserve"> </w:t>
      </w:r>
      <w:r w:rsidR="000D4E4C">
        <w:rPr>
          <w:sz w:val="28"/>
          <w:szCs w:val="28"/>
        </w:rPr>
        <w:t>район</w:t>
      </w:r>
      <w:r w:rsidR="00492B24">
        <w:rPr>
          <w:sz w:val="28"/>
          <w:szCs w:val="28"/>
        </w:rPr>
        <w:t xml:space="preserve"> </w:t>
      </w:r>
      <w:r w:rsidRPr="009F2B72">
        <w:rPr>
          <w:sz w:val="28"/>
          <w:szCs w:val="28"/>
        </w:rPr>
        <w:t xml:space="preserve"> </w:t>
      </w:r>
      <w:r w:rsidR="001B65D4">
        <w:rPr>
          <w:sz w:val="28"/>
          <w:szCs w:val="28"/>
        </w:rPr>
        <w:t xml:space="preserve">   </w:t>
      </w:r>
      <w:proofErr w:type="gramStart"/>
      <w:r w:rsidRPr="009F2B72">
        <w:rPr>
          <w:sz w:val="28"/>
          <w:szCs w:val="28"/>
        </w:rPr>
        <w:t>п</w:t>
      </w:r>
      <w:proofErr w:type="gramEnd"/>
      <w:r w:rsidRPr="009F2B72">
        <w:rPr>
          <w:sz w:val="28"/>
          <w:szCs w:val="28"/>
        </w:rPr>
        <w:t xml:space="preserve"> о с т а н о в л я е т:</w:t>
      </w:r>
    </w:p>
    <w:p w:rsidR="00DB6AA1" w:rsidRPr="00492B24" w:rsidRDefault="00DB6AA1" w:rsidP="00DB6A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92B24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492B24" w:rsidRPr="00492B24">
        <w:rPr>
          <w:rFonts w:ascii="Times New Roman" w:hAnsi="Times New Roman"/>
          <w:bCs/>
          <w:sz w:val="28"/>
          <w:szCs w:val="28"/>
        </w:rPr>
        <w:t xml:space="preserve">об оплате </w:t>
      </w:r>
      <w:proofErr w:type="gramStart"/>
      <w:r w:rsidR="00492B24" w:rsidRPr="00492B24">
        <w:rPr>
          <w:rFonts w:ascii="Times New Roman" w:hAnsi="Times New Roman"/>
          <w:bCs/>
          <w:sz w:val="28"/>
          <w:szCs w:val="28"/>
        </w:rPr>
        <w:t>труда работников муниципальных бюджетных учреждений здравоохранения муниципального образования</w:t>
      </w:r>
      <w:proofErr w:type="gramEnd"/>
      <w:r w:rsidR="00492B24" w:rsidRPr="00492B24">
        <w:rPr>
          <w:rFonts w:ascii="Times New Roman" w:hAnsi="Times New Roman"/>
          <w:bCs/>
          <w:sz w:val="28"/>
          <w:szCs w:val="28"/>
        </w:rPr>
        <w:t xml:space="preserve"> Приморско-Ахтарский район, занятых оказанием медицинских и иных услуг на платной основе</w:t>
      </w:r>
      <w:r w:rsidR="006C1FF3">
        <w:rPr>
          <w:rFonts w:ascii="Times New Roman" w:hAnsi="Times New Roman"/>
          <w:bCs/>
          <w:sz w:val="28"/>
          <w:szCs w:val="28"/>
        </w:rPr>
        <w:t>,</w:t>
      </w:r>
      <w:r w:rsidR="00492B24" w:rsidRPr="00492B24">
        <w:rPr>
          <w:rFonts w:ascii="Times New Roman" w:hAnsi="Times New Roman"/>
          <w:bCs/>
          <w:sz w:val="28"/>
          <w:szCs w:val="28"/>
        </w:rPr>
        <w:t xml:space="preserve"> </w:t>
      </w:r>
      <w:r w:rsidRPr="00492B2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DB6AA1" w:rsidRDefault="00DB6AA1" w:rsidP="00DB6AA1">
      <w:pPr>
        <w:pStyle w:val="1"/>
        <w:numPr>
          <w:ilvl w:val="0"/>
          <w:numId w:val="1"/>
        </w:numPr>
        <w:spacing w:before="0" w:after="0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04D">
        <w:rPr>
          <w:sz w:val="28"/>
          <w:szCs w:val="28"/>
        </w:rPr>
        <w:t xml:space="preserve"> </w:t>
      </w:r>
      <w:r w:rsidRPr="00DC604D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Приморско-Ахтарский район от </w:t>
      </w:r>
      <w:r w:rsidR="008C6084">
        <w:rPr>
          <w:rFonts w:ascii="Times New Roman" w:hAnsi="Times New Roman" w:cs="Times New Roman"/>
          <w:b w:val="0"/>
          <w:sz w:val="28"/>
          <w:szCs w:val="28"/>
        </w:rPr>
        <w:t>26</w:t>
      </w:r>
      <w:r w:rsidR="00492B24">
        <w:rPr>
          <w:rFonts w:ascii="Times New Roman" w:hAnsi="Times New Roman" w:cs="Times New Roman"/>
          <w:b w:val="0"/>
          <w:sz w:val="28"/>
          <w:szCs w:val="28"/>
        </w:rPr>
        <w:t xml:space="preserve"> ию</w:t>
      </w:r>
      <w:r w:rsidR="008C6084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8C6084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604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81C2B">
        <w:rPr>
          <w:rFonts w:ascii="Times New Roman" w:hAnsi="Times New Roman" w:cs="Times New Roman"/>
          <w:b w:val="0"/>
          <w:sz w:val="28"/>
          <w:szCs w:val="28"/>
        </w:rPr>
        <w:t>769</w:t>
      </w:r>
      <w:r w:rsidRPr="00DC604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92B24" w:rsidRPr="00492B24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492B24" w:rsidRPr="00492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Положения об оплате </w:t>
      </w:r>
      <w:proofErr w:type="gramStart"/>
      <w:r w:rsidR="00492B24" w:rsidRPr="00492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труда </w:t>
      </w:r>
      <w:r w:rsidR="008C6084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</w:t>
      </w:r>
      <w:r w:rsidR="00492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2B24" w:rsidRPr="00492B2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 w:rsidR="008C6084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492B24" w:rsidRPr="00492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</w:t>
      </w:r>
      <w:r w:rsidR="008C6084">
        <w:rPr>
          <w:rFonts w:ascii="Times New Roman" w:hAnsi="Times New Roman" w:cs="Times New Roman"/>
          <w:b w:val="0"/>
          <w:bCs w:val="0"/>
          <w:sz w:val="28"/>
          <w:szCs w:val="28"/>
        </w:rPr>
        <w:t>джетных</w:t>
      </w:r>
      <w:r w:rsidR="00492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 w:rsidR="008C6084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492B24" w:rsidRPr="00492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здравоохранения </w:t>
      </w:r>
      <w:r w:rsidR="00492B24" w:rsidRPr="00492B2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proofErr w:type="gramEnd"/>
      <w:r w:rsidR="00492B24" w:rsidRPr="00492B24">
        <w:rPr>
          <w:rFonts w:ascii="Times New Roman" w:hAnsi="Times New Roman" w:cs="Times New Roman"/>
          <w:b w:val="0"/>
          <w:sz w:val="28"/>
          <w:szCs w:val="28"/>
        </w:rPr>
        <w:t xml:space="preserve"> Приморско-Ахтарский район</w:t>
      </w:r>
      <w:r w:rsidR="008C6084">
        <w:rPr>
          <w:rFonts w:ascii="Times New Roman" w:hAnsi="Times New Roman" w:cs="Times New Roman"/>
          <w:b w:val="0"/>
          <w:sz w:val="28"/>
          <w:szCs w:val="28"/>
        </w:rPr>
        <w:t>, занятых</w:t>
      </w:r>
      <w:r w:rsidR="00492B24" w:rsidRPr="00492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2B24">
        <w:rPr>
          <w:rFonts w:ascii="Times New Roman" w:hAnsi="Times New Roman" w:cs="Times New Roman"/>
          <w:b w:val="0"/>
          <w:bCs w:val="0"/>
          <w:sz w:val="28"/>
          <w:szCs w:val="28"/>
        </w:rPr>
        <w:t>оказани</w:t>
      </w:r>
      <w:r w:rsidR="008C6084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492B24" w:rsidRPr="00492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медицинских и иных услуг на платной основе</w:t>
      </w:r>
      <w:r w:rsidRPr="00DC604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01889" w:rsidRPr="00B01889" w:rsidRDefault="00B01889" w:rsidP="00B018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7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01889">
        <w:rPr>
          <w:rFonts w:ascii="Times New Roman" w:hAnsi="Times New Roman"/>
          <w:sz w:val="28"/>
          <w:szCs w:val="28"/>
        </w:rPr>
        <w:t>Отделу по взаимодействию с общественными организациями и СМИ, пресс-служба (Сляднев) опубликовать настоящее постановление в печатном средстве массовой информации газете «Приазовье».</w:t>
      </w:r>
    </w:p>
    <w:p w:rsidR="00632BD7" w:rsidRDefault="00DB6AA1" w:rsidP="008C60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>Отделу информатизации</w:t>
      </w:r>
      <w:r w:rsidR="008C6084">
        <w:rPr>
          <w:rFonts w:ascii="Times New Roman" w:hAnsi="Times New Roman"/>
          <w:sz w:val="28"/>
          <w:szCs w:val="28"/>
        </w:rPr>
        <w:t xml:space="preserve"> </w:t>
      </w:r>
      <w:r w:rsidR="00632BD7">
        <w:rPr>
          <w:rFonts w:ascii="Times New Roman" w:hAnsi="Times New Roman"/>
          <w:sz w:val="28"/>
          <w:szCs w:val="28"/>
        </w:rPr>
        <w:t xml:space="preserve"> </w:t>
      </w:r>
      <w:r w:rsidR="008C6084">
        <w:rPr>
          <w:rFonts w:ascii="Times New Roman" w:hAnsi="Times New Roman"/>
          <w:sz w:val="28"/>
          <w:szCs w:val="28"/>
        </w:rPr>
        <w:t xml:space="preserve">и </w:t>
      </w:r>
      <w:r w:rsidR="00632BD7">
        <w:rPr>
          <w:rFonts w:ascii="Times New Roman" w:hAnsi="Times New Roman"/>
          <w:sz w:val="28"/>
          <w:szCs w:val="28"/>
        </w:rPr>
        <w:t xml:space="preserve"> </w:t>
      </w:r>
      <w:r w:rsidR="008C6084">
        <w:rPr>
          <w:rFonts w:ascii="Times New Roman" w:hAnsi="Times New Roman"/>
          <w:sz w:val="28"/>
          <w:szCs w:val="28"/>
        </w:rPr>
        <w:t>связи</w:t>
      </w:r>
      <w:r w:rsidRPr="00D032C5">
        <w:rPr>
          <w:rFonts w:ascii="Times New Roman" w:hAnsi="Times New Roman"/>
          <w:sz w:val="28"/>
          <w:szCs w:val="28"/>
        </w:rPr>
        <w:t xml:space="preserve"> (Сергеев) обеспечить размещение</w:t>
      </w:r>
      <w:r w:rsidR="00632BD7">
        <w:rPr>
          <w:rFonts w:ascii="Times New Roman" w:hAnsi="Times New Roman"/>
          <w:sz w:val="28"/>
          <w:szCs w:val="28"/>
        </w:rPr>
        <w:t xml:space="preserve"> </w:t>
      </w:r>
      <w:r w:rsidRPr="00D032C5">
        <w:rPr>
          <w:rFonts w:ascii="Times New Roman" w:hAnsi="Times New Roman"/>
          <w:sz w:val="28"/>
          <w:szCs w:val="28"/>
        </w:rPr>
        <w:t xml:space="preserve">  настоящего </w:t>
      </w:r>
      <w:r w:rsidR="00632BD7">
        <w:rPr>
          <w:rFonts w:ascii="Times New Roman" w:hAnsi="Times New Roman"/>
          <w:sz w:val="28"/>
          <w:szCs w:val="28"/>
        </w:rPr>
        <w:t xml:space="preserve">   </w:t>
      </w:r>
      <w:r w:rsidRPr="00D032C5">
        <w:rPr>
          <w:rFonts w:ascii="Times New Roman" w:hAnsi="Times New Roman"/>
          <w:sz w:val="28"/>
          <w:szCs w:val="28"/>
        </w:rPr>
        <w:t>постановления</w:t>
      </w:r>
      <w:r w:rsidR="00632BD7">
        <w:rPr>
          <w:rFonts w:ascii="Times New Roman" w:hAnsi="Times New Roman"/>
          <w:sz w:val="28"/>
          <w:szCs w:val="28"/>
        </w:rPr>
        <w:t xml:space="preserve">    </w:t>
      </w:r>
      <w:r w:rsidRPr="00D032C5">
        <w:rPr>
          <w:rFonts w:ascii="Times New Roman" w:hAnsi="Times New Roman"/>
          <w:sz w:val="28"/>
          <w:szCs w:val="28"/>
        </w:rPr>
        <w:t xml:space="preserve"> </w:t>
      </w:r>
      <w:r w:rsidR="00632BD7">
        <w:rPr>
          <w:rFonts w:ascii="Times New Roman" w:hAnsi="Times New Roman"/>
          <w:sz w:val="28"/>
          <w:szCs w:val="28"/>
        </w:rPr>
        <w:t xml:space="preserve"> </w:t>
      </w:r>
      <w:r w:rsidRPr="00D032C5">
        <w:rPr>
          <w:rFonts w:ascii="Times New Roman" w:hAnsi="Times New Roman"/>
          <w:sz w:val="28"/>
          <w:szCs w:val="28"/>
        </w:rPr>
        <w:t xml:space="preserve">на </w:t>
      </w:r>
      <w:r w:rsidR="00632BD7">
        <w:rPr>
          <w:rFonts w:ascii="Times New Roman" w:hAnsi="Times New Roman"/>
          <w:sz w:val="28"/>
          <w:szCs w:val="28"/>
        </w:rPr>
        <w:t xml:space="preserve">    </w:t>
      </w:r>
      <w:r w:rsidRPr="00D032C5">
        <w:rPr>
          <w:rFonts w:ascii="Times New Roman" w:hAnsi="Times New Roman"/>
          <w:sz w:val="28"/>
          <w:szCs w:val="28"/>
        </w:rPr>
        <w:t xml:space="preserve">официальном </w:t>
      </w:r>
      <w:r w:rsidR="00632BD7">
        <w:rPr>
          <w:rFonts w:ascii="Times New Roman" w:hAnsi="Times New Roman"/>
          <w:sz w:val="28"/>
          <w:szCs w:val="28"/>
        </w:rPr>
        <w:t xml:space="preserve">    </w:t>
      </w:r>
      <w:r w:rsidRPr="00D032C5">
        <w:rPr>
          <w:rFonts w:ascii="Times New Roman" w:hAnsi="Times New Roman"/>
          <w:sz w:val="28"/>
          <w:szCs w:val="28"/>
        </w:rPr>
        <w:t xml:space="preserve">сайте </w:t>
      </w:r>
      <w:r w:rsidR="00632BD7">
        <w:rPr>
          <w:rFonts w:ascii="Times New Roman" w:hAnsi="Times New Roman"/>
          <w:sz w:val="28"/>
          <w:szCs w:val="28"/>
        </w:rPr>
        <w:t xml:space="preserve">    </w:t>
      </w:r>
      <w:r w:rsidRPr="00D032C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32BD7" w:rsidRDefault="00632BD7" w:rsidP="00632B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2BD7" w:rsidRDefault="00632BD7" w:rsidP="00632B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2BD7" w:rsidRDefault="00632BD7" w:rsidP="00632B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2BD7" w:rsidRDefault="00632BD7" w:rsidP="00632B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6907" w:rsidRPr="00632BD7" w:rsidRDefault="00DB6AA1" w:rsidP="00632B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32BD7">
        <w:rPr>
          <w:sz w:val="28"/>
          <w:szCs w:val="28"/>
        </w:rPr>
        <w:t>муниципального образования Приморско-Ахтарский район в информационно-телекоммуникационной сети «Интернет».</w:t>
      </w:r>
    </w:p>
    <w:p w:rsidR="008C6084" w:rsidRPr="00BD6907" w:rsidRDefault="00DB6AA1" w:rsidP="00BD6907">
      <w:pPr>
        <w:pStyle w:val="a3"/>
        <w:numPr>
          <w:ilvl w:val="0"/>
          <w:numId w:val="1"/>
        </w:numPr>
        <w:spacing w:after="0" w:line="240" w:lineRule="auto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0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608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Приморско-Ахтарский район </w:t>
      </w:r>
      <w:proofErr w:type="spellStart"/>
      <w:r w:rsidRPr="008C6084">
        <w:rPr>
          <w:rFonts w:ascii="Times New Roman" w:hAnsi="Times New Roman"/>
          <w:sz w:val="28"/>
          <w:szCs w:val="28"/>
        </w:rPr>
        <w:t>О.Н.Проскуру</w:t>
      </w:r>
      <w:proofErr w:type="spellEnd"/>
      <w:r w:rsidRPr="008C6084">
        <w:rPr>
          <w:rFonts w:ascii="Times New Roman" w:hAnsi="Times New Roman"/>
          <w:sz w:val="28"/>
          <w:szCs w:val="28"/>
        </w:rPr>
        <w:t>.</w:t>
      </w:r>
    </w:p>
    <w:p w:rsidR="00DB6AA1" w:rsidRDefault="00632BD7" w:rsidP="00DB6AA1">
      <w:pPr>
        <w:tabs>
          <w:tab w:val="left" w:pos="851"/>
        </w:tabs>
        <w:ind w:right="5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B6AA1">
        <w:rPr>
          <w:bCs/>
          <w:sz w:val="28"/>
          <w:szCs w:val="28"/>
        </w:rPr>
        <w:t>. П</w:t>
      </w:r>
      <w:r w:rsidR="00DB6AA1" w:rsidRPr="008A3B79">
        <w:rPr>
          <w:bCs/>
          <w:sz w:val="28"/>
          <w:szCs w:val="28"/>
        </w:rPr>
        <w:t>остановление вступает в</w:t>
      </w:r>
      <w:r w:rsidR="00DB6AA1">
        <w:rPr>
          <w:bCs/>
          <w:sz w:val="28"/>
          <w:szCs w:val="28"/>
        </w:rPr>
        <w:t xml:space="preserve"> силу</w:t>
      </w:r>
      <w:r w:rsidR="00DB6AA1" w:rsidRPr="008A3B79">
        <w:rPr>
          <w:bCs/>
          <w:sz w:val="28"/>
          <w:szCs w:val="28"/>
        </w:rPr>
        <w:t xml:space="preserve"> </w:t>
      </w:r>
      <w:r w:rsidR="00AA6E06">
        <w:rPr>
          <w:bCs/>
          <w:sz w:val="28"/>
          <w:szCs w:val="28"/>
        </w:rPr>
        <w:t>после</w:t>
      </w:r>
      <w:r w:rsidR="000E02CF">
        <w:rPr>
          <w:bCs/>
          <w:sz w:val="28"/>
          <w:szCs w:val="28"/>
        </w:rPr>
        <w:t xml:space="preserve"> официального опубликования</w:t>
      </w:r>
      <w:r w:rsidR="00BD6907">
        <w:rPr>
          <w:bCs/>
          <w:sz w:val="28"/>
          <w:szCs w:val="28"/>
        </w:rPr>
        <w:t xml:space="preserve"> и распространяется на правоотношения, возникшие с 1 ноября 2018 года</w:t>
      </w:r>
      <w:r w:rsidR="00492B24">
        <w:rPr>
          <w:bCs/>
          <w:sz w:val="28"/>
          <w:szCs w:val="28"/>
        </w:rPr>
        <w:t>.</w:t>
      </w:r>
    </w:p>
    <w:p w:rsidR="00DB6AA1" w:rsidRDefault="00DB6AA1" w:rsidP="00DB6AA1">
      <w:pPr>
        <w:tabs>
          <w:tab w:val="left" w:pos="851"/>
        </w:tabs>
        <w:ind w:right="57"/>
        <w:jc w:val="both"/>
        <w:rPr>
          <w:sz w:val="28"/>
          <w:szCs w:val="28"/>
        </w:rPr>
      </w:pPr>
    </w:p>
    <w:p w:rsidR="00AA6E06" w:rsidRDefault="00AA6E06" w:rsidP="00DB6AA1">
      <w:pPr>
        <w:tabs>
          <w:tab w:val="left" w:pos="851"/>
        </w:tabs>
        <w:ind w:right="57"/>
        <w:jc w:val="both"/>
        <w:rPr>
          <w:sz w:val="28"/>
          <w:szCs w:val="28"/>
        </w:rPr>
      </w:pPr>
    </w:p>
    <w:p w:rsidR="00DB6AA1" w:rsidRPr="008A3B79" w:rsidRDefault="00A569D5" w:rsidP="00DB6AA1">
      <w:pPr>
        <w:tabs>
          <w:tab w:val="left" w:pos="851"/>
        </w:tabs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</w:t>
      </w:r>
      <w:r w:rsidR="00DB6AA1" w:rsidRPr="008A3B79">
        <w:rPr>
          <w:bCs/>
          <w:sz w:val="28"/>
          <w:szCs w:val="28"/>
        </w:rPr>
        <w:t>ав</w:t>
      </w:r>
      <w:r w:rsidR="00AA6E06">
        <w:rPr>
          <w:bCs/>
          <w:sz w:val="28"/>
          <w:szCs w:val="28"/>
        </w:rPr>
        <w:t>а</w:t>
      </w:r>
      <w:r w:rsidR="00DB6AA1" w:rsidRPr="008A3B79">
        <w:rPr>
          <w:bCs/>
          <w:sz w:val="28"/>
          <w:szCs w:val="28"/>
        </w:rPr>
        <w:t xml:space="preserve"> муниципального образования</w:t>
      </w:r>
    </w:p>
    <w:p w:rsidR="00DB6AA1" w:rsidRDefault="00DB6AA1" w:rsidP="00DB6AA1">
      <w:pPr>
        <w:tabs>
          <w:tab w:val="left" w:pos="851"/>
        </w:tabs>
        <w:ind w:right="-1"/>
        <w:jc w:val="both"/>
        <w:rPr>
          <w:bCs/>
          <w:sz w:val="28"/>
          <w:szCs w:val="28"/>
        </w:rPr>
      </w:pPr>
      <w:r w:rsidRPr="008A3B79">
        <w:rPr>
          <w:bCs/>
          <w:sz w:val="28"/>
          <w:szCs w:val="28"/>
        </w:rPr>
        <w:t xml:space="preserve">Приморско-Ахтарский район                                                           </w:t>
      </w:r>
      <w:proofErr w:type="spellStart"/>
      <w:r w:rsidR="00AA6E06">
        <w:rPr>
          <w:bCs/>
          <w:sz w:val="28"/>
          <w:szCs w:val="28"/>
        </w:rPr>
        <w:t>М.В.Бондаренко</w:t>
      </w:r>
      <w:proofErr w:type="spellEnd"/>
    </w:p>
    <w:p w:rsidR="00DB6AA1" w:rsidRDefault="00DB6AA1" w:rsidP="00DB6AA1">
      <w:pPr>
        <w:tabs>
          <w:tab w:val="left" w:pos="851"/>
        </w:tabs>
        <w:ind w:left="170" w:right="57"/>
        <w:jc w:val="both"/>
        <w:rPr>
          <w:bCs/>
          <w:sz w:val="28"/>
          <w:szCs w:val="28"/>
        </w:rPr>
      </w:pPr>
    </w:p>
    <w:p w:rsidR="000E02CF" w:rsidRDefault="000E02CF" w:rsidP="00DB6AA1">
      <w:pPr>
        <w:tabs>
          <w:tab w:val="left" w:pos="9072"/>
        </w:tabs>
        <w:rPr>
          <w:bCs/>
          <w:sz w:val="28"/>
          <w:szCs w:val="28"/>
        </w:rPr>
      </w:pPr>
      <w:bookmarkStart w:id="0" w:name="_GoBack"/>
      <w:bookmarkEnd w:id="0"/>
    </w:p>
    <w:p w:rsidR="00A569D5" w:rsidRDefault="00A569D5" w:rsidP="00DB6AA1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D4E4C" w:rsidTr="000D4E4C">
        <w:tc>
          <w:tcPr>
            <w:tcW w:w="4927" w:type="dxa"/>
          </w:tcPr>
          <w:p w:rsidR="000D4E4C" w:rsidRDefault="000D4E4C" w:rsidP="00DB6AA1">
            <w:pPr>
              <w:rPr>
                <w:sz w:val="28"/>
                <w:szCs w:val="28"/>
              </w:rPr>
            </w:pPr>
          </w:p>
          <w:p w:rsidR="000D4E4C" w:rsidRDefault="000D4E4C" w:rsidP="00DB6AA1">
            <w:pPr>
              <w:rPr>
                <w:sz w:val="28"/>
                <w:szCs w:val="28"/>
              </w:rPr>
            </w:pPr>
          </w:p>
          <w:p w:rsidR="000D4E4C" w:rsidRDefault="000D4E4C" w:rsidP="00DB6AA1">
            <w:pPr>
              <w:rPr>
                <w:sz w:val="28"/>
                <w:szCs w:val="28"/>
              </w:rPr>
            </w:pPr>
          </w:p>
          <w:p w:rsidR="000D4E4C" w:rsidRDefault="000D4E4C" w:rsidP="00DB6AA1">
            <w:pPr>
              <w:rPr>
                <w:sz w:val="28"/>
                <w:szCs w:val="28"/>
              </w:rPr>
            </w:pPr>
          </w:p>
          <w:p w:rsidR="000D4E4C" w:rsidRDefault="000D4E4C" w:rsidP="00DB6AA1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D4E4C" w:rsidRDefault="000D4E4C" w:rsidP="00DB6AA1">
            <w:pPr>
              <w:rPr>
                <w:sz w:val="28"/>
                <w:szCs w:val="28"/>
              </w:rPr>
            </w:pPr>
          </w:p>
          <w:p w:rsidR="00FB3BDE" w:rsidRDefault="00FB3BDE" w:rsidP="00FB3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B3BDE" w:rsidRDefault="00FB3BDE" w:rsidP="00FB3BDE">
            <w:pPr>
              <w:jc w:val="center"/>
              <w:rPr>
                <w:sz w:val="28"/>
                <w:szCs w:val="28"/>
              </w:rPr>
            </w:pPr>
          </w:p>
          <w:p w:rsidR="00FB3BDE" w:rsidRDefault="00FB3BDE" w:rsidP="000D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D4E4C" w:rsidRDefault="00FB3BDE" w:rsidP="000D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0D4E4C">
              <w:rPr>
                <w:sz w:val="28"/>
                <w:szCs w:val="28"/>
              </w:rPr>
              <w:t xml:space="preserve"> администрации муниципального образования Приморско-Ахтарский район </w:t>
            </w:r>
            <w:proofErr w:type="gramStart"/>
            <w:r w:rsidR="000D4E4C">
              <w:rPr>
                <w:sz w:val="28"/>
                <w:szCs w:val="28"/>
              </w:rPr>
              <w:t>от</w:t>
            </w:r>
            <w:proofErr w:type="gramEnd"/>
            <w:r w:rsidR="000D4E4C">
              <w:rPr>
                <w:sz w:val="28"/>
                <w:szCs w:val="28"/>
              </w:rPr>
              <w:t>______________ №________</w:t>
            </w:r>
          </w:p>
        </w:tc>
      </w:tr>
    </w:tbl>
    <w:p w:rsidR="00DB6AA1" w:rsidRDefault="00DB6AA1" w:rsidP="00DB6AA1">
      <w:pPr>
        <w:rPr>
          <w:sz w:val="28"/>
          <w:szCs w:val="28"/>
        </w:rPr>
      </w:pPr>
    </w:p>
    <w:p w:rsidR="00DB6AA1" w:rsidRDefault="00DB6AA1" w:rsidP="00DB6AA1">
      <w:pPr>
        <w:rPr>
          <w:sz w:val="28"/>
          <w:szCs w:val="28"/>
        </w:rPr>
      </w:pPr>
    </w:p>
    <w:p w:rsidR="000D4E4C" w:rsidRDefault="000D4E4C" w:rsidP="000D4E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оплате труда работников муниципальных </w:t>
      </w:r>
    </w:p>
    <w:p w:rsidR="000D4E4C" w:rsidRDefault="000D4E4C" w:rsidP="000D4E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бюджетных учреждений здравоохранения муниципального образования Приморско-Ахтарский район, занятых оказанием медицинских и иных услуг на платной основе </w:t>
      </w:r>
    </w:p>
    <w:p w:rsidR="000D4E4C" w:rsidRDefault="000D4E4C" w:rsidP="00CE6E0C">
      <w:pPr>
        <w:rPr>
          <w:sz w:val="28"/>
          <w:szCs w:val="28"/>
        </w:rPr>
      </w:pPr>
    </w:p>
    <w:p w:rsidR="00CE6E0C" w:rsidRDefault="00CE6E0C" w:rsidP="00CE6E0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0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E6E0C" w:rsidRPr="00CE6E0C" w:rsidRDefault="00CE6E0C" w:rsidP="00CE6E0C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0CD1" w:rsidRPr="00A00E17" w:rsidRDefault="000D4E4C" w:rsidP="00A00E17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E1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B01889">
        <w:rPr>
          <w:rFonts w:ascii="Times New Roman" w:hAnsi="Times New Roman"/>
          <w:sz w:val="28"/>
          <w:szCs w:val="28"/>
        </w:rPr>
        <w:t>об оплате труда работников муниципальных бюджетных учреждений здравоохранения, занятых оказанием медицинских и иных услуг</w:t>
      </w:r>
      <w:r w:rsidRPr="00A00E17">
        <w:rPr>
          <w:rFonts w:ascii="Times New Roman" w:hAnsi="Times New Roman"/>
          <w:sz w:val="28"/>
          <w:szCs w:val="28"/>
        </w:rPr>
        <w:t xml:space="preserve"> </w:t>
      </w:r>
      <w:r w:rsidR="00B01889">
        <w:rPr>
          <w:rFonts w:ascii="Times New Roman" w:hAnsi="Times New Roman"/>
          <w:sz w:val="28"/>
          <w:szCs w:val="28"/>
        </w:rPr>
        <w:t>на платной основе,</w:t>
      </w:r>
      <w:r w:rsidRPr="00A00E17">
        <w:rPr>
          <w:rFonts w:ascii="Times New Roman" w:hAnsi="Times New Roman"/>
          <w:sz w:val="28"/>
          <w:szCs w:val="28"/>
        </w:rPr>
        <w:t xml:space="preserve"> в соответствии с Правилами предоставления платных медицинских услуг населению, утвержденной постановлением Правительства Российской Федерации от 04 октября 2012 года № 1006 «Об утверждении Правил предоставления медицинскими организациями платных медицинских услуг»</w:t>
      </w:r>
      <w:r w:rsidR="00CE6E0C" w:rsidRPr="00A00E17">
        <w:rPr>
          <w:rFonts w:ascii="Times New Roman" w:hAnsi="Times New Roman"/>
          <w:sz w:val="28"/>
          <w:szCs w:val="28"/>
        </w:rPr>
        <w:t xml:space="preserve"> и постановлением администрации муниципального образования Приморско-Ахтарский район от 28 августа 2017 года</w:t>
      </w:r>
      <w:proofErr w:type="gramEnd"/>
      <w:r w:rsidR="00CE6E0C" w:rsidRPr="00A00E17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CE6E0C" w:rsidRPr="00A00E17">
        <w:rPr>
          <w:rFonts w:ascii="Times New Roman" w:hAnsi="Times New Roman"/>
          <w:sz w:val="28"/>
          <w:szCs w:val="28"/>
        </w:rPr>
        <w:t xml:space="preserve">1440 «Об оказании платных медицинских услуг  </w:t>
      </w:r>
      <w:r w:rsidR="00CE6E0C" w:rsidRPr="00A00E17">
        <w:rPr>
          <w:rFonts w:ascii="Times New Roman" w:hAnsi="Times New Roman"/>
          <w:bCs/>
          <w:sz w:val="28"/>
          <w:szCs w:val="28"/>
        </w:rPr>
        <w:t>муниципальными бюджетными учреждениями здравоохранения муниципального образования Приморско-Ахтарский район»</w:t>
      </w:r>
      <w:r w:rsidR="00980AFA">
        <w:rPr>
          <w:rFonts w:ascii="Times New Roman" w:hAnsi="Times New Roman"/>
          <w:bCs/>
          <w:sz w:val="28"/>
          <w:szCs w:val="28"/>
        </w:rPr>
        <w:t>,</w:t>
      </w:r>
      <w:r w:rsidR="00980AFA" w:rsidRPr="00980AFA">
        <w:rPr>
          <w:sz w:val="28"/>
          <w:szCs w:val="28"/>
        </w:rPr>
        <w:t xml:space="preserve"> </w:t>
      </w:r>
      <w:r w:rsidR="00980AFA" w:rsidRPr="00980AFA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Приморско-Ахтарский район от 13 октября 2017 года № 1696 «Об утверждении  Положения об отраслевой системе оплаты труда работников </w:t>
      </w:r>
      <w:r w:rsidR="00980AFA" w:rsidRPr="00980AFA">
        <w:rPr>
          <w:rFonts w:ascii="Times New Roman" w:hAnsi="Times New Roman"/>
          <w:sz w:val="28"/>
          <w:szCs w:val="28"/>
        </w:rPr>
        <w:lastRenderedPageBreak/>
        <w:t>муниципальных учреждений здравоохранения муниципального образования Приморско-Ахтарский район»</w:t>
      </w:r>
      <w:r w:rsidR="00CE6E0C" w:rsidRPr="00A00E17">
        <w:rPr>
          <w:rFonts w:ascii="Times New Roman" w:hAnsi="Times New Roman"/>
          <w:bCs/>
          <w:sz w:val="28"/>
          <w:szCs w:val="28"/>
        </w:rPr>
        <w:t xml:space="preserve"> и направлено на стимулирование достижения конкретных результатов труда, определение порядка материального обеспечения работников и повышения уровня оплаты труда</w:t>
      </w:r>
      <w:proofErr w:type="gramEnd"/>
      <w:r w:rsidR="00CE6E0C" w:rsidRPr="00A00E17">
        <w:rPr>
          <w:rFonts w:ascii="Times New Roman" w:hAnsi="Times New Roman"/>
          <w:bCs/>
          <w:sz w:val="28"/>
          <w:szCs w:val="28"/>
        </w:rPr>
        <w:t xml:space="preserve"> работников, а так же улучшение качества оказываемых медицинских услуг населению.</w:t>
      </w:r>
    </w:p>
    <w:p w:rsidR="00A00E17" w:rsidRDefault="00A00E17" w:rsidP="00A00E17">
      <w:pPr>
        <w:pStyle w:val="a8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00E17">
        <w:rPr>
          <w:rStyle w:val="a9"/>
          <w:b w:val="0"/>
          <w:sz w:val="28"/>
          <w:szCs w:val="28"/>
        </w:rPr>
        <w:t>Основные понятия и определения, используемые в настоящем Положении</w:t>
      </w:r>
      <w:r>
        <w:rPr>
          <w:rStyle w:val="a9"/>
          <w:b w:val="0"/>
          <w:sz w:val="28"/>
          <w:szCs w:val="28"/>
        </w:rPr>
        <w:t>:</w:t>
      </w:r>
      <w:r w:rsidRPr="00A00E17">
        <w:rPr>
          <w:rStyle w:val="a9"/>
          <w:b w:val="0"/>
          <w:sz w:val="28"/>
          <w:szCs w:val="28"/>
        </w:rPr>
        <w:t xml:space="preserve">  </w:t>
      </w:r>
    </w:p>
    <w:p w:rsidR="00537629" w:rsidRDefault="00A00E17" w:rsidP="00BD6907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0E17">
        <w:rPr>
          <w:i/>
          <w:sz w:val="28"/>
          <w:szCs w:val="28"/>
        </w:rPr>
        <w:t>Платные медицинские услуги</w:t>
      </w:r>
      <w:r w:rsidRPr="00A00E17">
        <w:rPr>
          <w:b/>
          <w:sz w:val="28"/>
          <w:szCs w:val="28"/>
        </w:rPr>
        <w:t xml:space="preserve"> </w:t>
      </w:r>
      <w:r w:rsidRPr="00A00E17">
        <w:rPr>
          <w:sz w:val="28"/>
          <w:szCs w:val="28"/>
        </w:rPr>
        <w:t>– медицинские услуги, предоставляемые на возмездной основе за счет личных сре</w:t>
      </w:r>
      <w:proofErr w:type="gramStart"/>
      <w:r w:rsidRPr="00A00E17">
        <w:rPr>
          <w:sz w:val="28"/>
          <w:szCs w:val="28"/>
        </w:rPr>
        <w:t>дств гр</w:t>
      </w:r>
      <w:proofErr w:type="gramEnd"/>
      <w:r w:rsidRPr="00A00E17">
        <w:rPr>
          <w:sz w:val="28"/>
          <w:szCs w:val="28"/>
        </w:rPr>
        <w:t>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537629" w:rsidRDefault="00537629" w:rsidP="00A00E17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7629">
        <w:rPr>
          <w:i/>
          <w:sz w:val="28"/>
          <w:szCs w:val="28"/>
        </w:rPr>
        <w:t>Медицинская услуга</w:t>
      </w:r>
      <w:r w:rsidRPr="00537629">
        <w:rPr>
          <w:sz w:val="28"/>
          <w:szCs w:val="28"/>
        </w:rPr>
        <w:t xml:space="preserve"> -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определенную стоимость.</w:t>
      </w:r>
    </w:p>
    <w:p w:rsidR="00BD6907" w:rsidRDefault="00BD6907" w:rsidP="00A00E17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D6907" w:rsidRDefault="00BD6907" w:rsidP="00BD690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32BD7" w:rsidRPr="00537629" w:rsidRDefault="00632BD7" w:rsidP="00BD690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00E17" w:rsidRDefault="00A00E17" w:rsidP="00A00E1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0E17">
        <w:rPr>
          <w:rFonts w:ascii="Times New Roman" w:hAnsi="Times New Roman"/>
          <w:i/>
          <w:sz w:val="28"/>
          <w:szCs w:val="28"/>
        </w:rPr>
        <w:t>Медицинская помощь</w:t>
      </w:r>
      <w:r w:rsidRPr="00A00E17">
        <w:rPr>
          <w:rFonts w:ascii="Times New Roman" w:hAnsi="Times New Roman"/>
          <w:sz w:val="28"/>
          <w:szCs w:val="28"/>
        </w:rPr>
        <w:t xml:space="preserve"> – комплекс мероприятий, направленных на поддержание и (или) восстановление здоровья и включающих в себя п</w:t>
      </w:r>
      <w:r>
        <w:rPr>
          <w:rFonts w:ascii="Times New Roman" w:hAnsi="Times New Roman"/>
          <w:sz w:val="28"/>
          <w:szCs w:val="28"/>
        </w:rPr>
        <w:t>редоставление медицинских услуг;</w:t>
      </w:r>
    </w:p>
    <w:p w:rsidR="00A00E17" w:rsidRPr="00A00E17" w:rsidRDefault="00A00E17" w:rsidP="00A00E1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0E17">
        <w:rPr>
          <w:rFonts w:ascii="Times New Roman" w:hAnsi="Times New Roman"/>
          <w:i/>
          <w:sz w:val="28"/>
          <w:szCs w:val="28"/>
        </w:rPr>
        <w:t>Повышенные комфортность и сервис</w:t>
      </w:r>
      <w:r w:rsidRPr="00A00E17">
        <w:rPr>
          <w:rFonts w:ascii="Times New Roman" w:hAnsi="Times New Roman"/>
          <w:sz w:val="28"/>
          <w:szCs w:val="28"/>
        </w:rPr>
        <w:t xml:space="preserve"> – это комплекс дополнительных услуг, не входящих в минимальный стандарт предоставления муниципальных услуг при оказании первичной медико-санитарной помощи в условиях стационаров круглосуточного и дневного пребывания всех типов.</w:t>
      </w:r>
    </w:p>
    <w:p w:rsidR="00CE6E0C" w:rsidRPr="00A00E17" w:rsidRDefault="00CE6E0C" w:rsidP="00A00E17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0E17">
        <w:rPr>
          <w:rFonts w:ascii="Times New Roman" w:hAnsi="Times New Roman"/>
          <w:sz w:val="28"/>
          <w:szCs w:val="28"/>
        </w:rPr>
        <w:t>Источником средств, за счет которых производится оплата труда работников, в соответствии с данным Положением, являются денежные средства, полученные от оказания платных медицинских услуг</w:t>
      </w:r>
      <w:r w:rsidR="00C00D4D" w:rsidRPr="00A00E17">
        <w:rPr>
          <w:rFonts w:ascii="Times New Roman" w:hAnsi="Times New Roman"/>
          <w:sz w:val="28"/>
          <w:szCs w:val="28"/>
        </w:rPr>
        <w:t>.</w:t>
      </w:r>
    </w:p>
    <w:p w:rsidR="00681F8F" w:rsidRDefault="00681F8F" w:rsidP="00CE6E0C">
      <w:pPr>
        <w:ind w:firstLine="851"/>
        <w:jc w:val="both"/>
        <w:rPr>
          <w:sz w:val="28"/>
          <w:szCs w:val="28"/>
        </w:rPr>
      </w:pPr>
    </w:p>
    <w:p w:rsidR="00C00D4D" w:rsidRDefault="00C00D4D" w:rsidP="00C00D4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D4D">
        <w:rPr>
          <w:rFonts w:ascii="Times New Roman" w:hAnsi="Times New Roman"/>
          <w:b/>
          <w:sz w:val="28"/>
          <w:szCs w:val="28"/>
        </w:rPr>
        <w:t xml:space="preserve">Порядок </w:t>
      </w:r>
      <w:r w:rsidR="00B37FED">
        <w:rPr>
          <w:rFonts w:ascii="Times New Roman" w:hAnsi="Times New Roman"/>
          <w:b/>
          <w:sz w:val="28"/>
          <w:szCs w:val="28"/>
        </w:rPr>
        <w:t>распределе</w:t>
      </w:r>
      <w:r w:rsidRPr="00C00D4D">
        <w:rPr>
          <w:rFonts w:ascii="Times New Roman" w:hAnsi="Times New Roman"/>
          <w:b/>
          <w:sz w:val="28"/>
          <w:szCs w:val="28"/>
        </w:rPr>
        <w:t>ния фонда оплаты труда</w:t>
      </w:r>
    </w:p>
    <w:p w:rsidR="00533386" w:rsidRDefault="00533386" w:rsidP="0053338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3534" w:rsidRDefault="00074847" w:rsidP="00EB05D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E3534">
        <w:rPr>
          <w:rFonts w:ascii="Times New Roman" w:hAnsi="Times New Roman"/>
          <w:sz w:val="28"/>
          <w:szCs w:val="28"/>
        </w:rPr>
        <w:t xml:space="preserve">Средства, полученные от оказания платных </w:t>
      </w:r>
      <w:r w:rsidR="00533386" w:rsidRPr="00CE3534">
        <w:rPr>
          <w:rFonts w:ascii="Times New Roman" w:hAnsi="Times New Roman"/>
          <w:sz w:val="28"/>
          <w:szCs w:val="28"/>
        </w:rPr>
        <w:t xml:space="preserve"> </w:t>
      </w:r>
      <w:r w:rsidRPr="00CE3534">
        <w:rPr>
          <w:rFonts w:ascii="Times New Roman" w:hAnsi="Times New Roman"/>
          <w:sz w:val="28"/>
          <w:szCs w:val="28"/>
        </w:rPr>
        <w:t>услуг</w:t>
      </w:r>
      <w:r w:rsidR="00533386" w:rsidRPr="00CE3534">
        <w:rPr>
          <w:rFonts w:ascii="Times New Roman" w:hAnsi="Times New Roman"/>
          <w:sz w:val="28"/>
          <w:szCs w:val="28"/>
        </w:rPr>
        <w:t>, расходуются медицинским учреждением в соответствии с планом финансово-хозяйственной деятельности</w:t>
      </w:r>
      <w:r w:rsidR="00CE3534" w:rsidRPr="00CE3534">
        <w:rPr>
          <w:rFonts w:ascii="Times New Roman" w:hAnsi="Times New Roman"/>
          <w:sz w:val="28"/>
          <w:szCs w:val="28"/>
        </w:rPr>
        <w:t>,</w:t>
      </w:r>
      <w:r w:rsidR="00CE3534">
        <w:rPr>
          <w:rFonts w:ascii="Times New Roman" w:hAnsi="Times New Roman"/>
          <w:sz w:val="28"/>
          <w:szCs w:val="28"/>
        </w:rPr>
        <w:t xml:space="preserve"> утвержденным в установленном п</w:t>
      </w:r>
      <w:r w:rsidR="00CE3534" w:rsidRPr="00CE3534">
        <w:rPr>
          <w:rFonts w:ascii="Times New Roman" w:hAnsi="Times New Roman"/>
          <w:sz w:val="28"/>
          <w:szCs w:val="28"/>
        </w:rPr>
        <w:t>орядке.</w:t>
      </w:r>
    </w:p>
    <w:p w:rsidR="00C00D4D" w:rsidRDefault="00CE3534" w:rsidP="00EB05D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</w:t>
      </w:r>
      <w:r w:rsidRPr="00CE3534">
        <w:rPr>
          <w:rFonts w:ascii="Times New Roman" w:hAnsi="Times New Roman"/>
          <w:sz w:val="28"/>
          <w:szCs w:val="28"/>
        </w:rPr>
        <w:t>полученные от оказания платных  услуг</w:t>
      </w:r>
      <w:r>
        <w:rPr>
          <w:rFonts w:ascii="Times New Roman" w:hAnsi="Times New Roman"/>
          <w:sz w:val="28"/>
          <w:szCs w:val="28"/>
        </w:rPr>
        <w:t xml:space="preserve"> населению, направляются на возмещение расходов, связанных с их оказанием.</w:t>
      </w:r>
    </w:p>
    <w:p w:rsidR="00CE3534" w:rsidRDefault="00CE3534" w:rsidP="00CE3534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E3534">
        <w:rPr>
          <w:rFonts w:ascii="Times New Roman" w:hAnsi="Times New Roman"/>
          <w:sz w:val="28"/>
          <w:szCs w:val="28"/>
        </w:rPr>
        <w:t>Медицинское учреждение самостоятельно определяет направления и очередность использования средств, полученных от оказания платных медицинских услуг, в том числе: на оплату труда и материальное стимулиров</w:t>
      </w:r>
      <w:r>
        <w:rPr>
          <w:rFonts w:ascii="Times New Roman" w:hAnsi="Times New Roman"/>
          <w:sz w:val="28"/>
          <w:szCs w:val="28"/>
        </w:rPr>
        <w:t xml:space="preserve">ание работников, осуществление </w:t>
      </w:r>
      <w:r w:rsidRPr="00CE3534">
        <w:rPr>
          <w:rFonts w:ascii="Times New Roman" w:hAnsi="Times New Roman"/>
          <w:sz w:val="28"/>
          <w:szCs w:val="28"/>
        </w:rPr>
        <w:t xml:space="preserve">лечебного процесса,  оплату коммунальных и иных услуг, проведение ремонтных работ, обучение персонала, оплату командировочных расходов (согласно нормативно-правовых актов) и на другие нужды. </w:t>
      </w:r>
    </w:p>
    <w:p w:rsidR="00537629" w:rsidRDefault="00537629" w:rsidP="00CE3534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7629">
        <w:rPr>
          <w:rFonts w:ascii="Times New Roman" w:hAnsi="Times New Roman"/>
          <w:sz w:val="28"/>
          <w:szCs w:val="28"/>
        </w:rPr>
        <w:t>Оплата труда работников, занятых оказанием платных медицинских услуг,</w:t>
      </w:r>
      <w:r w:rsidR="002D0E05">
        <w:rPr>
          <w:rFonts w:ascii="Times New Roman" w:hAnsi="Times New Roman"/>
          <w:sz w:val="28"/>
          <w:szCs w:val="28"/>
        </w:rPr>
        <w:t xml:space="preserve"> </w:t>
      </w:r>
      <w:r w:rsidR="002D0E05" w:rsidRPr="002D0E0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Приморско-Ахтарский район от 13 октября 2017 года № 1696 «О </w:t>
      </w:r>
      <w:r w:rsidR="002D0E05" w:rsidRPr="002D0E05">
        <w:rPr>
          <w:rFonts w:ascii="Times New Roman" w:hAnsi="Times New Roman"/>
          <w:sz w:val="28"/>
          <w:szCs w:val="28"/>
        </w:rPr>
        <w:lastRenderedPageBreak/>
        <w:t xml:space="preserve">введении Положения об отраслевой системе </w:t>
      </w:r>
      <w:proofErr w:type="gramStart"/>
      <w:r w:rsidR="002D0E05" w:rsidRPr="002D0E05">
        <w:rPr>
          <w:rFonts w:ascii="Times New Roman" w:hAnsi="Times New Roman"/>
          <w:sz w:val="28"/>
          <w:szCs w:val="28"/>
        </w:rPr>
        <w:t>оплаты труда работников муниципальных учреждений здравоохранения муниципального образования</w:t>
      </w:r>
      <w:proofErr w:type="gramEnd"/>
      <w:r w:rsidR="002D0E05" w:rsidRPr="002D0E05">
        <w:rPr>
          <w:rFonts w:ascii="Times New Roman" w:hAnsi="Times New Roman"/>
          <w:sz w:val="28"/>
          <w:szCs w:val="28"/>
        </w:rPr>
        <w:t xml:space="preserve"> Приморско-Ахтарский район»</w:t>
      </w:r>
      <w:r w:rsidRPr="002D0E05">
        <w:rPr>
          <w:rFonts w:ascii="Times New Roman" w:hAnsi="Times New Roman"/>
          <w:sz w:val="28"/>
          <w:szCs w:val="28"/>
        </w:rPr>
        <w:t xml:space="preserve"> состоит из:</w:t>
      </w:r>
      <w:r w:rsidRPr="00537629">
        <w:rPr>
          <w:rFonts w:ascii="Times New Roman" w:hAnsi="Times New Roman"/>
          <w:sz w:val="28"/>
          <w:szCs w:val="28"/>
        </w:rPr>
        <w:t xml:space="preserve"> </w:t>
      </w:r>
    </w:p>
    <w:p w:rsidR="00537629" w:rsidRPr="00537629" w:rsidRDefault="00537629" w:rsidP="00537629">
      <w:pPr>
        <w:jc w:val="both"/>
        <w:rPr>
          <w:sz w:val="28"/>
          <w:szCs w:val="28"/>
        </w:rPr>
      </w:pPr>
      <w:r w:rsidRPr="00537629">
        <w:rPr>
          <w:sz w:val="28"/>
          <w:szCs w:val="28"/>
        </w:rPr>
        <w:t xml:space="preserve">- должностного оклада; </w:t>
      </w:r>
    </w:p>
    <w:p w:rsidR="007351A2" w:rsidRDefault="00537629" w:rsidP="00537629">
      <w:pPr>
        <w:jc w:val="both"/>
      </w:pPr>
      <w:r w:rsidRPr="00537629">
        <w:rPr>
          <w:sz w:val="28"/>
          <w:szCs w:val="28"/>
        </w:rPr>
        <w:t>- иных выплат компенсационного и стимулирующего характера.</w:t>
      </w:r>
      <w:r>
        <w:t xml:space="preserve"> </w:t>
      </w:r>
    </w:p>
    <w:p w:rsidR="00537629" w:rsidRDefault="00537629" w:rsidP="007351A2">
      <w:pPr>
        <w:ind w:firstLine="851"/>
        <w:jc w:val="both"/>
        <w:rPr>
          <w:sz w:val="28"/>
          <w:szCs w:val="28"/>
        </w:rPr>
      </w:pPr>
      <w:r w:rsidRPr="007351A2">
        <w:rPr>
          <w:sz w:val="28"/>
          <w:szCs w:val="28"/>
        </w:rPr>
        <w:t>Выплаты медицинским работникам за оказание платных услуг осуществляются ежемесячно за счет сумм, полученных от оказания платных услуг, поступивших в отчетном периоде.</w:t>
      </w:r>
    </w:p>
    <w:p w:rsidR="00D81C2B" w:rsidRPr="00D81C2B" w:rsidRDefault="00D81C2B" w:rsidP="00BD6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D81C2B">
        <w:rPr>
          <w:sz w:val="28"/>
          <w:szCs w:val="28"/>
        </w:rPr>
        <w:t xml:space="preserve">Фонд оплаты труда работников, оказывающих платные медицинские услуги не </w:t>
      </w:r>
      <w:r w:rsidRPr="004F4DF6">
        <w:rPr>
          <w:sz w:val="28"/>
          <w:szCs w:val="28"/>
        </w:rPr>
        <w:t>должен превышать 4</w:t>
      </w:r>
      <w:r w:rsidR="004F4DF6" w:rsidRPr="004F4DF6">
        <w:rPr>
          <w:sz w:val="28"/>
          <w:szCs w:val="28"/>
        </w:rPr>
        <w:t>5</w:t>
      </w:r>
      <w:r w:rsidRPr="004F4DF6">
        <w:rPr>
          <w:sz w:val="28"/>
          <w:szCs w:val="28"/>
        </w:rPr>
        <w:t>%</w:t>
      </w:r>
      <w:r w:rsidRPr="00D81C2B">
        <w:rPr>
          <w:sz w:val="28"/>
          <w:szCs w:val="28"/>
        </w:rPr>
        <w:t xml:space="preserve"> от общей суммы </w:t>
      </w:r>
      <w:r w:rsidR="00AA6E06">
        <w:rPr>
          <w:sz w:val="28"/>
          <w:szCs w:val="28"/>
        </w:rPr>
        <w:t>полученного ежемесячного дохода от платных услуг по учреждению.</w:t>
      </w:r>
    </w:p>
    <w:p w:rsidR="00D81C2B" w:rsidRPr="00D81C2B" w:rsidRDefault="001F1B34" w:rsidP="001F1B34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1C2B">
        <w:rPr>
          <w:rFonts w:ascii="Times New Roman" w:hAnsi="Times New Roman"/>
          <w:sz w:val="28"/>
          <w:szCs w:val="28"/>
        </w:rPr>
        <w:t xml:space="preserve">Платные медицинские услуги оказываются в свободное от основной работы время с обязательным ведением раздельных табелей по основной работе и работе по оказанию платных услуг. </w:t>
      </w:r>
    </w:p>
    <w:p w:rsidR="00EB05D9" w:rsidRPr="001F1B34" w:rsidRDefault="00EB05D9" w:rsidP="00D81C2B">
      <w:pPr>
        <w:ind w:firstLine="851"/>
        <w:jc w:val="both"/>
        <w:rPr>
          <w:sz w:val="28"/>
          <w:szCs w:val="28"/>
        </w:rPr>
      </w:pPr>
      <w:r w:rsidRPr="001F1B34">
        <w:rPr>
          <w:sz w:val="28"/>
          <w:szCs w:val="28"/>
        </w:rPr>
        <w:t>К работникам, непосредственно участвующих в оказании медицинских и иных услуг на платной основе, относятся:</w:t>
      </w:r>
    </w:p>
    <w:p w:rsidR="00BD6907" w:rsidRDefault="00BD6907" w:rsidP="00EB05D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D6907" w:rsidRDefault="00BD6907" w:rsidP="00EB05D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B05D9" w:rsidRDefault="00EB05D9" w:rsidP="00EB05D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врачи;</w:t>
      </w:r>
    </w:p>
    <w:p w:rsidR="00EB05D9" w:rsidRDefault="00EB05D9" w:rsidP="00EB05D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средний медицинский персонал;</w:t>
      </w:r>
    </w:p>
    <w:p w:rsidR="00EB05D9" w:rsidRDefault="00EB05D9" w:rsidP="00EB05D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младший медицинский персонал</w:t>
      </w:r>
      <w:r w:rsidR="005F3CC2">
        <w:rPr>
          <w:rFonts w:ascii="Times New Roman" w:hAnsi="Times New Roman"/>
          <w:sz w:val="28"/>
          <w:szCs w:val="28"/>
        </w:rPr>
        <w:t>;</w:t>
      </w:r>
    </w:p>
    <w:p w:rsidR="005F3CC2" w:rsidRPr="00CE3534" w:rsidRDefault="005F3CC2" w:rsidP="00EB05D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прочий персонал.</w:t>
      </w:r>
    </w:p>
    <w:p w:rsidR="006B4FBD" w:rsidRDefault="004A79A2" w:rsidP="00284D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1C2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5609E">
        <w:rPr>
          <w:sz w:val="28"/>
          <w:szCs w:val="28"/>
        </w:rPr>
        <w:t xml:space="preserve">При выработке  месячной нормы времени, сумма средств, направленных на оплату труда работников, </w:t>
      </w:r>
      <w:r w:rsidR="006B4FBD" w:rsidRPr="00284D2A">
        <w:rPr>
          <w:sz w:val="28"/>
          <w:szCs w:val="28"/>
        </w:rPr>
        <w:t xml:space="preserve">  </w:t>
      </w:r>
      <w:r w:rsidR="0065236B">
        <w:rPr>
          <w:sz w:val="28"/>
          <w:szCs w:val="28"/>
        </w:rPr>
        <w:t>способствующих</w:t>
      </w:r>
      <w:r w:rsidR="004943E9" w:rsidRPr="00284D2A">
        <w:rPr>
          <w:sz w:val="28"/>
          <w:szCs w:val="28"/>
        </w:rPr>
        <w:t xml:space="preserve"> </w:t>
      </w:r>
      <w:r w:rsidR="004943E9">
        <w:rPr>
          <w:sz w:val="28"/>
          <w:szCs w:val="28"/>
        </w:rPr>
        <w:t>оказанию медицинских и иных услуг на платной основе</w:t>
      </w:r>
      <w:r w:rsidR="0045609E">
        <w:rPr>
          <w:sz w:val="28"/>
          <w:szCs w:val="28"/>
        </w:rPr>
        <w:t>, распределяется пропорционально отработанному времени.</w:t>
      </w:r>
    </w:p>
    <w:p w:rsidR="0045609E" w:rsidRDefault="0045609E" w:rsidP="00284D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временном отсутствии работников (в случае болезни, отпуска, командировки и иных оснований) средства выплачиваются работникам, исполняющим обязанности или замещающим отсутствующего работника.</w:t>
      </w:r>
    </w:p>
    <w:p w:rsidR="00D7756C" w:rsidRPr="004943E9" w:rsidRDefault="00D7756C" w:rsidP="00D7756C">
      <w:pPr>
        <w:pStyle w:val="a8"/>
        <w:jc w:val="center"/>
        <w:rPr>
          <w:sz w:val="28"/>
          <w:szCs w:val="28"/>
        </w:rPr>
      </w:pPr>
      <w:r w:rsidRPr="004943E9">
        <w:rPr>
          <w:rStyle w:val="a9"/>
          <w:sz w:val="28"/>
          <w:szCs w:val="28"/>
        </w:rPr>
        <w:t xml:space="preserve">3. Ответственность и </w:t>
      </w:r>
      <w:proofErr w:type="gramStart"/>
      <w:r w:rsidRPr="004943E9">
        <w:rPr>
          <w:rStyle w:val="a9"/>
          <w:sz w:val="28"/>
          <w:szCs w:val="28"/>
        </w:rPr>
        <w:t>контроль за</w:t>
      </w:r>
      <w:proofErr w:type="gramEnd"/>
      <w:r w:rsidRPr="004943E9">
        <w:rPr>
          <w:rStyle w:val="a9"/>
          <w:sz w:val="28"/>
          <w:szCs w:val="28"/>
        </w:rPr>
        <w:t xml:space="preserve"> деятельностью по предоставлению платных медицинских услуг</w:t>
      </w:r>
    </w:p>
    <w:p w:rsidR="00D7756C" w:rsidRDefault="00D7756C" w:rsidP="00D7756C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3E9">
        <w:rPr>
          <w:sz w:val="28"/>
          <w:szCs w:val="28"/>
        </w:rPr>
        <w:t xml:space="preserve">.1. За неисполнение или ненадлежащее исполнение медицинских </w:t>
      </w:r>
      <w:r>
        <w:rPr>
          <w:sz w:val="28"/>
          <w:szCs w:val="28"/>
        </w:rPr>
        <w:t>и иных услуг на платной основе</w:t>
      </w:r>
      <w:r w:rsidRPr="004943E9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медицинским учреждением принимаю</w:t>
      </w:r>
      <w:r w:rsidRPr="004943E9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4943E9">
        <w:rPr>
          <w:sz w:val="28"/>
          <w:szCs w:val="28"/>
        </w:rPr>
        <w:t xml:space="preserve"> меры по привлечению лиц, виновных в нарушении, к дисциплинар</w:t>
      </w:r>
      <w:r>
        <w:rPr>
          <w:sz w:val="28"/>
          <w:szCs w:val="28"/>
        </w:rPr>
        <w:t>ной ответственности.</w:t>
      </w:r>
    </w:p>
    <w:p w:rsidR="005873E6" w:rsidRDefault="00D7756C" w:rsidP="00D7756C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943E9">
        <w:rPr>
          <w:sz w:val="28"/>
          <w:szCs w:val="28"/>
        </w:rPr>
        <w:t xml:space="preserve">. При выявлении по жалобе потребителя услуг ненадлежащего качества их оказания, а также услуг опасных для жизни, здоровья, имущества потребителей и окружающей среды, обязано незамедлительно извещать об этом главного врача </w:t>
      </w:r>
      <w:r w:rsidR="005873E6">
        <w:rPr>
          <w:sz w:val="28"/>
          <w:szCs w:val="28"/>
        </w:rPr>
        <w:t xml:space="preserve">медицинского учреждения.  </w:t>
      </w:r>
    </w:p>
    <w:p w:rsidR="0045609E" w:rsidRDefault="005873E6" w:rsidP="005873E6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7756C" w:rsidRPr="004943E9">
        <w:rPr>
          <w:sz w:val="28"/>
          <w:szCs w:val="28"/>
        </w:rPr>
        <w:t xml:space="preserve">. За нарушение прав пациентов, установленных законами и иными нормативными правовыми актами Российской Федерации, исполнитель услуги несет административную, уголовную или гражданско-правовую ответственность в соответствии с законодательством Российской Федерации.       </w:t>
      </w:r>
    </w:p>
    <w:p w:rsidR="005873E6" w:rsidRDefault="005873E6" w:rsidP="005873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873E6" w:rsidRDefault="005873E6" w:rsidP="005873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873E6" w:rsidRDefault="005873E6" w:rsidP="005873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отдела по вопросам </w:t>
      </w:r>
    </w:p>
    <w:p w:rsidR="005873E6" w:rsidRDefault="005873E6" w:rsidP="005873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и здравоохранения </w:t>
      </w:r>
    </w:p>
    <w:p w:rsidR="005873E6" w:rsidRDefault="005873E6" w:rsidP="005873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873E6" w:rsidRDefault="005873E6" w:rsidP="005873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                                                          </w:t>
      </w:r>
      <w:proofErr w:type="spellStart"/>
      <w:r>
        <w:rPr>
          <w:sz w:val="28"/>
          <w:szCs w:val="28"/>
        </w:rPr>
        <w:t>С.Н.Попова</w:t>
      </w:r>
      <w:proofErr w:type="spellEnd"/>
    </w:p>
    <w:p w:rsidR="00980AFA" w:rsidRPr="004943E9" w:rsidRDefault="00980AFA" w:rsidP="005873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sectPr w:rsidR="00980AFA" w:rsidRPr="004943E9" w:rsidSect="00BD6907">
      <w:pgSz w:w="11906" w:h="16838"/>
      <w:pgMar w:top="28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E63"/>
    <w:multiLevelType w:val="multilevel"/>
    <w:tmpl w:val="26526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47656AE"/>
    <w:multiLevelType w:val="multilevel"/>
    <w:tmpl w:val="792AA1FA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11A700B"/>
    <w:multiLevelType w:val="hybridMultilevel"/>
    <w:tmpl w:val="7572314C"/>
    <w:lvl w:ilvl="0" w:tplc="BEB243F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17826"/>
    <w:multiLevelType w:val="multilevel"/>
    <w:tmpl w:val="370AF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75"/>
    <w:rsid w:val="00074847"/>
    <w:rsid w:val="000D4E4C"/>
    <w:rsid w:val="000E02CF"/>
    <w:rsid w:val="00166D76"/>
    <w:rsid w:val="001B65D4"/>
    <w:rsid w:val="001D7875"/>
    <w:rsid w:val="001F1B34"/>
    <w:rsid w:val="00284D2A"/>
    <w:rsid w:val="002D0E05"/>
    <w:rsid w:val="002F09C9"/>
    <w:rsid w:val="003F5D48"/>
    <w:rsid w:val="00407342"/>
    <w:rsid w:val="004104E7"/>
    <w:rsid w:val="0045609E"/>
    <w:rsid w:val="00492B24"/>
    <w:rsid w:val="004943E9"/>
    <w:rsid w:val="004A79A2"/>
    <w:rsid w:val="004F4DF6"/>
    <w:rsid w:val="00533386"/>
    <w:rsid w:val="00537629"/>
    <w:rsid w:val="005873E6"/>
    <w:rsid w:val="005F3CC2"/>
    <w:rsid w:val="00632BD7"/>
    <w:rsid w:val="0065236B"/>
    <w:rsid w:val="00681F8F"/>
    <w:rsid w:val="00690A1E"/>
    <w:rsid w:val="006B4FBD"/>
    <w:rsid w:val="006C1FF3"/>
    <w:rsid w:val="00706FCB"/>
    <w:rsid w:val="007351A2"/>
    <w:rsid w:val="00786229"/>
    <w:rsid w:val="00837ADA"/>
    <w:rsid w:val="008C6084"/>
    <w:rsid w:val="00980AFA"/>
    <w:rsid w:val="009A33E3"/>
    <w:rsid w:val="00A00E17"/>
    <w:rsid w:val="00A569D5"/>
    <w:rsid w:val="00AA6E06"/>
    <w:rsid w:val="00AB7513"/>
    <w:rsid w:val="00B01889"/>
    <w:rsid w:val="00B37FED"/>
    <w:rsid w:val="00B664B0"/>
    <w:rsid w:val="00BD6907"/>
    <w:rsid w:val="00C00D4D"/>
    <w:rsid w:val="00CE3534"/>
    <w:rsid w:val="00CE6E0C"/>
    <w:rsid w:val="00D157CA"/>
    <w:rsid w:val="00D7756C"/>
    <w:rsid w:val="00D81C2B"/>
    <w:rsid w:val="00D8544C"/>
    <w:rsid w:val="00DB6AA1"/>
    <w:rsid w:val="00E7284C"/>
    <w:rsid w:val="00E87944"/>
    <w:rsid w:val="00EB05D9"/>
    <w:rsid w:val="00F867D4"/>
    <w:rsid w:val="00FB3BDE"/>
    <w:rsid w:val="00FE1E3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A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A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6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DB6AA1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B6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A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D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00E1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0E17"/>
    <w:rPr>
      <w:b/>
      <w:bCs/>
    </w:rPr>
  </w:style>
  <w:style w:type="character" w:styleId="aa">
    <w:name w:val="Hyperlink"/>
    <w:semiHidden/>
    <w:unhideWhenUsed/>
    <w:rsid w:val="000E0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A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A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6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DB6AA1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B6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A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D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00E1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0E17"/>
    <w:rPr>
      <w:b/>
      <w:bCs/>
    </w:rPr>
  </w:style>
  <w:style w:type="character" w:styleId="aa">
    <w:name w:val="Hyperlink"/>
    <w:semiHidden/>
    <w:unhideWhenUsed/>
    <w:rsid w:val="000E0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Строева</dc:creator>
  <cp:lastModifiedBy>Евгения В. Лисина</cp:lastModifiedBy>
  <cp:revision>3</cp:revision>
  <cp:lastPrinted>2018-11-21T12:58:00Z</cp:lastPrinted>
  <dcterms:created xsi:type="dcterms:W3CDTF">2018-11-21T14:24:00Z</dcterms:created>
  <dcterms:modified xsi:type="dcterms:W3CDTF">2018-11-21T14:24:00Z</dcterms:modified>
</cp:coreProperties>
</file>