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05" w:rsidRPr="00445E7F" w:rsidRDefault="00E96205" w:rsidP="00E962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6CB3">
        <w:rPr>
          <w:rFonts w:ascii="Times New Roman" w:hAnsi="Times New Roman"/>
          <w:b/>
          <w:sz w:val="28"/>
          <w:szCs w:val="28"/>
        </w:rPr>
        <w:t>О режиме работы территориальной избирательной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Примо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ско-Ахтарская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96CB3">
        <w:rPr>
          <w:rFonts w:ascii="Times New Roman" w:hAnsi="Times New Roman"/>
          <w:b/>
          <w:sz w:val="28"/>
          <w:szCs w:val="28"/>
        </w:rPr>
        <w:t>в период подготовки и проведения выборов</w:t>
      </w:r>
    </w:p>
    <w:p w:rsidR="00E96205" w:rsidRPr="00445E7F" w:rsidRDefault="00E96205" w:rsidP="00E962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5E7F">
        <w:rPr>
          <w:rFonts w:ascii="Times New Roman" w:hAnsi="Times New Roman"/>
          <w:sz w:val="28"/>
          <w:szCs w:val="28"/>
        </w:rPr>
        <w:t> </w:t>
      </w:r>
    </w:p>
    <w:p w:rsidR="00E96205" w:rsidRPr="00196CB3" w:rsidRDefault="00E96205" w:rsidP="00E96205">
      <w:pPr>
        <w:tabs>
          <w:tab w:val="left" w:pos="851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6CB3">
        <w:rPr>
          <w:rFonts w:ascii="Times New Roman" w:hAnsi="Times New Roman"/>
          <w:sz w:val="28"/>
          <w:szCs w:val="28"/>
        </w:rPr>
        <w:t>В целях реализации требований Закона Краснодарского края от 26 д</w:t>
      </w:r>
      <w:r w:rsidRPr="00196CB3">
        <w:rPr>
          <w:rFonts w:ascii="Times New Roman" w:hAnsi="Times New Roman"/>
          <w:sz w:val="28"/>
          <w:szCs w:val="28"/>
        </w:rPr>
        <w:t>е</w:t>
      </w:r>
      <w:r w:rsidRPr="00196CB3">
        <w:rPr>
          <w:rFonts w:ascii="Times New Roman" w:hAnsi="Times New Roman"/>
          <w:sz w:val="28"/>
          <w:szCs w:val="28"/>
        </w:rPr>
        <w:t>кабря 2005 г. № 966-КЗ «О муниципальных выборах в Краснодарском крае» территориальная избирательная комиссия РЕШИЛА:</w:t>
      </w:r>
    </w:p>
    <w:p w:rsidR="00E96205" w:rsidRPr="00196CB3" w:rsidRDefault="00E96205" w:rsidP="00E96205">
      <w:pPr>
        <w:tabs>
          <w:tab w:val="left" w:pos="851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6CB3">
        <w:rPr>
          <w:rFonts w:ascii="Times New Roman" w:hAnsi="Times New Roman"/>
          <w:sz w:val="28"/>
          <w:szCs w:val="28"/>
        </w:rPr>
        <w:t>1. Установить в период подготовки и проведения выборов, назначенных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C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8 </w:t>
      </w:r>
      <w:r w:rsidRPr="00196CB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Pr="00196CB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196CB3">
        <w:rPr>
          <w:rFonts w:ascii="Times New Roman" w:hAnsi="Times New Roman"/>
          <w:sz w:val="28"/>
          <w:szCs w:val="28"/>
        </w:rPr>
        <w:t xml:space="preserve"> года, следующий режим работы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Приморско-Ахтарская</w:t>
      </w:r>
      <w:proofErr w:type="spellEnd"/>
      <w:r w:rsidRPr="00196CB3">
        <w:rPr>
          <w:rFonts w:ascii="Times New Roman" w:hAnsi="Times New Roman"/>
          <w:sz w:val="28"/>
          <w:szCs w:val="28"/>
        </w:rPr>
        <w:t xml:space="preserve"> в период с </w:t>
      </w:r>
      <w:r>
        <w:rPr>
          <w:rFonts w:ascii="Times New Roman" w:hAnsi="Times New Roman"/>
          <w:sz w:val="28"/>
          <w:szCs w:val="28"/>
        </w:rPr>
        <w:t>20 июня</w:t>
      </w:r>
      <w:r w:rsidRPr="00196CB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10 се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тября</w:t>
      </w:r>
      <w:r w:rsidRPr="00196CB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196CB3">
        <w:rPr>
          <w:rFonts w:ascii="Times New Roman" w:hAnsi="Times New Roman"/>
          <w:sz w:val="28"/>
          <w:szCs w:val="28"/>
        </w:rPr>
        <w:t xml:space="preserve"> года:</w:t>
      </w:r>
    </w:p>
    <w:p w:rsidR="00E96205" w:rsidRPr="00196CB3" w:rsidRDefault="00E96205" w:rsidP="00E96205">
      <w:pPr>
        <w:tabs>
          <w:tab w:val="left" w:pos="851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96CB3">
        <w:rPr>
          <w:rFonts w:ascii="Times New Roman" w:hAnsi="Times New Roman"/>
          <w:sz w:val="28"/>
          <w:szCs w:val="28"/>
        </w:rPr>
        <w:t>с понедельника по четверг - с 9.00 до 18.00 часов, перерыв с 13.00 до 13.50 часов;</w:t>
      </w:r>
    </w:p>
    <w:p w:rsidR="00E96205" w:rsidRPr="00196CB3" w:rsidRDefault="00E96205" w:rsidP="00E96205">
      <w:pPr>
        <w:tabs>
          <w:tab w:val="left" w:pos="851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6CB3">
        <w:rPr>
          <w:rFonts w:ascii="Times New Roman" w:hAnsi="Times New Roman"/>
          <w:sz w:val="28"/>
          <w:szCs w:val="28"/>
        </w:rPr>
        <w:t>в пятницу – с 9.00 до 17.00 часов, перерыв с 13.00 до 13.40 часов;</w:t>
      </w:r>
    </w:p>
    <w:p w:rsidR="00E96205" w:rsidRDefault="00E96205" w:rsidP="00E96205">
      <w:pPr>
        <w:tabs>
          <w:tab w:val="left" w:pos="851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6CB3">
        <w:rPr>
          <w:rFonts w:ascii="Times New Roman" w:hAnsi="Times New Roman"/>
          <w:sz w:val="28"/>
          <w:szCs w:val="28"/>
        </w:rPr>
        <w:t>в выходные и праздничные дни - с 9.00 до 1</w:t>
      </w:r>
      <w:r>
        <w:rPr>
          <w:rFonts w:ascii="Times New Roman" w:hAnsi="Times New Roman"/>
          <w:sz w:val="28"/>
          <w:szCs w:val="28"/>
        </w:rPr>
        <w:t>4</w:t>
      </w:r>
      <w:r w:rsidRPr="00196CB3">
        <w:rPr>
          <w:rFonts w:ascii="Times New Roman" w:hAnsi="Times New Roman"/>
          <w:sz w:val="28"/>
          <w:szCs w:val="28"/>
        </w:rPr>
        <w:t>.00 часов.</w:t>
      </w:r>
    </w:p>
    <w:p w:rsidR="00046119" w:rsidRDefault="00046119" w:rsidP="00E96205">
      <w:pPr>
        <w:jc w:val="both"/>
      </w:pPr>
    </w:p>
    <w:p w:rsidR="00E96205" w:rsidRPr="00E96205" w:rsidRDefault="00E96205" w:rsidP="00E9620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6205">
        <w:rPr>
          <w:rFonts w:ascii="Times New Roman" w:eastAsia="Times New Roman" w:hAnsi="Times New Roman"/>
          <w:b/>
          <w:sz w:val="28"/>
          <w:szCs w:val="28"/>
          <w:lang w:eastAsia="ru-RU"/>
        </w:rPr>
        <w:t>Об организации работы телефона</w:t>
      </w:r>
    </w:p>
    <w:p w:rsidR="00E96205" w:rsidRPr="00E96205" w:rsidRDefault="00E96205" w:rsidP="00E9620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E96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«горячей линии»  в период организации и проведения </w:t>
      </w:r>
      <w:r w:rsidRPr="00E96205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 xml:space="preserve"> муниципальных выборов на территории </w:t>
      </w:r>
      <w:proofErr w:type="spellStart"/>
      <w:r w:rsidRPr="00E96205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Приморско-Ахтарского</w:t>
      </w:r>
      <w:proofErr w:type="spellEnd"/>
      <w:r w:rsidRPr="00E96205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 xml:space="preserve"> района 8 сентября 2024 года</w:t>
      </w:r>
    </w:p>
    <w:p w:rsidR="00E96205" w:rsidRPr="00E96205" w:rsidRDefault="00E96205" w:rsidP="00E9620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96205" w:rsidRDefault="00E96205" w:rsidP="00E9620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6205"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целях обеспечения реализации защиты избирательных прав граждан, а также </w:t>
      </w:r>
      <w:proofErr w:type="gramStart"/>
      <w:r w:rsidRPr="00E96205">
        <w:rPr>
          <w:rFonts w:ascii="Times New Roman" w:eastAsia="Times New Roman" w:hAnsi="Times New Roman"/>
          <w:sz w:val="28"/>
          <w:szCs w:val="20"/>
          <w:lang w:eastAsia="ru-RU"/>
        </w:rPr>
        <w:t>контроля за</w:t>
      </w:r>
      <w:proofErr w:type="gramEnd"/>
      <w:r w:rsidRPr="00E96205">
        <w:rPr>
          <w:rFonts w:ascii="Times New Roman" w:eastAsia="Times New Roman" w:hAnsi="Times New Roman"/>
          <w:sz w:val="28"/>
          <w:szCs w:val="20"/>
          <w:lang w:eastAsia="ru-RU"/>
        </w:rPr>
        <w:t xml:space="preserve"> соблюдением указанных прав, в период подготовки и проведения выборов,  территориальная избирательная комиссия </w:t>
      </w:r>
      <w:proofErr w:type="spellStart"/>
      <w:r w:rsidRPr="00E96205">
        <w:rPr>
          <w:rFonts w:ascii="Times New Roman" w:eastAsia="Times New Roman" w:hAnsi="Times New Roman"/>
          <w:sz w:val="28"/>
          <w:szCs w:val="20"/>
          <w:lang w:eastAsia="ru-RU"/>
        </w:rPr>
        <w:t>Приморско-Ахтарская</w:t>
      </w:r>
      <w:proofErr w:type="spellEnd"/>
      <w:r w:rsidRPr="00E96205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</w:p>
    <w:p w:rsidR="00E96205" w:rsidRPr="00E96205" w:rsidRDefault="00E96205" w:rsidP="00E9620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6205">
        <w:rPr>
          <w:rFonts w:ascii="Times New Roman" w:eastAsia="Times New Roman" w:hAnsi="Times New Roman"/>
          <w:sz w:val="28"/>
          <w:szCs w:val="20"/>
          <w:lang w:eastAsia="ru-RU"/>
        </w:rPr>
        <w:t xml:space="preserve">Организовать работу «горячей линии» связи с избирателями в территориальной избирательной комиссии </w:t>
      </w:r>
      <w:proofErr w:type="spellStart"/>
      <w:r w:rsidRPr="00E96205">
        <w:rPr>
          <w:rFonts w:ascii="Times New Roman" w:eastAsia="Times New Roman" w:hAnsi="Times New Roman"/>
          <w:sz w:val="28"/>
          <w:szCs w:val="20"/>
          <w:lang w:eastAsia="ru-RU"/>
        </w:rPr>
        <w:t>Приморско-Ахтарская</w:t>
      </w:r>
      <w:proofErr w:type="spellEnd"/>
      <w:r w:rsidRPr="00E96205">
        <w:rPr>
          <w:rFonts w:ascii="Times New Roman" w:eastAsia="Times New Roman" w:hAnsi="Times New Roman"/>
          <w:sz w:val="28"/>
          <w:szCs w:val="20"/>
          <w:lang w:eastAsia="ru-RU"/>
        </w:rPr>
        <w:t xml:space="preserve"> с 21 июня по 8 сентября 2024 года включительно, время работы «горячей линии»: </w:t>
      </w:r>
    </w:p>
    <w:p w:rsidR="00E96205" w:rsidRPr="00E96205" w:rsidRDefault="00E96205" w:rsidP="00E96205">
      <w:pPr>
        <w:spacing w:after="0"/>
        <w:ind w:left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6205">
        <w:rPr>
          <w:rFonts w:ascii="Times New Roman" w:eastAsia="Times New Roman" w:hAnsi="Times New Roman"/>
          <w:sz w:val="28"/>
          <w:szCs w:val="20"/>
          <w:lang w:eastAsia="ru-RU"/>
        </w:rPr>
        <w:t>с 10-00 до 18-00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(понедельник – четверг), с 10-00 до 17-00 (пятница)</w:t>
      </w:r>
      <w:bookmarkStart w:id="0" w:name="_GoBack"/>
      <w:bookmarkEnd w:id="0"/>
      <w:r w:rsidRPr="00E9620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96205" w:rsidRPr="00E96205" w:rsidRDefault="00E96205" w:rsidP="00E9620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6205">
        <w:rPr>
          <w:rFonts w:ascii="Times New Roman" w:eastAsia="Times New Roman" w:hAnsi="Times New Roman"/>
          <w:sz w:val="28"/>
          <w:szCs w:val="20"/>
          <w:lang w:eastAsia="ru-RU"/>
        </w:rPr>
        <w:t xml:space="preserve">2. Установить следующий номер телефонов «горячей линии» связи с избирателями в территориальной избирательной комиссии </w:t>
      </w:r>
      <w:proofErr w:type="spellStart"/>
      <w:r w:rsidRPr="00E96205">
        <w:rPr>
          <w:rFonts w:ascii="Times New Roman" w:eastAsia="Times New Roman" w:hAnsi="Times New Roman"/>
          <w:sz w:val="28"/>
          <w:szCs w:val="20"/>
          <w:lang w:eastAsia="ru-RU"/>
        </w:rPr>
        <w:t>Приморско-Ахтарская</w:t>
      </w:r>
      <w:proofErr w:type="spellEnd"/>
      <w:r w:rsidRPr="00E96205">
        <w:rPr>
          <w:rFonts w:ascii="Times New Roman" w:eastAsia="Times New Roman" w:hAnsi="Times New Roman"/>
          <w:sz w:val="28"/>
          <w:szCs w:val="20"/>
          <w:lang w:eastAsia="ru-RU"/>
        </w:rPr>
        <w:t xml:space="preserve"> – 8 (86143) 3-11-05.</w:t>
      </w:r>
    </w:p>
    <w:p w:rsidR="00E96205" w:rsidRDefault="00E96205" w:rsidP="00E96205">
      <w:pPr>
        <w:jc w:val="both"/>
      </w:pPr>
    </w:p>
    <w:p w:rsidR="00E96205" w:rsidRDefault="00E96205">
      <w:pPr>
        <w:jc w:val="both"/>
      </w:pPr>
    </w:p>
    <w:sectPr w:rsidR="00E9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46F"/>
    <w:multiLevelType w:val="hybridMultilevel"/>
    <w:tmpl w:val="D5F49D4A"/>
    <w:lvl w:ilvl="0" w:tplc="0BCAC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345C9"/>
    <w:multiLevelType w:val="hybridMultilevel"/>
    <w:tmpl w:val="3C82D6A0"/>
    <w:lvl w:ilvl="0" w:tplc="0E16B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05"/>
    <w:rsid w:val="00046119"/>
    <w:rsid w:val="00E9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2024-07-13T08:15:00Z</dcterms:created>
  <dcterms:modified xsi:type="dcterms:W3CDTF">2024-07-13T08:17:00Z</dcterms:modified>
</cp:coreProperties>
</file>