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6E" w:rsidRPr="00515B6E" w:rsidRDefault="00515B6E" w:rsidP="00515B6E">
      <w:pPr>
        <w:ind w:right="-25"/>
        <w:jc w:val="center"/>
        <w:rPr>
          <w:b/>
          <w:sz w:val="28"/>
          <w:szCs w:val="28"/>
        </w:rPr>
      </w:pPr>
      <w:r w:rsidRPr="00515B6E">
        <w:rPr>
          <w:b/>
          <w:sz w:val="28"/>
          <w:szCs w:val="28"/>
        </w:rPr>
        <w:t xml:space="preserve">Территориальная избирательная комиссия </w:t>
      </w:r>
    </w:p>
    <w:p w:rsidR="00515B6E" w:rsidRPr="00515B6E" w:rsidRDefault="00515B6E" w:rsidP="00515B6E">
      <w:pPr>
        <w:ind w:right="-25"/>
        <w:jc w:val="center"/>
        <w:rPr>
          <w:b/>
          <w:sz w:val="28"/>
          <w:szCs w:val="28"/>
        </w:rPr>
      </w:pPr>
      <w:r w:rsidRPr="00515B6E">
        <w:rPr>
          <w:b/>
          <w:sz w:val="28"/>
          <w:szCs w:val="28"/>
        </w:rPr>
        <w:t>Приморско-Ахтарская</w:t>
      </w:r>
    </w:p>
    <w:p w:rsidR="00515B6E" w:rsidRPr="00515B6E" w:rsidRDefault="00515B6E" w:rsidP="00515B6E">
      <w:pPr>
        <w:ind w:right="-25"/>
        <w:jc w:val="center"/>
        <w:rPr>
          <w:b/>
          <w:sz w:val="28"/>
          <w:szCs w:val="28"/>
        </w:rPr>
      </w:pPr>
    </w:p>
    <w:p w:rsidR="00515B6E" w:rsidRPr="00515B6E" w:rsidRDefault="00515B6E" w:rsidP="00515B6E">
      <w:pPr>
        <w:pBdr>
          <w:bottom w:val="single" w:sz="12" w:space="1" w:color="auto"/>
        </w:pBdr>
        <w:ind w:right="-25"/>
        <w:jc w:val="center"/>
        <w:rPr>
          <w:sz w:val="28"/>
          <w:szCs w:val="28"/>
        </w:rPr>
      </w:pPr>
      <w:r w:rsidRPr="00515B6E">
        <w:rPr>
          <w:sz w:val="28"/>
          <w:szCs w:val="28"/>
        </w:rPr>
        <w:t xml:space="preserve">50 лет Октября ул., д.63, г. Приморско-Ахтарск, Краснодарский край, 353860 тел./факс (86143) 3-11-05 </w:t>
      </w:r>
    </w:p>
    <w:p w:rsidR="00515B6E" w:rsidRPr="00515B6E" w:rsidRDefault="00515B6E" w:rsidP="00515B6E">
      <w:pPr>
        <w:ind w:right="-25"/>
        <w:jc w:val="center"/>
        <w:rPr>
          <w:sz w:val="28"/>
          <w:szCs w:val="28"/>
        </w:rPr>
      </w:pPr>
    </w:p>
    <w:p w:rsidR="00515B6E" w:rsidRPr="00515B6E" w:rsidRDefault="00515B6E" w:rsidP="00515B6E">
      <w:pPr>
        <w:ind w:right="-25"/>
        <w:jc w:val="center"/>
        <w:rPr>
          <w:b/>
          <w:sz w:val="28"/>
          <w:szCs w:val="28"/>
        </w:rPr>
      </w:pPr>
      <w:proofErr w:type="gramStart"/>
      <w:r w:rsidRPr="00515B6E">
        <w:rPr>
          <w:b/>
          <w:sz w:val="28"/>
          <w:szCs w:val="28"/>
        </w:rPr>
        <w:t>Р</w:t>
      </w:r>
      <w:proofErr w:type="gramEnd"/>
      <w:r w:rsidRPr="00515B6E">
        <w:rPr>
          <w:b/>
          <w:sz w:val="28"/>
          <w:szCs w:val="28"/>
        </w:rPr>
        <w:t xml:space="preserve"> Е Ш Е Н И Е</w:t>
      </w:r>
    </w:p>
    <w:p w:rsidR="00515B6E" w:rsidRPr="00515B6E" w:rsidRDefault="00515B6E" w:rsidP="00515B6E">
      <w:pPr>
        <w:ind w:right="-2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515B6E" w:rsidRPr="00515B6E" w:rsidTr="00720F99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515B6E" w:rsidRPr="00515B6E" w:rsidRDefault="00515B6E" w:rsidP="00515B6E">
            <w:pPr>
              <w:jc w:val="center"/>
              <w:rPr>
                <w:bCs/>
                <w:sz w:val="28"/>
                <w:szCs w:val="28"/>
              </w:rPr>
            </w:pPr>
            <w:r w:rsidRPr="00515B6E">
              <w:rPr>
                <w:bCs/>
                <w:sz w:val="28"/>
                <w:szCs w:val="28"/>
              </w:rPr>
              <w:t>24 января 2020 г.</w:t>
            </w:r>
          </w:p>
        </w:tc>
        <w:tc>
          <w:tcPr>
            <w:tcW w:w="4395" w:type="dxa"/>
            <w:vAlign w:val="center"/>
          </w:tcPr>
          <w:p w:rsidR="00515B6E" w:rsidRPr="00515B6E" w:rsidRDefault="00515B6E" w:rsidP="00515B6E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515B6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515B6E" w:rsidRPr="00515B6E" w:rsidRDefault="00515B6E" w:rsidP="00515B6E">
            <w:pPr>
              <w:jc w:val="center"/>
              <w:rPr>
                <w:bCs/>
                <w:sz w:val="28"/>
                <w:szCs w:val="28"/>
              </w:rPr>
            </w:pPr>
            <w:r w:rsidRPr="00515B6E">
              <w:rPr>
                <w:bCs/>
                <w:sz w:val="28"/>
                <w:szCs w:val="28"/>
              </w:rPr>
              <w:t>130/113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/>
    <w:p w:rsidR="00AA3242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Сводном плане основных мероприятий </w:t>
      </w:r>
    </w:p>
    <w:p w:rsidR="00AA3242" w:rsidRDefault="00AA3242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территориальной </w:t>
      </w:r>
      <w:r w:rsidR="00135B55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 xml:space="preserve">Приморско-Ахтарская </w:t>
      </w:r>
    </w:p>
    <w:p w:rsidR="00AA3242" w:rsidRDefault="00AA3242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по</w:t>
      </w:r>
      <w:r w:rsidR="00135B55">
        <w:rPr>
          <w:b/>
          <w:sz w:val="28"/>
        </w:rPr>
        <w:t xml:space="preserve"> </w:t>
      </w:r>
      <w:r w:rsidR="0003516E" w:rsidRPr="0003516E">
        <w:rPr>
          <w:b/>
          <w:sz w:val="28"/>
        </w:rPr>
        <w:t xml:space="preserve">обучению организаторов выборов и иных участников </w:t>
      </w:r>
    </w:p>
    <w:p w:rsidR="00135B55" w:rsidRDefault="0003516E" w:rsidP="00135B55">
      <w:pPr>
        <w:ind w:right="75"/>
        <w:jc w:val="center"/>
        <w:rPr>
          <w:b/>
          <w:sz w:val="28"/>
        </w:rPr>
      </w:pPr>
      <w:r w:rsidRPr="0003516E">
        <w:rPr>
          <w:b/>
          <w:sz w:val="28"/>
        </w:rPr>
        <w:t>избирательного процесса, повышению правовой культуры избирателей</w:t>
      </w:r>
      <w:r w:rsidR="00A44BD9">
        <w:rPr>
          <w:b/>
          <w:sz w:val="28"/>
        </w:rPr>
        <w:t xml:space="preserve"> на 2020</w:t>
      </w:r>
      <w:r w:rsidR="00135B55">
        <w:rPr>
          <w:b/>
          <w:sz w:val="28"/>
        </w:rPr>
        <w:t xml:space="preserve"> год</w:t>
      </w: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135B55" w:rsidRDefault="00135B55" w:rsidP="003B5BEE">
      <w:pPr>
        <w:spacing w:line="360" w:lineRule="auto"/>
        <w:ind w:right="-2" w:firstLine="708"/>
        <w:jc w:val="both"/>
        <w:rPr>
          <w:sz w:val="28"/>
        </w:rPr>
      </w:pPr>
      <w:r>
        <w:rPr>
          <w:sz w:val="28"/>
        </w:rPr>
        <w:t xml:space="preserve">Заслушав информацию о Сводном плане основных мероприятий </w:t>
      </w:r>
      <w:r w:rsidR="00AA3242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AA3242">
        <w:rPr>
          <w:sz w:val="28"/>
        </w:rPr>
        <w:t>Приморско-Ахтарская</w:t>
      </w:r>
      <w:r>
        <w:rPr>
          <w:sz w:val="28"/>
        </w:rPr>
        <w:t xml:space="preserve"> </w:t>
      </w:r>
      <w:r w:rsidR="0003516E" w:rsidRPr="0003516E">
        <w:rPr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  <w:r w:rsidR="009D64AD">
        <w:rPr>
          <w:sz w:val="28"/>
        </w:rPr>
        <w:t xml:space="preserve"> </w:t>
      </w:r>
      <w:r>
        <w:rPr>
          <w:sz w:val="28"/>
        </w:rPr>
        <w:t>и руков</w:t>
      </w:r>
      <w:r w:rsidR="003B5BEE">
        <w:rPr>
          <w:sz w:val="28"/>
        </w:rPr>
        <w:t>одствуясь подпунктом «в» пункта </w:t>
      </w:r>
      <w:r>
        <w:rPr>
          <w:sz w:val="28"/>
        </w:rPr>
        <w:t>10 статьи</w:t>
      </w:r>
      <w:r w:rsidR="00092BF8">
        <w:rPr>
          <w:szCs w:val="28"/>
        </w:rPr>
        <w:t> </w:t>
      </w:r>
      <w:r>
        <w:rPr>
          <w:sz w:val="28"/>
        </w:rPr>
        <w:t>23</w:t>
      </w:r>
      <w:r w:rsidR="00C42328">
        <w:rPr>
          <w:szCs w:val="28"/>
        </w:rPr>
        <w:t xml:space="preserve"> </w:t>
      </w:r>
      <w:r>
        <w:rPr>
          <w:sz w:val="28"/>
        </w:rPr>
        <w:t xml:space="preserve">Федерального закона </w:t>
      </w:r>
      <w:r w:rsidR="00C42328">
        <w:rPr>
          <w:sz w:val="28"/>
        </w:rPr>
        <w:t>от 12</w:t>
      </w:r>
      <w:r w:rsidR="00C42328">
        <w:rPr>
          <w:szCs w:val="28"/>
        </w:rPr>
        <w:t> </w:t>
      </w:r>
      <w:r w:rsidR="00C42328">
        <w:rPr>
          <w:sz w:val="28"/>
        </w:rPr>
        <w:t>июня 2002</w:t>
      </w:r>
      <w:r w:rsidR="00C42328">
        <w:rPr>
          <w:szCs w:val="28"/>
        </w:rPr>
        <w:t> </w:t>
      </w:r>
      <w:r w:rsidR="00EF58AC">
        <w:rPr>
          <w:sz w:val="28"/>
        </w:rPr>
        <w:t>г.</w:t>
      </w:r>
      <w:r w:rsidR="00C42328">
        <w:rPr>
          <w:sz w:val="28"/>
        </w:rPr>
        <w:t xml:space="preserve"> №</w:t>
      </w:r>
      <w:r w:rsidR="00C42328">
        <w:rPr>
          <w:szCs w:val="28"/>
        </w:rPr>
        <w:t> </w:t>
      </w:r>
      <w:r w:rsidR="00C42328">
        <w:rPr>
          <w:sz w:val="28"/>
        </w:rPr>
        <w:t xml:space="preserve">67-ФЗ </w:t>
      </w:r>
      <w:r w:rsidR="003B5BEE">
        <w:rPr>
          <w:sz w:val="28"/>
        </w:rPr>
        <w:t>«Об </w:t>
      </w:r>
      <w:r>
        <w:rPr>
          <w:sz w:val="28"/>
        </w:rPr>
        <w:t xml:space="preserve">основных гарантиях избирательных прав и </w:t>
      </w:r>
      <w:proofErr w:type="gramStart"/>
      <w:r>
        <w:rPr>
          <w:sz w:val="28"/>
        </w:rPr>
        <w:t xml:space="preserve">права на участие в референдуме граждан Российской Федерации», постановлением Центральной избирательной комиссии Российской Федерации от </w:t>
      </w:r>
      <w:r w:rsidR="009D64AD">
        <w:rPr>
          <w:sz w:val="28"/>
        </w:rPr>
        <w:t>1</w:t>
      </w:r>
      <w:r w:rsidR="00B12994">
        <w:rPr>
          <w:sz w:val="28"/>
        </w:rPr>
        <w:t>0</w:t>
      </w:r>
      <w:r w:rsidR="0078016B">
        <w:rPr>
          <w:szCs w:val="28"/>
        </w:rPr>
        <w:t> </w:t>
      </w:r>
      <w:r w:rsidR="00B12994">
        <w:rPr>
          <w:sz w:val="28"/>
        </w:rPr>
        <w:t>апреля</w:t>
      </w:r>
      <w:r w:rsidRPr="00282F9B">
        <w:rPr>
          <w:sz w:val="28"/>
        </w:rPr>
        <w:t xml:space="preserve"> 201</w:t>
      </w:r>
      <w:r w:rsidR="00B12994">
        <w:rPr>
          <w:sz w:val="28"/>
        </w:rPr>
        <w:t>9</w:t>
      </w:r>
      <w:r w:rsidR="006E5BDD">
        <w:rPr>
          <w:szCs w:val="28"/>
        </w:rPr>
        <w:t> </w:t>
      </w:r>
      <w:r w:rsidR="00EF58AC">
        <w:rPr>
          <w:sz w:val="28"/>
        </w:rPr>
        <w:t>г.</w:t>
      </w:r>
      <w:r w:rsidR="006E5BDD">
        <w:rPr>
          <w:sz w:val="28"/>
        </w:rPr>
        <w:t xml:space="preserve"> №</w:t>
      </w:r>
      <w:r w:rsidR="003B5BEE">
        <w:rPr>
          <w:sz w:val="28"/>
        </w:rPr>
        <w:t> </w:t>
      </w:r>
      <w:r w:rsidR="00B12994">
        <w:rPr>
          <w:sz w:val="28"/>
        </w:rPr>
        <w:t>200</w:t>
      </w:r>
      <w:r w:rsidR="003A04C3">
        <w:rPr>
          <w:sz w:val="28"/>
        </w:rPr>
        <w:t>/</w:t>
      </w:r>
      <w:r w:rsidR="00B12994">
        <w:rPr>
          <w:sz w:val="28"/>
        </w:rPr>
        <w:t>1532</w:t>
      </w:r>
      <w:r w:rsidR="006E5BDD">
        <w:rPr>
          <w:sz w:val="28"/>
        </w:rPr>
        <w:t>-7</w:t>
      </w:r>
      <w:r w:rsidR="00AD7AC2">
        <w:rPr>
          <w:sz w:val="28"/>
        </w:rPr>
        <w:t xml:space="preserve"> «</w:t>
      </w:r>
      <w:r w:rsidR="00B12994">
        <w:rPr>
          <w:sz w:val="28"/>
        </w:rPr>
        <w:t xml:space="preserve">О Комплексе мер по обучению организаторов выборов и иных участников </w:t>
      </w:r>
      <w:r w:rsidR="00FB5B85">
        <w:rPr>
          <w:sz w:val="28"/>
        </w:rPr>
        <w:t>избирательного процесса, повышению правовой ку</w:t>
      </w:r>
      <w:r w:rsidR="003B5BEE">
        <w:rPr>
          <w:sz w:val="28"/>
        </w:rPr>
        <w:t>льтуры избирателей на 2019-2021 </w:t>
      </w:r>
      <w:r w:rsidR="00FB5B85">
        <w:rPr>
          <w:sz w:val="28"/>
        </w:rPr>
        <w:t>годы</w:t>
      </w:r>
      <w:r w:rsidR="00B30B9D">
        <w:rPr>
          <w:sz w:val="28"/>
        </w:rPr>
        <w:t>»</w:t>
      </w:r>
      <w:r w:rsidRPr="00654A6C">
        <w:rPr>
          <w:sz w:val="28"/>
        </w:rPr>
        <w:t xml:space="preserve">, </w:t>
      </w:r>
      <w:r>
        <w:rPr>
          <w:sz w:val="28"/>
        </w:rPr>
        <w:t>в соотве</w:t>
      </w:r>
      <w:r w:rsidR="00C42328">
        <w:rPr>
          <w:sz w:val="28"/>
        </w:rPr>
        <w:t xml:space="preserve">тствии с </w:t>
      </w:r>
      <w:r w:rsidR="00AA3242">
        <w:rPr>
          <w:sz w:val="28"/>
        </w:rPr>
        <w:t xml:space="preserve">решением территориальной </w:t>
      </w:r>
      <w:r>
        <w:rPr>
          <w:sz w:val="28"/>
        </w:rPr>
        <w:t xml:space="preserve">избирательной комиссии </w:t>
      </w:r>
      <w:r w:rsidR="00AA3242">
        <w:rPr>
          <w:sz w:val="28"/>
        </w:rPr>
        <w:t>Приморско-Ахтарская</w:t>
      </w:r>
      <w:r w:rsidR="00654A6C">
        <w:rPr>
          <w:sz w:val="28"/>
          <w:szCs w:val="28"/>
        </w:rPr>
        <w:t xml:space="preserve"> от </w:t>
      </w:r>
      <w:r w:rsidR="003B5BEE">
        <w:rPr>
          <w:sz w:val="28"/>
          <w:szCs w:val="28"/>
        </w:rPr>
        <w:t>2</w:t>
      </w:r>
      <w:r w:rsidR="00AA3242">
        <w:rPr>
          <w:sz w:val="28"/>
          <w:szCs w:val="28"/>
        </w:rPr>
        <w:t>4</w:t>
      </w:r>
      <w:r w:rsidR="00A12266">
        <w:rPr>
          <w:szCs w:val="28"/>
        </w:rPr>
        <w:t> </w:t>
      </w:r>
      <w:r w:rsidR="003A04C3">
        <w:rPr>
          <w:sz w:val="28"/>
          <w:szCs w:val="28"/>
        </w:rPr>
        <w:t>янва</w:t>
      </w:r>
      <w:r w:rsidR="00654A6C">
        <w:rPr>
          <w:sz w:val="28"/>
          <w:szCs w:val="28"/>
        </w:rPr>
        <w:t>ря 20</w:t>
      </w:r>
      <w:r w:rsidR="00FB5B85">
        <w:rPr>
          <w:sz w:val="28"/>
          <w:szCs w:val="28"/>
        </w:rPr>
        <w:t>20</w:t>
      </w:r>
      <w:r w:rsidR="003B5BEE">
        <w:rPr>
          <w:sz w:val="28"/>
          <w:szCs w:val="28"/>
        </w:rPr>
        <w:t> </w:t>
      </w:r>
      <w:r w:rsidR="00EF58AC">
        <w:rPr>
          <w:sz w:val="28"/>
          <w:szCs w:val="28"/>
        </w:rPr>
        <w:t>г.</w:t>
      </w:r>
      <w:r w:rsidR="003A04C3">
        <w:rPr>
          <w:sz w:val="28"/>
          <w:szCs w:val="28"/>
        </w:rPr>
        <w:t xml:space="preserve"> № </w:t>
      </w:r>
      <w:r w:rsidR="003B5BEE">
        <w:rPr>
          <w:sz w:val="28"/>
          <w:szCs w:val="28"/>
        </w:rPr>
        <w:t>1</w:t>
      </w:r>
      <w:r w:rsidR="00AA3242">
        <w:rPr>
          <w:sz w:val="28"/>
          <w:szCs w:val="28"/>
        </w:rPr>
        <w:t>3</w:t>
      </w:r>
      <w:r w:rsidR="003B5BEE">
        <w:rPr>
          <w:sz w:val="28"/>
          <w:szCs w:val="28"/>
        </w:rPr>
        <w:t>0/</w:t>
      </w:r>
      <w:r w:rsidR="00AA3242">
        <w:rPr>
          <w:sz w:val="28"/>
          <w:szCs w:val="28"/>
        </w:rPr>
        <w:t>1134</w:t>
      </w:r>
      <w:r>
        <w:rPr>
          <w:sz w:val="28"/>
          <w:szCs w:val="28"/>
        </w:rPr>
        <w:t xml:space="preserve"> «О Плане работы </w:t>
      </w:r>
      <w:r w:rsidR="00AA3242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</w:t>
      </w:r>
      <w:r w:rsidR="00654A6C">
        <w:rPr>
          <w:sz w:val="28"/>
          <w:szCs w:val="28"/>
        </w:rPr>
        <w:t xml:space="preserve">ссии </w:t>
      </w:r>
      <w:r w:rsidR="00AA3242">
        <w:rPr>
          <w:sz w:val="28"/>
          <w:szCs w:val="28"/>
        </w:rPr>
        <w:t>Приморско-Ахтарская</w:t>
      </w:r>
      <w:r w:rsidR="00654A6C">
        <w:rPr>
          <w:sz w:val="28"/>
          <w:szCs w:val="28"/>
        </w:rPr>
        <w:t xml:space="preserve"> н</w:t>
      </w:r>
      <w:r w:rsidR="003A04C3">
        <w:rPr>
          <w:sz w:val="28"/>
          <w:szCs w:val="28"/>
        </w:rPr>
        <w:t>а 20</w:t>
      </w:r>
      <w:r w:rsidR="00FB5B85">
        <w:rPr>
          <w:sz w:val="28"/>
          <w:szCs w:val="28"/>
        </w:rPr>
        <w:t>20</w:t>
      </w:r>
      <w:r w:rsidR="003A04C3">
        <w:rPr>
          <w:szCs w:val="28"/>
        </w:rPr>
        <w:t> </w:t>
      </w:r>
      <w:r>
        <w:rPr>
          <w:sz w:val="28"/>
          <w:szCs w:val="28"/>
        </w:rPr>
        <w:t>год»</w:t>
      </w:r>
      <w:r>
        <w:rPr>
          <w:sz w:val="28"/>
        </w:rPr>
        <w:t xml:space="preserve"> </w:t>
      </w:r>
      <w:r w:rsidR="00AA3242">
        <w:rPr>
          <w:sz w:val="28"/>
        </w:rPr>
        <w:t xml:space="preserve">территориальная </w:t>
      </w:r>
      <w:r>
        <w:rPr>
          <w:sz w:val="28"/>
        </w:rPr>
        <w:t xml:space="preserve">избирательная комиссия </w:t>
      </w:r>
      <w:r w:rsidR="00AA3242">
        <w:rPr>
          <w:sz w:val="28"/>
        </w:rPr>
        <w:t>Приморско-Ахтарская РЕШИЛА</w:t>
      </w:r>
      <w:r>
        <w:rPr>
          <w:sz w:val="28"/>
        </w:rPr>
        <w:t>:</w:t>
      </w:r>
    </w:p>
    <w:p w:rsidR="00135B55" w:rsidRDefault="00135B55" w:rsidP="003B5BEE">
      <w:pPr>
        <w:tabs>
          <w:tab w:val="left" w:pos="993"/>
        </w:tabs>
        <w:spacing w:line="360" w:lineRule="auto"/>
        <w:ind w:right="-2" w:firstLine="708"/>
        <w:jc w:val="both"/>
        <w:rPr>
          <w:sz w:val="28"/>
        </w:rPr>
      </w:pPr>
      <w:r>
        <w:rPr>
          <w:sz w:val="28"/>
        </w:rPr>
        <w:t xml:space="preserve">1. Утвердить Сводный план основных мероприятий </w:t>
      </w:r>
      <w:r w:rsidR="00AA3242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AA3242">
        <w:rPr>
          <w:sz w:val="28"/>
        </w:rPr>
        <w:t>Приморско-Ахтарская</w:t>
      </w:r>
      <w:r>
        <w:rPr>
          <w:sz w:val="28"/>
        </w:rPr>
        <w:t xml:space="preserve"> </w:t>
      </w:r>
      <w:r w:rsidR="0003516E" w:rsidRPr="0003516E">
        <w:rPr>
          <w:sz w:val="28"/>
        </w:rPr>
        <w:t xml:space="preserve">по обучению организаторов </w:t>
      </w:r>
      <w:r w:rsidR="0003516E" w:rsidRPr="0003516E">
        <w:rPr>
          <w:sz w:val="28"/>
        </w:rPr>
        <w:lastRenderedPageBreak/>
        <w:t>выборов и иных участников избирательного процесса, повышению правовой культуры избирателей на 2020 год</w:t>
      </w:r>
      <w:r>
        <w:rPr>
          <w:sz w:val="28"/>
        </w:rPr>
        <w:t xml:space="preserve"> (далее – Сводный план) (прилагается).</w:t>
      </w:r>
    </w:p>
    <w:p w:rsidR="00AA3242" w:rsidRDefault="00135B55" w:rsidP="00AA3242">
      <w:pPr>
        <w:pStyle w:val="a9"/>
        <w:ind w:right="-2" w:firstLine="720"/>
      </w:pPr>
      <w:r>
        <w:rPr>
          <w:szCs w:val="28"/>
        </w:rPr>
        <w:t>2. </w:t>
      </w:r>
      <w:r>
        <w:t xml:space="preserve">Направить настоящее </w:t>
      </w:r>
      <w:r w:rsidR="00AA3242">
        <w:t xml:space="preserve">решение </w:t>
      </w:r>
      <w:r>
        <w:t xml:space="preserve">в избирательную комиссию </w:t>
      </w:r>
      <w:r w:rsidR="00AA3242">
        <w:t xml:space="preserve">Краснодарского края  </w:t>
      </w:r>
      <w:r w:rsidR="00AA3242" w:rsidRPr="00AA3242">
        <w:rPr>
          <w:szCs w:val="28"/>
        </w:rPr>
        <w:t>не позднее 11 февраля 2020 года</w:t>
      </w:r>
      <w:r>
        <w:t xml:space="preserve">. </w:t>
      </w:r>
    </w:p>
    <w:p w:rsidR="00AA3242" w:rsidRPr="00AA3242" w:rsidRDefault="00AA3242" w:rsidP="00AA3242">
      <w:pPr>
        <w:pStyle w:val="a9"/>
        <w:ind w:right="-2" w:firstLine="720"/>
        <w:rPr>
          <w:szCs w:val="28"/>
        </w:rPr>
      </w:pPr>
      <w:r>
        <w:rPr>
          <w:szCs w:val="28"/>
        </w:rPr>
        <w:t>3</w:t>
      </w:r>
      <w:bookmarkStart w:id="0" w:name="_GoBack"/>
      <w:r w:rsidR="00F4068C">
        <w:rPr>
          <w:szCs w:val="28"/>
        </w:rPr>
        <w:t>. </w:t>
      </w:r>
      <w:proofErr w:type="gramStart"/>
      <w:r w:rsidRPr="00AA3242">
        <w:t>Разместить решение</w:t>
      </w:r>
      <w:proofErr w:type="gramEnd"/>
      <w:r w:rsidRPr="00AA3242">
        <w:t xml:space="preserve"> «О плане работы территориальной и</w:t>
      </w:r>
      <w:r w:rsidR="00E22E08">
        <w:t>з</w:t>
      </w:r>
      <w:r w:rsidRPr="00AA3242">
        <w:t xml:space="preserve">бирательной комиссии Приморско-Ахтарская на 2020 год» на официальном сайте территориальной избирательной комиссии Приморско-Ахтарская в информационно-телекоммуникационной сети «Интернет».  </w:t>
      </w:r>
    </w:p>
    <w:p w:rsidR="00AA3242" w:rsidRPr="00AA3242" w:rsidRDefault="00AA3242" w:rsidP="00AA3242">
      <w:pPr>
        <w:spacing w:line="360" w:lineRule="auto"/>
        <w:ind w:firstLine="709"/>
        <w:jc w:val="both"/>
        <w:rPr>
          <w:sz w:val="28"/>
          <w:szCs w:val="20"/>
        </w:rPr>
      </w:pPr>
      <w:r w:rsidRPr="00AA3242">
        <w:rPr>
          <w:sz w:val="28"/>
          <w:szCs w:val="20"/>
        </w:rPr>
        <w:t xml:space="preserve">4. Возложить </w:t>
      </w:r>
      <w:proofErr w:type="gramStart"/>
      <w:r w:rsidRPr="00AA3242">
        <w:rPr>
          <w:sz w:val="28"/>
          <w:szCs w:val="20"/>
        </w:rPr>
        <w:t>контроль за</w:t>
      </w:r>
      <w:proofErr w:type="gramEnd"/>
      <w:r w:rsidRPr="00AA3242">
        <w:rPr>
          <w:sz w:val="28"/>
          <w:szCs w:val="20"/>
        </w:rPr>
        <w:t xml:space="preserve"> выполнением пунктов 2, 3 настоящего решения на секретаря территориальной избирательной комиссии В.Н. </w:t>
      </w:r>
      <w:proofErr w:type="spellStart"/>
      <w:r w:rsidRPr="00AA3242">
        <w:rPr>
          <w:sz w:val="28"/>
          <w:szCs w:val="20"/>
        </w:rPr>
        <w:t>Крушвиц</w:t>
      </w:r>
      <w:proofErr w:type="spellEnd"/>
      <w:r w:rsidRPr="00AA3242">
        <w:rPr>
          <w:sz w:val="28"/>
          <w:szCs w:val="20"/>
        </w:rPr>
        <w:t>.</w:t>
      </w:r>
    </w:p>
    <w:p w:rsidR="00AA3242" w:rsidRPr="00AA3242" w:rsidRDefault="00AA3242" w:rsidP="00AA3242">
      <w:pPr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AA3242" w:rsidRPr="00AA3242" w:rsidTr="00AA3242">
        <w:tc>
          <w:tcPr>
            <w:tcW w:w="3794" w:type="dxa"/>
          </w:tcPr>
          <w:p w:rsidR="00AA3242" w:rsidRPr="00AA3242" w:rsidRDefault="00AA3242" w:rsidP="00AA324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Председатель</w:t>
            </w:r>
          </w:p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 xml:space="preserve">территориальной </w:t>
            </w:r>
          </w:p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избирательной комиссии</w:t>
            </w:r>
          </w:p>
          <w:p w:rsid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Приморско-Ахтарская</w:t>
            </w:r>
          </w:p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</w:p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</w:p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 xml:space="preserve">Н.В. </w:t>
            </w:r>
            <w:proofErr w:type="spellStart"/>
            <w:r w:rsidRPr="00AA3242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AA3242" w:rsidRPr="00AA3242" w:rsidTr="00AA3242">
        <w:tc>
          <w:tcPr>
            <w:tcW w:w="3794" w:type="dxa"/>
            <w:hideMark/>
          </w:tcPr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Секретарь</w:t>
            </w:r>
          </w:p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территориальной</w:t>
            </w:r>
          </w:p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избирательной комиссии</w:t>
            </w:r>
          </w:p>
          <w:p w:rsidR="00AA3242" w:rsidRPr="00AA3242" w:rsidRDefault="00AA3242" w:rsidP="00AA3242">
            <w:pPr>
              <w:jc w:val="center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3386" w:type="dxa"/>
          </w:tcPr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</w:p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</w:p>
          <w:p w:rsidR="00AA3242" w:rsidRPr="00AA3242" w:rsidRDefault="00AA3242" w:rsidP="00AA3242">
            <w:pPr>
              <w:jc w:val="both"/>
              <w:rPr>
                <w:sz w:val="28"/>
                <w:szCs w:val="28"/>
              </w:rPr>
            </w:pPr>
            <w:r w:rsidRPr="00AA3242">
              <w:rPr>
                <w:sz w:val="28"/>
                <w:szCs w:val="28"/>
              </w:rPr>
              <w:t xml:space="preserve">В.Н. </w:t>
            </w:r>
            <w:proofErr w:type="spellStart"/>
            <w:r w:rsidRPr="00AA3242">
              <w:rPr>
                <w:sz w:val="28"/>
                <w:szCs w:val="28"/>
              </w:rPr>
              <w:t>Крушвиц</w:t>
            </w:r>
            <w:proofErr w:type="spellEnd"/>
          </w:p>
        </w:tc>
      </w:tr>
      <w:bookmarkEnd w:id="0"/>
    </w:tbl>
    <w:p w:rsidR="00135B55" w:rsidRDefault="00135B55" w:rsidP="00AA3242">
      <w:pPr>
        <w:pStyle w:val="a9"/>
      </w:pPr>
    </w:p>
    <w:p w:rsidR="00135B55" w:rsidRDefault="00135B55" w:rsidP="00135B55">
      <w:pPr>
        <w:rPr>
          <w:sz w:val="28"/>
          <w:szCs w:val="28"/>
        </w:rPr>
      </w:pPr>
    </w:p>
    <w:p w:rsidR="003B5BEE" w:rsidRDefault="003B5BEE" w:rsidP="00135B55">
      <w:pPr>
        <w:rPr>
          <w:sz w:val="28"/>
          <w:szCs w:val="28"/>
        </w:rPr>
        <w:sectPr w:rsidR="003B5BEE" w:rsidSect="00C47C56">
          <w:headerReference w:type="default" r:id="rId9"/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062B09" w:rsidRPr="008179F9" w:rsidRDefault="00062B09" w:rsidP="00062B09">
      <w:pPr>
        <w:ind w:right="75" w:firstLine="4820"/>
        <w:jc w:val="center"/>
        <w:rPr>
          <w:sz w:val="28"/>
        </w:rPr>
      </w:pPr>
      <w:r w:rsidRPr="008179F9">
        <w:rPr>
          <w:sz w:val="28"/>
        </w:rPr>
        <w:lastRenderedPageBreak/>
        <w:t xml:space="preserve">Приложение </w:t>
      </w:r>
    </w:p>
    <w:p w:rsidR="00062B09" w:rsidRPr="008179F9" w:rsidRDefault="00062B09" w:rsidP="00062B09">
      <w:pPr>
        <w:ind w:right="75" w:firstLine="4820"/>
        <w:jc w:val="center"/>
        <w:rPr>
          <w:sz w:val="28"/>
        </w:rPr>
      </w:pPr>
    </w:p>
    <w:p w:rsidR="00062B09" w:rsidRPr="008179F9" w:rsidRDefault="00062B09" w:rsidP="00062B09">
      <w:pPr>
        <w:ind w:right="75" w:firstLine="4820"/>
        <w:jc w:val="center"/>
        <w:rPr>
          <w:sz w:val="28"/>
        </w:rPr>
      </w:pPr>
      <w:r w:rsidRPr="008179F9">
        <w:rPr>
          <w:sz w:val="28"/>
        </w:rPr>
        <w:t>УТВЕРЖДЕН</w:t>
      </w:r>
    </w:p>
    <w:p w:rsidR="00AA3242" w:rsidRDefault="00AA3242" w:rsidP="00062B09">
      <w:pPr>
        <w:ind w:right="75" w:firstLine="4820"/>
        <w:jc w:val="center"/>
        <w:rPr>
          <w:sz w:val="28"/>
        </w:rPr>
      </w:pPr>
      <w:r>
        <w:rPr>
          <w:sz w:val="28"/>
        </w:rPr>
        <w:t>решение</w:t>
      </w:r>
      <w:r w:rsidR="00062B09" w:rsidRPr="008179F9">
        <w:rPr>
          <w:sz w:val="28"/>
        </w:rPr>
        <w:t xml:space="preserve">м </w:t>
      </w:r>
      <w:proofErr w:type="gramStart"/>
      <w:r>
        <w:rPr>
          <w:sz w:val="28"/>
        </w:rPr>
        <w:t>территориальной</w:t>
      </w:r>
      <w:proofErr w:type="gramEnd"/>
    </w:p>
    <w:p w:rsidR="00AA3242" w:rsidRDefault="00062B09" w:rsidP="00AA3242">
      <w:pPr>
        <w:ind w:left="4820" w:right="75"/>
        <w:jc w:val="center"/>
        <w:rPr>
          <w:sz w:val="28"/>
        </w:rPr>
      </w:pPr>
      <w:r w:rsidRPr="008179F9">
        <w:rPr>
          <w:sz w:val="28"/>
        </w:rPr>
        <w:t>избирательной</w:t>
      </w:r>
      <w:r w:rsidR="00AA3242">
        <w:rPr>
          <w:sz w:val="28"/>
        </w:rPr>
        <w:t xml:space="preserve"> </w:t>
      </w:r>
      <w:r w:rsidRPr="008179F9">
        <w:rPr>
          <w:sz w:val="28"/>
        </w:rPr>
        <w:t xml:space="preserve">комиссии </w:t>
      </w:r>
    </w:p>
    <w:p w:rsidR="00062B09" w:rsidRPr="008179F9" w:rsidRDefault="00AA3242" w:rsidP="00AA3242">
      <w:pPr>
        <w:ind w:left="4820" w:right="75"/>
        <w:jc w:val="center"/>
        <w:rPr>
          <w:sz w:val="28"/>
        </w:rPr>
      </w:pPr>
      <w:r>
        <w:rPr>
          <w:sz w:val="28"/>
        </w:rPr>
        <w:t>Приморско-Ахтарская</w:t>
      </w:r>
    </w:p>
    <w:p w:rsidR="00062B09" w:rsidRPr="008179F9" w:rsidRDefault="00062B09" w:rsidP="00062B09">
      <w:pPr>
        <w:ind w:right="75" w:firstLine="4820"/>
        <w:jc w:val="center"/>
        <w:rPr>
          <w:sz w:val="28"/>
        </w:rPr>
      </w:pPr>
      <w:r w:rsidRPr="008179F9">
        <w:rPr>
          <w:sz w:val="28"/>
        </w:rPr>
        <w:t xml:space="preserve">от </w:t>
      </w:r>
      <w:r w:rsidR="00613A1D">
        <w:rPr>
          <w:sz w:val="28"/>
        </w:rPr>
        <w:t>2</w:t>
      </w:r>
      <w:r w:rsidR="00AA3242">
        <w:rPr>
          <w:sz w:val="28"/>
        </w:rPr>
        <w:t>4</w:t>
      </w:r>
      <w:r w:rsidRPr="008179F9">
        <w:rPr>
          <w:sz w:val="28"/>
        </w:rPr>
        <w:t xml:space="preserve"> января 2020 г. №</w:t>
      </w:r>
      <w:r w:rsidR="00613A1D">
        <w:rPr>
          <w:sz w:val="28"/>
        </w:rPr>
        <w:t> 1</w:t>
      </w:r>
      <w:r w:rsidR="00AA3242">
        <w:rPr>
          <w:sz w:val="28"/>
        </w:rPr>
        <w:t>3</w:t>
      </w:r>
      <w:r w:rsidR="00613A1D">
        <w:rPr>
          <w:sz w:val="28"/>
        </w:rPr>
        <w:t>0/</w:t>
      </w:r>
      <w:r w:rsidR="00AA3242">
        <w:rPr>
          <w:sz w:val="28"/>
        </w:rPr>
        <w:t>1135</w:t>
      </w:r>
    </w:p>
    <w:p w:rsidR="00062B09" w:rsidRDefault="00062B09" w:rsidP="00062B09">
      <w:pPr>
        <w:ind w:right="75"/>
        <w:jc w:val="center"/>
        <w:rPr>
          <w:b/>
          <w:sz w:val="28"/>
        </w:rPr>
      </w:pPr>
    </w:p>
    <w:p w:rsidR="00062B09" w:rsidRDefault="00062B09" w:rsidP="00062B09">
      <w:pPr>
        <w:ind w:right="75"/>
        <w:jc w:val="center"/>
        <w:rPr>
          <w:b/>
          <w:sz w:val="28"/>
        </w:rPr>
      </w:pPr>
    </w:p>
    <w:p w:rsidR="00062B09" w:rsidRDefault="00062B09" w:rsidP="00062B09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Сводный план основных мероприятий </w:t>
      </w:r>
    </w:p>
    <w:p w:rsidR="00062B09" w:rsidRDefault="00AA3242" w:rsidP="00062B09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территориальной </w:t>
      </w:r>
      <w:r w:rsidR="00062B09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>Приморско-Ахтарская</w:t>
      </w:r>
      <w:r w:rsidR="00062B09">
        <w:rPr>
          <w:b/>
          <w:sz w:val="28"/>
        </w:rPr>
        <w:t xml:space="preserve"> </w:t>
      </w:r>
    </w:p>
    <w:p w:rsidR="00062B09" w:rsidRDefault="0003516E" w:rsidP="00062B09">
      <w:pPr>
        <w:ind w:right="75"/>
        <w:jc w:val="center"/>
        <w:rPr>
          <w:b/>
          <w:sz w:val="28"/>
        </w:rPr>
      </w:pPr>
      <w:r w:rsidRPr="0003516E">
        <w:rPr>
          <w:b/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</w:t>
      </w:r>
      <w:r>
        <w:rPr>
          <w:b/>
          <w:sz w:val="28"/>
        </w:rPr>
        <w:t xml:space="preserve"> на 2020 год</w:t>
      </w:r>
    </w:p>
    <w:p w:rsidR="00062B09" w:rsidRDefault="00062B09" w:rsidP="00062B09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9F9">
        <w:rPr>
          <w:rFonts w:eastAsiaTheme="minorHAnsi"/>
          <w:sz w:val="28"/>
          <w:szCs w:val="28"/>
          <w:lang w:eastAsia="en-US"/>
        </w:rPr>
        <w:t xml:space="preserve">Сводный план основных мероприятий </w:t>
      </w:r>
      <w:r w:rsidR="00AA3242">
        <w:rPr>
          <w:rFonts w:eastAsiaTheme="minorHAnsi"/>
          <w:sz w:val="28"/>
          <w:szCs w:val="28"/>
          <w:lang w:eastAsia="en-US"/>
        </w:rPr>
        <w:t xml:space="preserve">территориальной </w:t>
      </w:r>
      <w:r w:rsidRPr="008179F9">
        <w:rPr>
          <w:rFonts w:eastAsiaTheme="minorHAnsi"/>
          <w:sz w:val="28"/>
          <w:szCs w:val="28"/>
          <w:lang w:eastAsia="en-US"/>
        </w:rPr>
        <w:t xml:space="preserve">избирательной комиссии </w:t>
      </w:r>
      <w:r w:rsidR="00AA3242">
        <w:rPr>
          <w:rFonts w:eastAsiaTheme="minorHAnsi"/>
          <w:sz w:val="28"/>
          <w:szCs w:val="28"/>
          <w:lang w:eastAsia="en-US"/>
        </w:rPr>
        <w:t>Приморско-Ахтарская</w:t>
      </w:r>
      <w:r w:rsidRPr="008179F9">
        <w:rPr>
          <w:rFonts w:eastAsiaTheme="minorHAnsi"/>
          <w:sz w:val="28"/>
          <w:szCs w:val="28"/>
          <w:lang w:eastAsia="en-US"/>
        </w:rPr>
        <w:t xml:space="preserve"> </w:t>
      </w:r>
      <w:r w:rsidR="0003516E" w:rsidRPr="0003516E">
        <w:rPr>
          <w:rFonts w:eastAsiaTheme="minorHAnsi"/>
          <w:sz w:val="28"/>
          <w:szCs w:val="28"/>
          <w:lang w:eastAsia="en-US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  <w:r w:rsidRPr="008179F9">
        <w:rPr>
          <w:rFonts w:eastAsiaTheme="minorHAnsi"/>
          <w:sz w:val="28"/>
          <w:szCs w:val="28"/>
          <w:lang w:eastAsia="en-US"/>
        </w:rPr>
        <w:t xml:space="preserve"> (далее – </w:t>
      </w:r>
      <w:r>
        <w:rPr>
          <w:rFonts w:eastAsiaTheme="minorHAnsi"/>
          <w:sz w:val="28"/>
          <w:szCs w:val="28"/>
          <w:lang w:eastAsia="en-US"/>
        </w:rPr>
        <w:t>Сводный план</w:t>
      </w:r>
      <w:r w:rsidRPr="008179F9">
        <w:rPr>
          <w:rFonts w:eastAsiaTheme="minorHAnsi"/>
          <w:sz w:val="28"/>
          <w:szCs w:val="28"/>
          <w:lang w:eastAsia="en-US"/>
        </w:rPr>
        <w:t>) определяет направления и принципы планирования мероприятий по указанным направлениям с учетом предстоящих в 202</w:t>
      </w:r>
      <w:r>
        <w:rPr>
          <w:rFonts w:eastAsiaTheme="minorHAnsi"/>
          <w:sz w:val="28"/>
          <w:szCs w:val="28"/>
          <w:lang w:eastAsia="en-US"/>
        </w:rPr>
        <w:t>0</w:t>
      </w:r>
      <w:r w:rsidRPr="008179F9">
        <w:rPr>
          <w:rFonts w:eastAsiaTheme="minorHAnsi"/>
          <w:sz w:val="28"/>
          <w:szCs w:val="28"/>
          <w:lang w:eastAsia="en-US"/>
        </w:rPr>
        <w:t xml:space="preserve"> году выборов </w:t>
      </w:r>
      <w:r>
        <w:rPr>
          <w:rFonts w:eastAsiaTheme="minorHAnsi"/>
          <w:sz w:val="28"/>
          <w:szCs w:val="28"/>
          <w:lang w:eastAsia="en-US"/>
        </w:rPr>
        <w:t>главы администрации (губернатора) Краснодарского края и муниципальных выборов</w:t>
      </w:r>
      <w:r w:rsidRPr="008179F9">
        <w:rPr>
          <w:rFonts w:eastAsiaTheme="minorHAnsi"/>
          <w:sz w:val="28"/>
          <w:szCs w:val="28"/>
          <w:lang w:eastAsia="en-US"/>
        </w:rPr>
        <w:t xml:space="preserve"> с установлением ответственных за выполнение мероприятий на региональном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муниципальном</w:t>
      </w:r>
      <w:proofErr w:type="gramEnd"/>
      <w:r w:rsidRPr="008179F9">
        <w:rPr>
          <w:rFonts w:eastAsiaTheme="minorHAnsi"/>
          <w:sz w:val="28"/>
          <w:szCs w:val="28"/>
          <w:lang w:eastAsia="en-US"/>
        </w:rPr>
        <w:t xml:space="preserve"> уровнях.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Мероприятия </w:t>
      </w:r>
      <w:r>
        <w:rPr>
          <w:rFonts w:eastAsiaTheme="minorHAnsi"/>
          <w:sz w:val="28"/>
          <w:szCs w:val="28"/>
          <w:lang w:eastAsia="en-US"/>
        </w:rPr>
        <w:t>Сводного плана</w:t>
      </w:r>
      <w:r w:rsidRPr="008179F9">
        <w:rPr>
          <w:rFonts w:eastAsiaTheme="minorHAnsi"/>
          <w:sz w:val="28"/>
          <w:szCs w:val="28"/>
          <w:lang w:eastAsia="en-US"/>
        </w:rPr>
        <w:t xml:space="preserve"> направлены: 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на </w:t>
      </w:r>
      <w:r w:rsidR="0003516E">
        <w:rPr>
          <w:rFonts w:eastAsiaTheme="minorHAnsi"/>
          <w:sz w:val="28"/>
          <w:szCs w:val="28"/>
          <w:lang w:eastAsia="en-US"/>
        </w:rPr>
        <w:t>обучение организаторов выборов</w:t>
      </w:r>
      <w:r w:rsidRPr="008179F9">
        <w:rPr>
          <w:rFonts w:eastAsiaTheme="minorHAnsi"/>
          <w:sz w:val="28"/>
          <w:szCs w:val="28"/>
          <w:lang w:eastAsia="en-US"/>
        </w:rPr>
        <w:t xml:space="preserve"> для системы избирательных комиссий </w:t>
      </w:r>
      <w:proofErr w:type="gramStart"/>
      <w:r w:rsidR="00AA3242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A32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3242">
        <w:rPr>
          <w:rFonts w:eastAsiaTheme="minorHAnsi"/>
          <w:sz w:val="28"/>
          <w:szCs w:val="28"/>
          <w:lang w:eastAsia="en-US"/>
        </w:rPr>
        <w:t>Приморско-Ахтарском</w:t>
      </w:r>
      <w:proofErr w:type="gramEnd"/>
      <w:r w:rsidR="00AA3242">
        <w:rPr>
          <w:rFonts w:eastAsiaTheme="minorHAnsi"/>
          <w:sz w:val="28"/>
          <w:szCs w:val="28"/>
          <w:lang w:eastAsia="en-US"/>
        </w:rPr>
        <w:t xml:space="preserve"> районе</w:t>
      </w:r>
      <w:r w:rsidRPr="008179F9">
        <w:rPr>
          <w:rFonts w:eastAsiaTheme="minorHAnsi"/>
          <w:sz w:val="28"/>
          <w:szCs w:val="28"/>
          <w:lang w:eastAsia="en-US"/>
        </w:rPr>
        <w:t xml:space="preserve">; 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на обучение иных участников избирательного (референдумного)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на повышение открытости и гласности избирательного (референдумного) процесса;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на повышение уровня знаний </w:t>
      </w:r>
      <w:r>
        <w:rPr>
          <w:rFonts w:eastAsiaTheme="minorHAnsi"/>
          <w:sz w:val="28"/>
          <w:szCs w:val="28"/>
          <w:lang w:eastAsia="en-US"/>
        </w:rPr>
        <w:t xml:space="preserve">избирателей </w:t>
      </w:r>
      <w:r w:rsidR="00AA3242">
        <w:rPr>
          <w:rFonts w:eastAsiaTheme="minorHAnsi"/>
          <w:sz w:val="28"/>
          <w:szCs w:val="28"/>
          <w:lang w:eastAsia="en-US"/>
        </w:rPr>
        <w:t>Приморско-Ахтарского района</w:t>
      </w:r>
      <w:r w:rsidRPr="008179F9">
        <w:rPr>
          <w:rFonts w:eastAsiaTheme="minorHAnsi"/>
          <w:sz w:val="28"/>
          <w:szCs w:val="28"/>
          <w:lang w:eastAsia="en-US"/>
        </w:rPr>
        <w:t xml:space="preserve"> об институт</w:t>
      </w:r>
      <w:r w:rsidR="0003516E">
        <w:rPr>
          <w:rFonts w:eastAsiaTheme="minorHAnsi"/>
          <w:sz w:val="28"/>
          <w:szCs w:val="28"/>
          <w:lang w:eastAsia="en-US"/>
        </w:rPr>
        <w:t>е</w:t>
      </w:r>
      <w:r w:rsidRPr="008179F9">
        <w:rPr>
          <w:rFonts w:eastAsiaTheme="minorHAnsi"/>
          <w:sz w:val="28"/>
          <w:szCs w:val="28"/>
          <w:lang w:eastAsia="en-US"/>
        </w:rPr>
        <w:t xml:space="preserve"> выборов, побуждение граждан к участию в выборах;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lastRenderedPageBreak/>
        <w:t xml:space="preserve">на создание оптимальных условий для эффективной деятельности </w:t>
      </w:r>
      <w:r w:rsidR="00AA3242">
        <w:rPr>
          <w:rFonts w:eastAsiaTheme="minorHAnsi"/>
          <w:sz w:val="28"/>
          <w:szCs w:val="28"/>
          <w:lang w:eastAsia="en-US"/>
        </w:rPr>
        <w:t xml:space="preserve">участковых </w:t>
      </w:r>
      <w:r w:rsidRPr="008179F9">
        <w:rPr>
          <w:rFonts w:eastAsiaTheme="minorHAnsi"/>
          <w:sz w:val="28"/>
          <w:szCs w:val="28"/>
          <w:lang w:eastAsia="en-US"/>
        </w:rPr>
        <w:t xml:space="preserve">избирательных комиссий по повышению правовой культуры избирателей, а также обучению организаторов выборов </w:t>
      </w:r>
      <w:proofErr w:type="gramStart"/>
      <w:r w:rsidRPr="008179F9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8179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3242">
        <w:rPr>
          <w:rFonts w:eastAsiaTheme="minorHAnsi"/>
          <w:sz w:val="28"/>
          <w:szCs w:val="28"/>
          <w:lang w:eastAsia="en-US"/>
        </w:rPr>
        <w:t>Приморско-Ахтарском</w:t>
      </w:r>
      <w:proofErr w:type="gramEnd"/>
      <w:r w:rsidR="00AA3242">
        <w:rPr>
          <w:rFonts w:eastAsiaTheme="minorHAnsi"/>
          <w:sz w:val="28"/>
          <w:szCs w:val="28"/>
          <w:lang w:eastAsia="en-US"/>
        </w:rPr>
        <w:t xml:space="preserve"> районе</w:t>
      </w:r>
      <w:r w:rsidRPr="008179F9">
        <w:rPr>
          <w:rFonts w:eastAsiaTheme="minorHAnsi"/>
          <w:sz w:val="28"/>
          <w:szCs w:val="28"/>
          <w:lang w:eastAsia="en-US"/>
        </w:rPr>
        <w:t>.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Мероприятия </w:t>
      </w:r>
      <w:r>
        <w:rPr>
          <w:rFonts w:eastAsiaTheme="minorHAnsi"/>
          <w:sz w:val="28"/>
          <w:szCs w:val="28"/>
          <w:lang w:eastAsia="en-US"/>
        </w:rPr>
        <w:t>Сводного плана</w:t>
      </w:r>
      <w:r w:rsidRPr="008179F9">
        <w:rPr>
          <w:rFonts w:eastAsiaTheme="minorHAnsi"/>
          <w:sz w:val="28"/>
          <w:szCs w:val="28"/>
          <w:lang w:eastAsia="en-US"/>
        </w:rPr>
        <w:t xml:space="preserve">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создание системы дистанционного обучения организаторов выборов по единым методикам, разработанным во взаимодействии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AA3242">
        <w:rPr>
          <w:rFonts w:eastAsiaTheme="minorHAnsi"/>
          <w:sz w:val="28"/>
          <w:szCs w:val="28"/>
          <w:lang w:eastAsia="en-US"/>
        </w:rPr>
        <w:t>участковыми и</w:t>
      </w:r>
      <w:r>
        <w:rPr>
          <w:rFonts w:eastAsiaTheme="minorHAnsi"/>
          <w:sz w:val="28"/>
          <w:szCs w:val="28"/>
          <w:lang w:eastAsia="en-US"/>
        </w:rPr>
        <w:t>збирательными комиссиями</w:t>
      </w:r>
      <w:r w:rsidRPr="008179F9">
        <w:rPr>
          <w:rFonts w:eastAsiaTheme="minorHAnsi"/>
          <w:sz w:val="28"/>
          <w:szCs w:val="28"/>
          <w:lang w:eastAsia="en-US"/>
        </w:rPr>
        <w:t>, включая единую систему планирования обучающих мероприятий и тестирования обучающихся;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совершенствование системы учета сведений об обучении и тестировании членов </w:t>
      </w:r>
      <w:r w:rsidR="00AA3242">
        <w:rPr>
          <w:rFonts w:eastAsiaTheme="minorHAnsi"/>
          <w:sz w:val="28"/>
          <w:szCs w:val="28"/>
          <w:lang w:eastAsia="en-US"/>
        </w:rPr>
        <w:t xml:space="preserve">территориальной и участковых </w:t>
      </w:r>
      <w:r>
        <w:rPr>
          <w:rFonts w:eastAsiaTheme="minorHAnsi"/>
          <w:sz w:val="28"/>
          <w:szCs w:val="28"/>
          <w:lang w:eastAsia="en-US"/>
        </w:rPr>
        <w:t>избирательных комиссий</w:t>
      </w:r>
      <w:r w:rsidRPr="008179F9">
        <w:rPr>
          <w:rFonts w:eastAsiaTheme="minorHAnsi"/>
          <w:sz w:val="28"/>
          <w:szCs w:val="28"/>
          <w:lang w:eastAsia="en-US"/>
        </w:rPr>
        <w:t>;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постоянную актуализацию и систематизацию учебно-методических материалов; 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79F9">
        <w:rPr>
          <w:rFonts w:eastAsiaTheme="minorHAnsi"/>
          <w:sz w:val="28"/>
          <w:szCs w:val="28"/>
          <w:lang w:eastAsia="en-US"/>
        </w:rPr>
        <w:t>и другие);</w:t>
      </w:r>
    </w:p>
    <w:p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изучение и обобщение опыта работы </w:t>
      </w:r>
      <w:r w:rsidR="001B096C">
        <w:rPr>
          <w:rFonts w:eastAsiaTheme="minorHAnsi"/>
          <w:sz w:val="28"/>
          <w:szCs w:val="28"/>
          <w:lang w:eastAsia="en-US"/>
        </w:rPr>
        <w:t xml:space="preserve">участковых </w:t>
      </w:r>
      <w:r>
        <w:rPr>
          <w:rFonts w:eastAsiaTheme="minorHAnsi"/>
          <w:sz w:val="28"/>
          <w:szCs w:val="28"/>
          <w:lang w:eastAsia="en-US"/>
        </w:rPr>
        <w:t xml:space="preserve">избирательных комиссий </w:t>
      </w:r>
      <w:r w:rsidRPr="008179F9">
        <w:rPr>
          <w:rFonts w:eastAsiaTheme="minorHAnsi"/>
          <w:sz w:val="28"/>
          <w:szCs w:val="28"/>
          <w:lang w:eastAsia="en-US"/>
        </w:rPr>
        <w:t>в области организации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2B09" w:rsidRPr="006C11D1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1D1">
        <w:rPr>
          <w:rFonts w:eastAsiaTheme="minorHAnsi"/>
          <w:sz w:val="28"/>
          <w:szCs w:val="28"/>
          <w:lang w:eastAsia="en-US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062B09" w:rsidRPr="006C11D1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1D1">
        <w:rPr>
          <w:rFonts w:eastAsiaTheme="minorHAnsi"/>
          <w:sz w:val="28"/>
          <w:szCs w:val="28"/>
          <w:lang w:eastAsia="en-US"/>
        </w:rPr>
        <w:t xml:space="preserve">типовые учебно-методические материалы практической направленности по различным аспектам избирательного процесса, </w:t>
      </w:r>
      <w:r w:rsidRPr="006C11D1">
        <w:rPr>
          <w:rFonts w:eastAsiaTheme="minorHAnsi"/>
          <w:sz w:val="28"/>
          <w:szCs w:val="28"/>
          <w:lang w:eastAsia="en-US"/>
        </w:rPr>
        <w:lastRenderedPageBreak/>
        <w:t xml:space="preserve">разработанные </w:t>
      </w:r>
      <w:r w:rsidR="001B096C">
        <w:rPr>
          <w:rFonts w:eastAsiaTheme="minorHAnsi"/>
          <w:sz w:val="28"/>
          <w:szCs w:val="28"/>
          <w:lang w:eastAsia="en-US"/>
        </w:rPr>
        <w:t xml:space="preserve">территориальной </w:t>
      </w:r>
      <w:r>
        <w:rPr>
          <w:rFonts w:eastAsiaTheme="minorHAnsi"/>
          <w:sz w:val="28"/>
          <w:szCs w:val="28"/>
          <w:lang w:eastAsia="en-US"/>
        </w:rPr>
        <w:t xml:space="preserve">избирательной комиссией </w:t>
      </w:r>
      <w:r w:rsidR="001B096C">
        <w:rPr>
          <w:rFonts w:eastAsiaTheme="minorHAnsi"/>
          <w:sz w:val="28"/>
          <w:szCs w:val="28"/>
          <w:lang w:eastAsia="en-US"/>
        </w:rPr>
        <w:t>Приморско-Ахтарская</w:t>
      </w:r>
      <w:r w:rsidRPr="006C11D1">
        <w:rPr>
          <w:rFonts w:eastAsiaTheme="minorHAnsi"/>
          <w:sz w:val="28"/>
          <w:szCs w:val="28"/>
          <w:lang w:eastAsia="en-US"/>
        </w:rPr>
        <w:t>;</w:t>
      </w:r>
    </w:p>
    <w:p w:rsidR="00062B09" w:rsidRPr="006C11D1" w:rsidRDefault="00062B09" w:rsidP="00062B09">
      <w:pPr>
        <w:autoSpaceDE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C11D1">
        <w:rPr>
          <w:rFonts w:eastAsiaTheme="minorHAnsi"/>
          <w:bCs/>
          <w:sz w:val="28"/>
          <w:szCs w:val="28"/>
          <w:lang w:eastAsia="en-US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062B09" w:rsidRPr="006C11D1" w:rsidRDefault="00062B09" w:rsidP="00062B09">
      <w:pPr>
        <w:autoSpaceDE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C11D1">
        <w:rPr>
          <w:rFonts w:eastAsiaTheme="minorHAnsi"/>
          <w:bCs/>
          <w:sz w:val="28"/>
          <w:szCs w:val="28"/>
          <w:lang w:eastAsia="en-US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062B09" w:rsidRPr="006C11D1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6C11D1">
        <w:rPr>
          <w:rFonts w:eastAsiaTheme="minorHAnsi"/>
          <w:sz w:val="28"/>
          <w:szCs w:val="28"/>
          <w:lang w:eastAsia="en-US"/>
        </w:rPr>
        <w:t xml:space="preserve">обмен опытом с </w:t>
      </w:r>
      <w:r>
        <w:rPr>
          <w:rFonts w:eastAsiaTheme="minorHAnsi"/>
          <w:sz w:val="28"/>
          <w:szCs w:val="28"/>
          <w:lang w:eastAsia="en-US"/>
        </w:rPr>
        <w:t>территориальными избирательными комиссиями Краснодарского края</w:t>
      </w:r>
      <w:r w:rsidRPr="006C11D1">
        <w:rPr>
          <w:rFonts w:eastAsiaTheme="minorHAnsi"/>
          <w:sz w:val="28"/>
          <w:szCs w:val="28"/>
          <w:lang w:eastAsia="en-US"/>
        </w:rPr>
        <w:t xml:space="preserve"> по вопросам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2B09" w:rsidRPr="001D263E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062B09" w:rsidRPr="001D263E" w:rsidRDefault="00062B09" w:rsidP="00062B09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</w:t>
      </w:r>
      <w:r>
        <w:rPr>
          <w:rFonts w:eastAsiaTheme="minorHAnsi"/>
          <w:bCs/>
          <w:sz w:val="28"/>
          <w:szCs w:val="28"/>
          <w:lang w:eastAsia="en-US"/>
        </w:rPr>
        <w:t>Краснодарского края</w:t>
      </w:r>
      <w:r w:rsidR="001B096C">
        <w:rPr>
          <w:rFonts w:eastAsiaTheme="minorHAnsi"/>
          <w:bCs/>
          <w:sz w:val="28"/>
          <w:szCs w:val="28"/>
          <w:lang w:eastAsia="en-US"/>
        </w:rPr>
        <w:t>, Приморско-Ахтарского района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о выборах и референдумах, 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выборный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Pr="001D263E">
        <w:rPr>
          <w:rFonts w:eastAsiaTheme="minorHAnsi"/>
          <w:bCs/>
          <w:sz w:val="28"/>
          <w:szCs w:val="28"/>
          <w:lang w:eastAsia="en-US"/>
        </w:rPr>
        <w:t>межвыборный</w:t>
      </w:r>
      <w:proofErr w:type="spellEnd"/>
      <w:r w:rsidRPr="001D263E">
        <w:rPr>
          <w:rFonts w:eastAsiaTheme="minorHAnsi"/>
          <w:bCs/>
          <w:sz w:val="28"/>
          <w:szCs w:val="28"/>
          <w:lang w:eastAsia="en-US"/>
        </w:rPr>
        <w:t xml:space="preserve"> периоды; </w:t>
      </w:r>
    </w:p>
    <w:p w:rsidR="00062B09" w:rsidRPr="001D263E" w:rsidRDefault="00062B09" w:rsidP="00062B09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>определение наиболее эффективных механизмов вовлечения в реальный избирательный процесс и повышени</w:t>
      </w:r>
      <w:r w:rsidR="0003516E">
        <w:rPr>
          <w:rFonts w:eastAsiaTheme="minorHAnsi"/>
          <w:bCs/>
          <w:sz w:val="28"/>
          <w:szCs w:val="28"/>
          <w:lang w:eastAsia="en-US"/>
        </w:rPr>
        <w:t>е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общественного интереса к выборам 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1B096C">
        <w:rPr>
          <w:rFonts w:eastAsiaTheme="minorHAnsi"/>
          <w:bCs/>
          <w:sz w:val="28"/>
          <w:szCs w:val="28"/>
          <w:lang w:eastAsia="en-US"/>
        </w:rPr>
        <w:t>Приморско-Ахтарском</w:t>
      </w:r>
      <w:proofErr w:type="gramEnd"/>
      <w:r w:rsidR="001B096C">
        <w:rPr>
          <w:rFonts w:eastAsiaTheme="minorHAnsi"/>
          <w:bCs/>
          <w:sz w:val="28"/>
          <w:szCs w:val="28"/>
          <w:lang w:eastAsia="en-US"/>
        </w:rPr>
        <w:t xml:space="preserve"> районе</w:t>
      </w:r>
      <w:r w:rsidR="006251D7">
        <w:rPr>
          <w:rFonts w:eastAsiaTheme="minorHAnsi"/>
          <w:bCs/>
          <w:sz w:val="28"/>
          <w:szCs w:val="28"/>
          <w:lang w:eastAsia="en-US"/>
        </w:rPr>
        <w:t>;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62B09" w:rsidRPr="001D263E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>оказание содействия в продолжени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обучения по вопросам избирательного права и избирательного процесса, возможного привлечения к работе в </w:t>
      </w:r>
      <w:r w:rsidR="001B096C">
        <w:rPr>
          <w:rFonts w:eastAsiaTheme="minorHAnsi"/>
          <w:bCs/>
          <w:sz w:val="28"/>
          <w:szCs w:val="28"/>
          <w:lang w:eastAsia="en-US"/>
        </w:rPr>
        <w:t xml:space="preserve">территориальной и участковых </w:t>
      </w:r>
      <w:r w:rsidRPr="001D263E">
        <w:rPr>
          <w:rFonts w:eastAsiaTheme="minorHAnsi"/>
          <w:bCs/>
          <w:sz w:val="28"/>
          <w:szCs w:val="28"/>
          <w:lang w:eastAsia="en-US"/>
        </w:rPr>
        <w:t>избирательных комиссиях победителей и перспективных участников конкурсов по указанной тематике</w:t>
      </w:r>
      <w:r w:rsidR="006251D7">
        <w:rPr>
          <w:rFonts w:eastAsiaTheme="minorHAnsi"/>
          <w:bCs/>
          <w:sz w:val="28"/>
          <w:szCs w:val="28"/>
          <w:lang w:eastAsia="en-US"/>
        </w:rPr>
        <w:t>.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62B09" w:rsidRPr="006C0E85" w:rsidRDefault="00062B09" w:rsidP="00062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0E8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Сводного плана</w:t>
      </w:r>
      <w:r w:rsidRPr="006C0E85">
        <w:rPr>
          <w:sz w:val="28"/>
          <w:szCs w:val="28"/>
        </w:rPr>
        <w:t xml:space="preserve"> осуществляется в соответствии с Перечнем меро</w:t>
      </w:r>
      <w:r>
        <w:rPr>
          <w:sz w:val="28"/>
          <w:szCs w:val="28"/>
        </w:rPr>
        <w:t xml:space="preserve">приятий </w:t>
      </w:r>
      <w:r w:rsidR="001B096C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1B096C">
        <w:rPr>
          <w:sz w:val="28"/>
          <w:szCs w:val="28"/>
        </w:rPr>
        <w:t xml:space="preserve">Приморско-Ахтарская </w:t>
      </w:r>
      <w:r w:rsidR="006251D7" w:rsidRPr="006251D7">
        <w:rPr>
          <w:sz w:val="28"/>
          <w:szCs w:val="28"/>
        </w:rPr>
        <w:t xml:space="preserve">по обучению организаторов выборов и иных участников </w:t>
      </w:r>
      <w:r w:rsidR="006251D7" w:rsidRPr="006251D7">
        <w:rPr>
          <w:sz w:val="28"/>
          <w:szCs w:val="28"/>
        </w:rPr>
        <w:lastRenderedPageBreak/>
        <w:t>избирательного процесса, повышению правовой культуры избирателей на 2020 год</w:t>
      </w:r>
      <w:r>
        <w:rPr>
          <w:sz w:val="28"/>
          <w:szCs w:val="28"/>
        </w:rPr>
        <w:t xml:space="preserve"> </w:t>
      </w:r>
      <w:r w:rsidRPr="006C0E85">
        <w:rPr>
          <w:sz w:val="28"/>
          <w:szCs w:val="28"/>
        </w:rPr>
        <w:t>(прилагается).</w:t>
      </w:r>
    </w:p>
    <w:p w:rsidR="00062B09" w:rsidRPr="006C0E85" w:rsidRDefault="001B096C" w:rsidP="00062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 участковые и</w:t>
      </w:r>
      <w:r w:rsidR="00062B09" w:rsidRPr="006C0E85">
        <w:rPr>
          <w:sz w:val="28"/>
          <w:szCs w:val="28"/>
        </w:rPr>
        <w:t>збирательные комиссии разрабатывают и реализуют мероприятия, исходя из своих полномочий.</w:t>
      </w:r>
    </w:p>
    <w:p w:rsidR="00062B09" w:rsidRDefault="00062B09" w:rsidP="00062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0E85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Сводного плана</w:t>
      </w:r>
      <w:r w:rsidRPr="006C0E85">
        <w:rPr>
          <w:sz w:val="28"/>
          <w:szCs w:val="28"/>
        </w:rPr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397B0A" w:rsidRPr="006C0E85" w:rsidRDefault="00397B0A" w:rsidP="00062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2B09" w:rsidRDefault="00062B09" w:rsidP="00135B55">
      <w:pPr>
        <w:rPr>
          <w:sz w:val="28"/>
          <w:szCs w:val="28"/>
        </w:rPr>
        <w:sectPr w:rsidR="00062B09" w:rsidSect="00C47C56"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135B55" w:rsidRPr="00613A1D" w:rsidRDefault="00135B55" w:rsidP="00613A1D">
      <w:pPr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lastRenderedPageBreak/>
        <w:t>Приложение</w:t>
      </w:r>
    </w:p>
    <w:p w:rsidR="001B096C" w:rsidRDefault="00803FA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к </w:t>
      </w:r>
      <w:r w:rsidR="00062B09" w:rsidRPr="00613A1D">
        <w:rPr>
          <w:sz w:val="26"/>
          <w:szCs w:val="26"/>
        </w:rPr>
        <w:t xml:space="preserve">Сводному плану основных мероприятий </w:t>
      </w:r>
      <w:r w:rsidR="001B096C">
        <w:rPr>
          <w:sz w:val="26"/>
          <w:szCs w:val="26"/>
        </w:rPr>
        <w:t xml:space="preserve">территориальной </w:t>
      </w:r>
      <w:r w:rsidR="00062B09" w:rsidRPr="00613A1D">
        <w:rPr>
          <w:sz w:val="26"/>
          <w:szCs w:val="26"/>
        </w:rPr>
        <w:t>избирательной</w:t>
      </w:r>
      <w:r w:rsidR="00613A1D">
        <w:rPr>
          <w:sz w:val="26"/>
          <w:szCs w:val="26"/>
        </w:rPr>
        <w:t xml:space="preserve"> </w:t>
      </w:r>
      <w:r w:rsidR="00062B09" w:rsidRPr="00613A1D">
        <w:rPr>
          <w:sz w:val="26"/>
          <w:szCs w:val="26"/>
        </w:rPr>
        <w:t xml:space="preserve">комиссии </w:t>
      </w:r>
      <w:r w:rsidR="001B096C">
        <w:rPr>
          <w:sz w:val="26"/>
          <w:szCs w:val="26"/>
        </w:rPr>
        <w:t xml:space="preserve">Приморско-Ахтарская </w:t>
      </w:r>
      <w:r w:rsidR="006251D7" w:rsidRPr="00613A1D">
        <w:rPr>
          <w:sz w:val="26"/>
          <w:szCs w:val="26"/>
        </w:rPr>
        <w:t xml:space="preserve">по обучению организаторов выборов </w:t>
      </w:r>
    </w:p>
    <w:p w:rsidR="006251D7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>и иных</w:t>
      </w:r>
      <w:r w:rsidR="001B096C">
        <w:rPr>
          <w:sz w:val="26"/>
          <w:szCs w:val="26"/>
        </w:rPr>
        <w:t xml:space="preserve"> </w:t>
      </w:r>
      <w:r w:rsidRPr="00613A1D">
        <w:rPr>
          <w:sz w:val="26"/>
          <w:szCs w:val="26"/>
        </w:rPr>
        <w:t xml:space="preserve"> участников избирательного процесса,</w:t>
      </w:r>
    </w:p>
    <w:p w:rsidR="006251D7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повышению правовой культуры избирателей</w:t>
      </w:r>
    </w:p>
    <w:p w:rsidR="00135B55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на 2020 год</w:t>
      </w:r>
    </w:p>
    <w:p w:rsidR="00170456" w:rsidRDefault="00170456" w:rsidP="00135B55">
      <w:pPr>
        <w:ind w:left="10206"/>
        <w:rPr>
          <w:sz w:val="28"/>
          <w:szCs w:val="28"/>
        </w:rPr>
      </w:pPr>
    </w:p>
    <w:p w:rsidR="004A5FD1" w:rsidRDefault="004A5FD1" w:rsidP="00135B55">
      <w:pPr>
        <w:ind w:left="10206"/>
        <w:rPr>
          <w:sz w:val="28"/>
          <w:szCs w:val="28"/>
        </w:rPr>
      </w:pPr>
    </w:p>
    <w:p w:rsidR="00135B55" w:rsidRDefault="00062B09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135B55">
        <w:rPr>
          <w:b/>
          <w:sz w:val="28"/>
        </w:rPr>
        <w:t xml:space="preserve"> мероприятий </w:t>
      </w:r>
      <w:r w:rsidR="001B096C">
        <w:rPr>
          <w:b/>
          <w:sz w:val="28"/>
        </w:rPr>
        <w:t xml:space="preserve">территориальной </w:t>
      </w:r>
      <w:r w:rsidR="00135B55">
        <w:rPr>
          <w:b/>
          <w:sz w:val="28"/>
        </w:rPr>
        <w:t xml:space="preserve">избирательной комиссии </w:t>
      </w:r>
      <w:r w:rsidR="001B096C">
        <w:rPr>
          <w:b/>
          <w:sz w:val="28"/>
        </w:rPr>
        <w:t>Приморско-Ахтарская</w:t>
      </w:r>
      <w:r w:rsidR="00135B55">
        <w:rPr>
          <w:b/>
          <w:sz w:val="28"/>
        </w:rPr>
        <w:t xml:space="preserve"> </w:t>
      </w:r>
    </w:p>
    <w:p w:rsidR="00135B55" w:rsidRDefault="006251D7" w:rsidP="00135B55">
      <w:pPr>
        <w:ind w:right="75"/>
        <w:jc w:val="center"/>
        <w:rPr>
          <w:b/>
          <w:sz w:val="28"/>
        </w:rPr>
      </w:pPr>
      <w:r w:rsidRPr="0003516E">
        <w:rPr>
          <w:b/>
          <w:sz w:val="28"/>
        </w:rPr>
        <w:t xml:space="preserve">по обучению организаторов выборов и иных участников избирательного процесса, </w:t>
      </w:r>
      <w:r w:rsidR="00613A1D">
        <w:rPr>
          <w:b/>
          <w:sz w:val="28"/>
        </w:rPr>
        <w:br/>
      </w:r>
      <w:r w:rsidRPr="0003516E">
        <w:rPr>
          <w:b/>
          <w:sz w:val="28"/>
        </w:rPr>
        <w:t>повышению правовой культуры избирателей</w:t>
      </w:r>
      <w:r>
        <w:rPr>
          <w:b/>
          <w:sz w:val="28"/>
        </w:rPr>
        <w:t xml:space="preserve"> на 2020 год</w:t>
      </w:r>
      <w:r>
        <w:rPr>
          <w:rStyle w:val="ac"/>
          <w:b/>
          <w:sz w:val="28"/>
        </w:rPr>
        <w:t xml:space="preserve"> </w:t>
      </w:r>
      <w:r w:rsidR="00135B55">
        <w:rPr>
          <w:rStyle w:val="ac"/>
          <w:b/>
          <w:sz w:val="28"/>
        </w:rPr>
        <w:footnoteReference w:id="1"/>
      </w:r>
    </w:p>
    <w:p w:rsidR="00876F35" w:rsidRDefault="00876F35" w:rsidP="00135B55">
      <w:pPr>
        <w:ind w:right="75"/>
        <w:jc w:val="center"/>
        <w:rPr>
          <w:b/>
          <w:sz w:val="28"/>
        </w:rPr>
      </w:pPr>
    </w:p>
    <w:p w:rsidR="004A5FD1" w:rsidRDefault="004A5FD1" w:rsidP="00135B55">
      <w:pPr>
        <w:ind w:right="75"/>
        <w:jc w:val="center"/>
        <w:rPr>
          <w:b/>
          <w:sz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2268"/>
        <w:gridCol w:w="3705"/>
      </w:tblGrid>
      <w:tr w:rsidR="00876F35" w:rsidTr="00397B0A">
        <w:trPr>
          <w:trHeight w:val="1180"/>
          <w:tblHeader/>
        </w:trPr>
        <w:tc>
          <w:tcPr>
            <w:tcW w:w="6946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  <w:r w:rsidR="006251D7">
              <w:rPr>
                <w:b/>
                <w:bCs/>
                <w:lang w:eastAsia="en-US"/>
              </w:rPr>
              <w:t xml:space="preserve"> принятия </w:t>
            </w:r>
            <w:r w:rsidR="001B096C">
              <w:rPr>
                <w:b/>
                <w:bCs/>
                <w:lang w:eastAsia="en-US"/>
              </w:rPr>
              <w:t>решени</w:t>
            </w:r>
            <w:r w:rsidR="006251D7">
              <w:rPr>
                <w:b/>
                <w:bCs/>
                <w:lang w:eastAsia="en-US"/>
              </w:rPr>
              <w:t>я,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876F35" w:rsidRDefault="006251D7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  <w:r w:rsidR="00876F35"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члены </w:t>
            </w:r>
            <w:r w:rsidR="001B096C">
              <w:rPr>
                <w:b/>
                <w:bCs/>
                <w:lang w:eastAsia="en-US"/>
              </w:rPr>
              <w:t>Т</w:t>
            </w:r>
            <w:r>
              <w:rPr>
                <w:b/>
                <w:bCs/>
                <w:lang w:eastAsia="en-US"/>
              </w:rPr>
              <w:t xml:space="preserve">ИК </w:t>
            </w:r>
          </w:p>
          <w:p w:rsidR="006602FA" w:rsidRDefault="00876F35" w:rsidP="004A5F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876F35" w:rsidRDefault="00876F35" w:rsidP="001B096C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от ТИК </w:t>
            </w:r>
            <w:r w:rsidR="00746DA6">
              <w:rPr>
                <w:b/>
                <w:bCs/>
                <w:lang w:eastAsia="en-US"/>
              </w:rPr>
              <w:t>Приморско-Ахтарская</w:t>
            </w:r>
          </w:p>
        </w:tc>
      </w:tr>
      <w:tr w:rsidR="00876F35" w:rsidTr="00397B0A">
        <w:tc>
          <w:tcPr>
            <w:tcW w:w="14904" w:type="dxa"/>
            <w:gridSpan w:val="4"/>
          </w:tcPr>
          <w:p w:rsidR="00876F35" w:rsidRDefault="00876F35" w:rsidP="008A5903">
            <w:pPr>
              <w:spacing w:before="200" w:after="200"/>
              <w:ind w:right="74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  <w:tr w:rsidR="00876F35" w:rsidTr="00397B0A">
        <w:tc>
          <w:tcPr>
            <w:tcW w:w="6946" w:type="dxa"/>
          </w:tcPr>
          <w:p w:rsidR="00876F35" w:rsidRDefault="00876F35" w:rsidP="001B09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1.1. Участие членов </w:t>
            </w:r>
            <w:r w:rsidR="001B096C">
              <w:rPr>
                <w:rFonts w:eastAsia="Calibri"/>
                <w:lang w:eastAsia="en-US"/>
              </w:rPr>
              <w:t>ТИК и УИК</w:t>
            </w:r>
            <w:r>
              <w:rPr>
                <w:rFonts w:eastAsia="Calibri"/>
                <w:lang w:eastAsia="en-US"/>
              </w:rPr>
              <w:t xml:space="preserve"> в обучении, проводимом ЦИК России, ФЦИ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ЦИК</w:t>
            </w:r>
            <w:proofErr w:type="gramEnd"/>
            <w:r>
              <w:rPr>
                <w:rFonts w:eastAsia="Calibri"/>
                <w:lang w:eastAsia="en-US"/>
              </w:rPr>
              <w:t xml:space="preserve"> России и РЦОИТ при ЦИК России</w:t>
            </w:r>
            <w:r w:rsidR="00323C2F">
              <w:rPr>
                <w:rFonts w:eastAsia="Calibri"/>
                <w:lang w:eastAsia="en-US"/>
              </w:rPr>
              <w:t xml:space="preserve"> (в том числе в режиме видеоконференцсвязи, интернет-трансляций учебных занятий и </w:t>
            </w:r>
            <w:proofErr w:type="spellStart"/>
            <w:r w:rsidR="00323C2F">
              <w:rPr>
                <w:rFonts w:eastAsia="Calibri"/>
                <w:lang w:eastAsia="en-US"/>
              </w:rPr>
              <w:t>вебинаров</w:t>
            </w:r>
            <w:proofErr w:type="spellEnd"/>
            <w:r w:rsidR="00323C2F">
              <w:rPr>
                <w:rFonts w:eastAsia="Calibri"/>
                <w:lang w:eastAsia="en-US"/>
              </w:rPr>
              <w:t>)</w:t>
            </w:r>
          </w:p>
          <w:p w:rsidR="004A5FD1" w:rsidRDefault="004A5FD1" w:rsidP="009C7D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</w:tcPr>
          <w:p w:rsidR="00FC1707" w:rsidRDefault="00FC1707" w:rsidP="00FC1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76F35">
              <w:rPr>
                <w:lang w:eastAsia="en-US"/>
              </w:rPr>
              <w:t xml:space="preserve">есь период </w:t>
            </w:r>
          </w:p>
          <w:p w:rsidR="00876F35" w:rsidRDefault="00876F35" w:rsidP="00FC1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(согласно плану ЦИК России)</w:t>
            </w:r>
          </w:p>
        </w:tc>
        <w:tc>
          <w:tcPr>
            <w:tcW w:w="2268" w:type="dxa"/>
          </w:tcPr>
          <w:p w:rsidR="00876F35" w:rsidRDefault="001B096C" w:rsidP="003568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</w:t>
            </w:r>
            <w:r w:rsidR="00876F35">
              <w:rPr>
                <w:lang w:eastAsia="en-US"/>
              </w:rPr>
              <w:t>.,</w:t>
            </w:r>
          </w:p>
          <w:p w:rsidR="00876F35" w:rsidRDefault="001B096C" w:rsidP="001B096C">
            <w:pPr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876F35">
              <w:rPr>
                <w:lang w:eastAsia="en-US"/>
              </w:rPr>
              <w:t>лены</w:t>
            </w:r>
            <w:r>
              <w:rPr>
                <w:lang w:eastAsia="en-US"/>
              </w:rPr>
              <w:t xml:space="preserve"> Т</w:t>
            </w:r>
            <w:r w:rsidR="00876F35">
              <w:rPr>
                <w:lang w:eastAsia="en-US"/>
              </w:rPr>
              <w:t>ИК</w:t>
            </w:r>
            <w:r>
              <w:rPr>
                <w:lang w:eastAsia="en-US"/>
              </w:rPr>
              <w:t>, УИК</w:t>
            </w:r>
          </w:p>
        </w:tc>
        <w:tc>
          <w:tcPr>
            <w:tcW w:w="3705" w:type="dxa"/>
          </w:tcPr>
          <w:p w:rsidR="00876F35" w:rsidRDefault="001B096C" w:rsidP="003568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</w:tbl>
    <w:p w:rsidR="004A5FD1" w:rsidRDefault="004A5FD1"/>
    <w:p w:rsidR="004A5FD1" w:rsidRDefault="004A5FD1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2268"/>
        <w:gridCol w:w="3685"/>
      </w:tblGrid>
      <w:tr w:rsidR="001B096C" w:rsidRPr="004A5FD1" w:rsidTr="00397B0A">
        <w:trPr>
          <w:trHeight w:val="126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принятия решения, </w:t>
            </w:r>
          </w:p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члены ТИК </w:t>
            </w:r>
          </w:p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C" w:rsidRDefault="001B096C" w:rsidP="00720F99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от ТИК </w:t>
            </w:r>
            <w:r w:rsidR="00746DA6">
              <w:rPr>
                <w:b/>
                <w:bCs/>
                <w:lang w:eastAsia="en-US"/>
              </w:rPr>
              <w:t xml:space="preserve">Приморско-Ахтарская </w:t>
            </w:r>
          </w:p>
        </w:tc>
      </w:tr>
      <w:tr w:rsidR="001B096C" w:rsidTr="00397B0A">
        <w:trPr>
          <w:trHeight w:val="2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6C" w:rsidRDefault="001B096C" w:rsidP="001B09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1.2. Участие в проведении очного и дистанционного (в режиме видеоконференцсвязи с использованием </w:t>
            </w:r>
            <w:proofErr w:type="spellStart"/>
            <w:r>
              <w:rPr>
                <w:rFonts w:eastAsia="Calibri"/>
                <w:lang w:eastAsia="en-US"/>
              </w:rPr>
              <w:t>мультисервисной</w:t>
            </w:r>
            <w:proofErr w:type="spellEnd"/>
            <w:r>
              <w:rPr>
                <w:rFonts w:eastAsia="Calibri"/>
                <w:lang w:eastAsia="en-US"/>
              </w:rPr>
              <w:t xml:space="preserve"> сети органов государственной власти Краснодарского края) обучения членов избирательных комиссий муниципальных образований, территориальных избирательных комиссий, участковых комиссий, иных участников избирательного процесса </w:t>
            </w:r>
          </w:p>
          <w:p w:rsidR="001B096C" w:rsidRDefault="001B096C" w:rsidP="001B09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B096C" w:rsidRDefault="001B096C" w:rsidP="003A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1B096C" w:rsidRDefault="001B096C" w:rsidP="00720F99">
            <w:pPr>
              <w:rPr>
                <w:lang w:eastAsia="en-US"/>
              </w:rPr>
            </w:pPr>
            <w:r>
              <w:rPr>
                <w:lang w:eastAsia="en-US"/>
              </w:rPr>
              <w:t>члены ТИК, УИК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1B096C" w:rsidTr="00397B0A">
        <w:trPr>
          <w:trHeight w:val="2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1B09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1.3. Подготовка </w:t>
            </w:r>
            <w:proofErr w:type="gramStart"/>
            <w:r>
              <w:rPr>
                <w:rFonts w:eastAsia="Calibri"/>
                <w:lang w:eastAsia="en-US"/>
              </w:rPr>
              <w:t>программы обучения кадров избирательных комиссий Краснодарского края</w:t>
            </w:r>
            <w:proofErr w:type="gramEnd"/>
            <w:r>
              <w:rPr>
                <w:rFonts w:eastAsia="Calibri"/>
                <w:lang w:eastAsia="en-US"/>
              </w:rPr>
              <w:t xml:space="preserve"> и иных участников избирательного процесса по вопросам подготовки и проведения выборов на территории Краснодарского края в 2020 году </w:t>
            </w:r>
          </w:p>
          <w:p w:rsidR="001B096C" w:rsidRDefault="001B096C" w:rsidP="001B096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1B096C" w:rsidRDefault="001B096C" w:rsidP="00720F99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5E4447" w:rsidTr="00397B0A">
        <w:trPr>
          <w:trHeight w:val="2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Default="005E4447" w:rsidP="001B09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 Участие в подготовке и актуализации типовых учебно-методических материалов для обучения организаторов выборов и иных участников избирательного процесса, в том числе:</w:t>
            </w:r>
          </w:p>
          <w:p w:rsidR="005E4447" w:rsidRDefault="005E4447" w:rsidP="001B09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учебно-методических пособий; сборников документов и материалов; презентаций; видеоматериалов; сценариев деловых игр, тренингов и практических занятий; методических рекомендаций по их проведению; контрольных вопросов и тестов для оценки уровня знаний; электронных средств обучения и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Default="005E4447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Pr="00257654" w:rsidRDefault="005E4447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Default="005E4447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5E4447" w:rsidTr="00397B0A">
        <w:trPr>
          <w:trHeight w:val="1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7" w:rsidRDefault="005E4447" w:rsidP="005E4447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 О</w:t>
            </w:r>
            <w:r>
              <w:rPr>
                <w:sz w:val="24"/>
                <w:szCs w:val="24"/>
                <w:lang w:eastAsia="en-US"/>
              </w:rPr>
              <w:t>рганизация и проведение на базе территориальной избирательной комиссии обучения членов 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Default="005E4447" w:rsidP="00660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E4447" w:rsidRDefault="005E4447" w:rsidP="005E44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 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Pr="00257654" w:rsidRDefault="005E4447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7" w:rsidRDefault="005E4447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1B096C" w:rsidTr="00397B0A">
        <w:trPr>
          <w:trHeight w:val="1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6251D7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1.6. Проведение т</w:t>
            </w:r>
            <w:r w:rsidRPr="00FE531C">
              <w:rPr>
                <w:rFonts w:eastAsia="Calibri"/>
                <w:sz w:val="24"/>
                <w:szCs w:val="24"/>
                <w:lang w:eastAsia="en-US"/>
              </w:rPr>
              <w:t>естировани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E531C">
              <w:rPr>
                <w:rFonts w:eastAsia="Calibri"/>
                <w:sz w:val="24"/>
                <w:szCs w:val="24"/>
                <w:lang w:eastAsia="en-US"/>
              </w:rPr>
              <w:t xml:space="preserve"> членов территориальн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ой и </w:t>
            </w:r>
            <w:r w:rsidRPr="00FE53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участко</w:t>
            </w:r>
            <w:r w:rsidRPr="00FE531C">
              <w:rPr>
                <w:rFonts w:eastAsia="Calibri"/>
                <w:sz w:val="24"/>
                <w:szCs w:val="24"/>
                <w:lang w:eastAsia="en-US"/>
              </w:rPr>
              <w:t>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  <w:p w:rsidR="001B096C" w:rsidRPr="008A6A47" w:rsidRDefault="001B096C" w:rsidP="006251D7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397B0A">
            <w:pPr>
              <w:jc w:val="center"/>
            </w:pPr>
            <w:r>
              <w:t>апрель-сентябрь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1B096C" w:rsidRDefault="001B096C" w:rsidP="00720F99">
            <w:pPr>
              <w:rPr>
                <w:lang w:eastAsia="en-US"/>
              </w:rPr>
            </w:pPr>
            <w:r>
              <w:rPr>
                <w:lang w:eastAsia="en-US"/>
              </w:rPr>
              <w:t>члены ТИК, УИК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1B096C" w:rsidTr="00397B0A">
        <w:trPr>
          <w:trHeight w:val="1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Pr="008A6A47" w:rsidRDefault="001B096C" w:rsidP="001B096C">
            <w:pPr>
              <w:jc w:val="both"/>
              <w:rPr>
                <w:rFonts w:eastAsia="Calibri"/>
                <w:lang w:eastAsia="en-US"/>
              </w:rPr>
            </w:pPr>
            <w:r w:rsidRPr="008A6A47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7</w:t>
            </w:r>
            <w:r w:rsidRPr="008A6A47">
              <w:rPr>
                <w:rFonts w:eastAsia="Calibri"/>
                <w:lang w:eastAsia="en-US"/>
              </w:rPr>
              <w:t xml:space="preserve">. Проведение </w:t>
            </w:r>
            <w:r>
              <w:rPr>
                <w:rFonts w:eastAsia="Calibri"/>
                <w:lang w:eastAsia="en-US"/>
              </w:rPr>
              <w:t>семинара</w:t>
            </w:r>
            <w:r w:rsidRPr="008A6A47">
              <w:rPr>
                <w:rFonts w:eastAsia="Calibri"/>
                <w:lang w:eastAsia="en-US"/>
              </w:rPr>
              <w:t xml:space="preserve"> с представителями </w:t>
            </w:r>
            <w:r>
              <w:rPr>
                <w:rFonts w:eastAsia="Calibri"/>
                <w:lang w:eastAsia="en-US"/>
              </w:rPr>
              <w:t>местны</w:t>
            </w:r>
            <w:r w:rsidRPr="008A6A47">
              <w:rPr>
                <w:rFonts w:eastAsia="Calibri"/>
                <w:lang w:eastAsia="en-US"/>
              </w:rPr>
              <w:t xml:space="preserve">х отделений политических партий, зарегистрированных на территории </w:t>
            </w:r>
            <w:r>
              <w:rPr>
                <w:rFonts w:eastAsia="Calibri"/>
                <w:lang w:eastAsia="en-US"/>
              </w:rPr>
              <w:t>Приморско-Ахтарского района</w:t>
            </w:r>
            <w:r w:rsidRPr="008A6A47">
              <w:rPr>
                <w:rFonts w:eastAsia="Calibri"/>
                <w:lang w:eastAsia="en-US"/>
              </w:rPr>
              <w:t xml:space="preserve">, по вопросам участия в выборах главы администрации (губернатора) Краснодарского края, муниципальных выборах в единый день голосования </w:t>
            </w:r>
            <w:r>
              <w:rPr>
                <w:rFonts w:eastAsia="Calibri"/>
                <w:lang w:eastAsia="en-US"/>
              </w:rPr>
              <w:br/>
            </w:r>
            <w:r w:rsidRPr="008A6A47">
              <w:rPr>
                <w:rFonts w:eastAsia="Calibri"/>
                <w:lang w:eastAsia="en-US"/>
              </w:rPr>
              <w:t>13 сентября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Pr="008A6A47" w:rsidRDefault="001B096C" w:rsidP="003F308A">
            <w:pPr>
              <w:jc w:val="center"/>
              <w:rPr>
                <w:lang w:eastAsia="en-US"/>
              </w:rPr>
            </w:pPr>
            <w:r>
              <w:t>м</w:t>
            </w:r>
            <w:r w:rsidRPr="008A6A47">
              <w:t xml:space="preserve">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1B096C" w:rsidRDefault="001B096C" w:rsidP="001B0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ТИК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C" w:rsidRDefault="001B096C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746DA6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A6" w:rsidRDefault="00746DA6" w:rsidP="001B096C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47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>. 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>проведени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обучения системн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администратор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>, членов уч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астковых избирательных комиссий по процедуре голосования с использованием технических средств на выборах </w:t>
            </w:r>
            <w:r w:rsidRPr="00D335EA">
              <w:rPr>
                <w:rFonts w:eastAsia="Calibri"/>
                <w:sz w:val="24"/>
                <w:szCs w:val="24"/>
                <w:lang w:eastAsia="en-US"/>
              </w:rPr>
              <w:t>главы администрации (губернатора) Краснодарского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46DA6" w:rsidRPr="008A6A47" w:rsidRDefault="00746DA6" w:rsidP="001B096C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Pr="008A6A47" w:rsidRDefault="00746DA6" w:rsidP="003F308A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Default="00746DA6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Н.В.,</w:t>
            </w:r>
          </w:p>
          <w:p w:rsidR="00746DA6" w:rsidRDefault="00746DA6" w:rsidP="00720F99">
            <w:pPr>
              <w:rPr>
                <w:lang w:eastAsia="en-US"/>
              </w:rPr>
            </w:pPr>
            <w:r>
              <w:rPr>
                <w:lang w:eastAsia="en-US"/>
              </w:rPr>
              <w:t>Шипулина Т.Г.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Default="00746DA6" w:rsidP="00720F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E17D7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C" w:rsidRPr="008A6A47" w:rsidRDefault="00E17D7D" w:rsidP="00746DA6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4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69783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97B0A">
              <w:rPr>
                <w:rFonts w:eastAsia="Calibri"/>
                <w:sz w:val="24"/>
                <w:szCs w:val="24"/>
                <w:lang w:eastAsia="en-US"/>
              </w:rPr>
              <w:t>. </w:t>
            </w:r>
            <w:r w:rsidR="00746DA6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>обучающе</w:t>
            </w:r>
            <w:r w:rsidR="00746DA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746DA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F6BBB">
              <w:rPr>
                <w:rFonts w:eastAsia="Calibri"/>
                <w:sz w:val="24"/>
                <w:szCs w:val="24"/>
                <w:lang w:eastAsia="en-US"/>
              </w:rPr>
              <w:t xml:space="preserve"> в режиме видеоконференцсвязи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с председателями, бухгалтерами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</w:t>
            </w:r>
            <w:r w:rsidRPr="008B75D8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выборов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335EA">
              <w:rPr>
                <w:rFonts w:eastAsia="Calibri"/>
                <w:sz w:val="24"/>
                <w:szCs w:val="24"/>
                <w:lang w:eastAsia="en-US"/>
              </w:rPr>
              <w:t>главы администрации (губернатора)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D" w:rsidRPr="008A6A47" w:rsidRDefault="00E17D7D" w:rsidP="00E17D7D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D" w:rsidRDefault="00E17D7D" w:rsidP="00E17D7D">
            <w:pPr>
              <w:rPr>
                <w:lang w:eastAsia="en-US"/>
              </w:rPr>
            </w:pPr>
            <w:r>
              <w:rPr>
                <w:lang w:eastAsia="en-US"/>
              </w:rPr>
              <w:t>Паршина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D" w:rsidRDefault="00746DA6" w:rsidP="00E17D7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8A6A47" w:rsidRDefault="00C9518A" w:rsidP="00A33E7C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47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общекраевом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очном 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>обучающе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единому дню голосования 13 сентября 2020 года 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>для членов избирательных комиссий муниципальных образований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территор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иальных избирательных комиссий</w:t>
            </w:r>
            <w:r w:rsidRPr="008A6A47">
              <w:rPr>
                <w:rFonts w:eastAsia="Calibri"/>
                <w:sz w:val="24"/>
                <w:szCs w:val="24"/>
                <w:lang w:eastAsia="en-US"/>
              </w:rPr>
              <w:t xml:space="preserve"> Краснодарского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8A6A47" w:rsidRDefault="00C9518A" w:rsidP="00C9518A">
            <w:pPr>
              <w:jc w:val="center"/>
            </w:pPr>
            <w:r>
              <w:t>и</w:t>
            </w:r>
            <w:r w:rsidRPr="008A6A47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8A6A47" w:rsidRDefault="00C9518A" w:rsidP="00C9518A">
            <w:pPr>
              <w:tabs>
                <w:tab w:val="right" w:pos="9355"/>
              </w:tabs>
              <w:jc w:val="both"/>
            </w:pPr>
            <w:r w:rsidRPr="008A6A47">
              <w:rPr>
                <w:szCs w:val="28"/>
              </w:rPr>
              <w:t>1.</w:t>
            </w:r>
            <w:r>
              <w:rPr>
                <w:szCs w:val="28"/>
              </w:rPr>
              <w:t>11</w:t>
            </w:r>
            <w:r w:rsidRPr="008A6A47">
              <w:rPr>
                <w:szCs w:val="28"/>
              </w:rPr>
              <w:t xml:space="preserve">. </w:t>
            </w:r>
            <w:r>
              <w:rPr>
                <w:szCs w:val="28"/>
              </w:rPr>
              <w:t>Организация и участие в</w:t>
            </w:r>
            <w:r w:rsidRPr="008A6A47">
              <w:rPr>
                <w:szCs w:val="28"/>
              </w:rPr>
              <w:t xml:space="preserve"> обучающе</w:t>
            </w:r>
            <w:r>
              <w:rPr>
                <w:szCs w:val="28"/>
              </w:rPr>
              <w:t>м</w:t>
            </w:r>
            <w:r w:rsidRPr="008A6A47">
              <w:rPr>
                <w:szCs w:val="28"/>
              </w:rPr>
              <w:t xml:space="preserve"> семинар</w:t>
            </w:r>
            <w:r>
              <w:rPr>
                <w:szCs w:val="28"/>
              </w:rPr>
              <w:t>е в режиме видеоконференцсвязи</w:t>
            </w:r>
            <w:r w:rsidRPr="008A6A47">
              <w:rPr>
                <w:szCs w:val="28"/>
              </w:rPr>
              <w:t xml:space="preserve"> для представителей средств массовой информации по вопросам проведения жеребьевок эфирного времени и печатной площади, </w:t>
            </w:r>
            <w:r>
              <w:rPr>
                <w:szCs w:val="28"/>
              </w:rPr>
              <w:t xml:space="preserve">о </w:t>
            </w:r>
            <w:r w:rsidRPr="008A6A47">
              <w:rPr>
                <w:szCs w:val="28"/>
              </w:rPr>
              <w:t xml:space="preserve">порядке аккредитации </w:t>
            </w:r>
            <w:r w:rsidRPr="008A6A47">
              <w:rPr>
                <w:szCs w:val="28"/>
              </w:rPr>
              <w:lastRenderedPageBreak/>
              <w:t xml:space="preserve">представителей СМИ на </w:t>
            </w:r>
            <w:r w:rsidRPr="008A6A47">
              <w:rPr>
                <w:rFonts w:eastAsia="Calibri"/>
                <w:lang w:eastAsia="en-US"/>
              </w:rPr>
              <w:t>выборах главы администрации (губернатора) Краснодарского края, муниципальных выборах в 2020</w:t>
            </w:r>
            <w:r w:rsidRPr="008A6A47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8A6A47" w:rsidRDefault="00C9518A" w:rsidP="00C9518A">
            <w:pPr>
              <w:jc w:val="center"/>
              <w:rPr>
                <w:lang w:eastAsia="en-US"/>
              </w:rPr>
            </w:pPr>
            <w:r>
              <w:lastRenderedPageBreak/>
              <w:t>и</w:t>
            </w:r>
            <w:r w:rsidRPr="008A6A47">
              <w:t>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A" w:rsidRPr="009E7A0D" w:rsidRDefault="00C9518A" w:rsidP="00C9518A">
            <w:pPr>
              <w:tabs>
                <w:tab w:val="right" w:pos="9355"/>
              </w:tabs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1.12. Проведение членов территориальной избирательной комиссии Приморско-Ахтарская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C9518A" w:rsidRPr="009E7A0D" w:rsidRDefault="00C9518A" w:rsidP="00A33E7C">
            <w:pPr>
              <w:jc w:val="both"/>
              <w:rPr>
                <w:highlight w:val="yellow"/>
                <w:lang w:eastAsia="en-US"/>
              </w:rPr>
            </w:pPr>
            <w: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1.13. Создание обучающих и просветительских материалов в новых форматах, в том числе для распространения в сети Интернет</w:t>
            </w:r>
          </w:p>
          <w:p w:rsidR="00C9518A" w:rsidRDefault="00C9518A" w:rsidP="00A33E7C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A" w:rsidRDefault="00C9518A" w:rsidP="00A33E7C">
            <w:pPr>
              <w:tabs>
                <w:tab w:val="right" w:pos="9355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F204E">
              <w:rPr>
                <w:rFonts w:eastAsia="Calibri"/>
                <w:lang w:eastAsia="en-US"/>
              </w:rPr>
              <w:t>1.1</w:t>
            </w:r>
            <w:r>
              <w:rPr>
                <w:rFonts w:eastAsia="Calibri"/>
                <w:lang w:eastAsia="en-US"/>
              </w:rPr>
              <w:t>4</w:t>
            </w:r>
            <w:r w:rsidRPr="00AF204E">
              <w:rPr>
                <w:rFonts w:eastAsia="Calibri"/>
                <w:lang w:eastAsia="en-US"/>
              </w:rPr>
              <w:t xml:space="preserve">. Изучение и обобщение опыта работы избирательных комиссий муниципальных образований 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AF204E">
              <w:rPr>
                <w:rFonts w:eastAsia="Calibri"/>
                <w:lang w:eastAsia="en-US"/>
              </w:rPr>
              <w:t xml:space="preserve">территориальных избирательных комиссий Краснодарского края по обучению </w:t>
            </w:r>
            <w:r w:rsidRPr="00AF204E">
              <w:rPr>
                <w:rFonts w:eastAsia="Calibri"/>
                <w:color w:val="000000"/>
                <w:lang w:eastAsia="en-US"/>
              </w:rPr>
              <w:t>организаторов выборов</w:t>
            </w:r>
            <w:r>
              <w:rPr>
                <w:rFonts w:eastAsia="Calibri"/>
                <w:color w:val="000000"/>
                <w:lang w:eastAsia="en-US"/>
              </w:rPr>
              <w:t>, иных</w:t>
            </w:r>
            <w:r w:rsidRPr="00AF204E">
              <w:rPr>
                <w:rFonts w:eastAsia="Calibri"/>
                <w:color w:val="000000"/>
                <w:lang w:eastAsia="en-US"/>
              </w:rPr>
              <w:t xml:space="preserve"> участников избирательного процесса. </w:t>
            </w:r>
          </w:p>
          <w:p w:rsidR="00C9518A" w:rsidRPr="00AF204E" w:rsidRDefault="00C9518A" w:rsidP="00A33E7C">
            <w:pPr>
              <w:tabs>
                <w:tab w:val="right" w:pos="9355"/>
              </w:tabs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AF204E" w:rsidRDefault="00C9518A" w:rsidP="00A33E7C">
            <w:pPr>
              <w:jc w:val="both"/>
            </w:pPr>
            <w:r>
              <w:rPr>
                <w:lang w:eastAsia="en-US"/>
              </w:rPr>
              <w:t>в</w:t>
            </w:r>
            <w:r w:rsidRPr="00AF204E">
              <w:rPr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A" w:rsidRDefault="00C9518A" w:rsidP="00A33E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1.15. 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  <w:r w:rsidRPr="008A6A47">
              <w:rPr>
                <w:rFonts w:eastAsia="Calibri"/>
                <w:lang w:eastAsia="en-US"/>
              </w:rPr>
              <w:t>главы администрации (губернатора) Краснодарского края, муниципальных выбор</w:t>
            </w:r>
            <w:r>
              <w:rPr>
                <w:rFonts w:eastAsia="Calibri"/>
                <w:lang w:eastAsia="en-US"/>
              </w:rPr>
              <w:t>ов</w:t>
            </w:r>
          </w:p>
          <w:p w:rsidR="00C9518A" w:rsidRPr="00F67034" w:rsidRDefault="00C9518A" w:rsidP="00A33E7C">
            <w:pPr>
              <w:jc w:val="both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F67034" w:rsidRDefault="00C9518A" w:rsidP="00A33E7C">
            <w:pPr>
              <w:jc w:val="both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A" w:rsidRDefault="00C9518A" w:rsidP="00A33E7C">
            <w:pPr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1.16. Подготовка учебно-методических материалов (методические пособия, памятки и другие материалы) по вопросам избирательного права и избирательного процесса для обучения организаторов выборов, иных участников избирательного процесса, </w:t>
            </w:r>
            <w:r>
              <w:rPr>
                <w:lang w:eastAsia="en-US"/>
              </w:rPr>
              <w:t>в том числе представителей местных отделений политических партий, средств массовой информации</w:t>
            </w:r>
          </w:p>
          <w:p w:rsidR="00C9518A" w:rsidRDefault="00C9518A" w:rsidP="00A33E7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A" w:rsidRDefault="00C9518A" w:rsidP="00C9518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1.17. 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Обеспечение </w:t>
            </w:r>
            <w:r>
              <w:rPr>
                <w:rFonts w:eastAsia="Calibri"/>
                <w:color w:val="000000"/>
                <w:lang w:eastAsia="en-US"/>
              </w:rPr>
              <w:t xml:space="preserve">участковых 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избирательных комиссий </w:t>
            </w:r>
            <w:r w:rsidRPr="00D335EA">
              <w:rPr>
                <w:rFonts w:eastAsia="Calibri"/>
                <w:color w:val="000000"/>
                <w:lang w:eastAsia="en-US"/>
              </w:rPr>
              <w:lastRenderedPageBreak/>
              <w:t xml:space="preserve">учебными материалами для членов участковых избирательных комиссий по вопросам организации и проведения выборов </w:t>
            </w:r>
            <w:r w:rsidRPr="00D335EA">
              <w:rPr>
                <w:rFonts w:eastAsia="Calibri"/>
                <w:lang w:eastAsia="en-US"/>
              </w:rPr>
              <w:t>главы администрации (губернатора) Краснодарского края, муниципальных выборов</w:t>
            </w:r>
            <w:r w:rsidRPr="00D335EA">
              <w:rPr>
                <w:color w:val="000000"/>
              </w:rPr>
              <w:t xml:space="preserve"> 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 в 2020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1.18. Развитие деятельности учебных кабинетов участковых избирательных комиссий</w:t>
            </w:r>
          </w:p>
          <w:p w:rsidR="00C9518A" w:rsidRDefault="00C9518A" w:rsidP="00A33E7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9518A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C9518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1.21. Размещение на странице сайта территориальной избирательной комиссии Приморско-Ахтарская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организаторов выборов и иных участников избирательного процесса, разработанных ЦИК России и избирательной комиссией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Pr="00257654" w:rsidRDefault="00C9518A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A" w:rsidRDefault="00C9518A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746DA6" w:rsidTr="004A5FD1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A6" w:rsidRDefault="00746DA6" w:rsidP="00A33E7C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 Повышение правовой культуры избирателей </w:t>
            </w:r>
          </w:p>
        </w:tc>
      </w:tr>
      <w:tr w:rsidR="00C85D4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5" w:rsidRDefault="00C85D45" w:rsidP="00C85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 Участие во взаимодействии с РЦОИТ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ЦИК</w:t>
            </w:r>
            <w:proofErr w:type="gramEnd"/>
            <w:r>
              <w:rPr>
                <w:lang w:eastAsia="en-US"/>
              </w:rPr>
              <w:t xml:space="preserve"> России, Законодательным Собранием Краснодарского края, министерством образования, науки и молодежной политики Краснодарского края, министерством культуры Краснодарского края, иными организациями и учреждениями по вопросам повышения правовой культуры избирателей, в том числе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Pr="00257654" w:rsidRDefault="00C85D4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85D4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5" w:rsidRDefault="00C85D45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 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5" w:rsidRPr="00257654" w:rsidRDefault="00C85D4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85D4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5" w:rsidRDefault="00C85D45" w:rsidP="00C85D4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2.3.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власти Краснодарского края, избирательными комиссиями муниципальных образований,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территориальными избирательными комиссиями, иными организациями и учреждениями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E1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Pr="00257654" w:rsidRDefault="00C85D4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C85D4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5" w:rsidRDefault="00C85D45" w:rsidP="00447F5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</w:t>
            </w:r>
            <w:r w:rsidR="00447F55">
              <w:rPr>
                <w:rFonts w:eastAsia="Calibri"/>
                <w:color w:val="000000"/>
                <w:lang w:eastAsia="en-US"/>
              </w:rPr>
              <w:t>4</w:t>
            </w:r>
            <w:r>
              <w:rPr>
                <w:rFonts w:eastAsia="Calibri"/>
                <w:color w:val="000000"/>
                <w:lang w:eastAsia="en-US"/>
              </w:rPr>
              <w:t xml:space="preserve">. Организационное и методическое обеспечение проведения заседаний Молодежного общественного совета при </w:t>
            </w:r>
            <w:r w:rsidR="00447F55">
              <w:rPr>
                <w:rFonts w:eastAsia="Calibri"/>
                <w:color w:val="000000"/>
                <w:lang w:eastAsia="en-US"/>
              </w:rPr>
              <w:t xml:space="preserve">территориальной </w:t>
            </w:r>
            <w:r>
              <w:rPr>
                <w:rFonts w:eastAsia="Calibri"/>
                <w:color w:val="000000"/>
                <w:lang w:eastAsia="en-US"/>
              </w:rPr>
              <w:t xml:space="preserve">избирательной комиссии </w:t>
            </w:r>
            <w:r w:rsidR="00447F55">
              <w:rPr>
                <w:rFonts w:eastAsia="Calibri"/>
                <w:color w:val="000000"/>
                <w:lang w:eastAsia="en-US"/>
              </w:rPr>
              <w:t>Приморско-Ахтарская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E1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Pr="00257654" w:rsidRDefault="00C85D4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5" w:rsidRDefault="00C85D4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447F5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55" w:rsidRDefault="00447F55" w:rsidP="00A33E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 Оказание методической помощи участковым избирательным комиссиям в организации деятельности молодежных избирательных комиссий, молодежных общественных советов, клубов молодых избирателей, молодежных политических клубов, органов молодежного самоуправления, в т.ч. школьного самоуправления</w:t>
            </w:r>
          </w:p>
          <w:p w:rsidR="00447F55" w:rsidRDefault="00447F55" w:rsidP="00A33E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E1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257654" w:rsidRDefault="00447F5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447F55" w:rsidTr="00AC1E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55" w:rsidRDefault="00447F55" w:rsidP="00447F5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2.6. </w:t>
            </w:r>
            <w:r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E17D7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257654" w:rsidRDefault="00447F5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447F55" w:rsidTr="00F648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A33E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 Организация и проведение информационно-выставочных мероприятий, посвященных деятельности избирательных комиссий, истории выборов</w:t>
            </w:r>
          </w:p>
          <w:p w:rsidR="00447F55" w:rsidRDefault="00447F55" w:rsidP="00A33E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E17D7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257654" w:rsidRDefault="00447F5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447F5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55" w:rsidRDefault="00447F55" w:rsidP="00447F55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2.8. Организация и проведение мероприятий, посвященных </w:t>
            </w:r>
            <w:r>
              <w:rPr>
                <w:rFonts w:eastAsia="Calibri"/>
                <w:lang w:eastAsia="en-US"/>
              </w:rPr>
              <w:br/>
              <w:t>75-летию Победы в Великой Отечественной войне (проведение встреч, праздничных мероприятий с ветеранами, образовательных лекций для молодежи, организация выставок архивных материалов, посвященных первым послевоенным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E1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257654" w:rsidRDefault="00447F5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447F55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55" w:rsidRDefault="00447F55" w:rsidP="00447F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2.9. </w:t>
            </w:r>
            <w:r>
              <w:rPr>
                <w:rFonts w:eastAsia="Calibri"/>
                <w:lang w:eastAsia="en-US"/>
              </w:rPr>
              <w:t>Организация и проведение «Дней открытых дверей», ознакомительных экскурсий в помещении территориальной избирательной комиссии Приморско-Ахтарская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E17D7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Pr="00257654" w:rsidRDefault="00447F55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5" w:rsidRDefault="00447F55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rPr>
          <w:trHeight w:val="8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AD" w:rsidRDefault="00A961AD" w:rsidP="00A961A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2.10. Организация проведения лекционных занятий образовательного проекта «Молодежная школа правовой и политической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E1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февраль–</w:t>
            </w:r>
          </w:p>
          <w:p w:rsidR="00A961AD" w:rsidRDefault="00A961AD" w:rsidP="00E1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2.11. Проведение конкурса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 в единый день голосования 13 сентября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574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33E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2.12. Участие в проведении конкурса </w:t>
            </w:r>
            <w:r>
              <w:rPr>
                <w:rFonts w:eastAsia="Calibri"/>
                <w:lang w:eastAsia="en-US"/>
              </w:rPr>
              <w:t>среди</w:t>
            </w:r>
            <w:r w:rsidRPr="00FB0795">
              <w:rPr>
                <w:rFonts w:eastAsia="Calibri"/>
                <w:lang w:eastAsia="en-US"/>
              </w:rPr>
              <w:t xml:space="preserve">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муниципальных</w:t>
            </w:r>
            <w:r>
              <w:rPr>
                <w:rFonts w:eastAsia="Calibri"/>
                <w:lang w:eastAsia="en-US"/>
              </w:rPr>
              <w:t xml:space="preserve"> образований и</w:t>
            </w:r>
            <w:r w:rsidRPr="00FB0795">
              <w:rPr>
                <w:rFonts w:eastAsia="Calibri"/>
                <w:lang w:eastAsia="en-US"/>
              </w:rPr>
              <w:t xml:space="preserve"> территориальных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на лучшую информационную работу в сети Интернет</w:t>
            </w:r>
          </w:p>
          <w:p w:rsidR="00A961AD" w:rsidRDefault="00A961AD" w:rsidP="00A33E7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57496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A961AD" w:rsidRDefault="00A961AD" w:rsidP="00B100E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апрель–декабрь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2.13. Участие в проведении конкурса среди молодых и будущих избирателей – подписчиков аккаунтов в социальных сетях на создание образовательных и просветительских материалов о выборах и референдумах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574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A961AD" w:rsidRDefault="00A961AD" w:rsidP="00B10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2.14. П</w:t>
            </w:r>
            <w:r w:rsidRPr="00FB0795">
              <w:rPr>
                <w:rFonts w:eastAsia="Calibri"/>
                <w:lang w:eastAsia="en-US"/>
              </w:rPr>
              <w:t>роведени</w:t>
            </w:r>
            <w:r>
              <w:rPr>
                <w:rFonts w:eastAsia="Calibri"/>
                <w:lang w:eastAsia="en-US"/>
              </w:rPr>
              <w:t>е краевого</w:t>
            </w:r>
            <w:r w:rsidRPr="00FB0795">
              <w:rPr>
                <w:rFonts w:eastAsia="Calibri"/>
                <w:lang w:eastAsia="en-US"/>
              </w:rPr>
              <w:t xml:space="preserve"> конкурса среди </w:t>
            </w:r>
            <w:r>
              <w:rPr>
                <w:rFonts w:eastAsia="Calibri"/>
                <w:lang w:eastAsia="en-US"/>
              </w:rPr>
              <w:t>М</w:t>
            </w:r>
            <w:r w:rsidRPr="00FB0795">
              <w:rPr>
                <w:rFonts w:eastAsia="Calibri"/>
                <w:lang w:eastAsia="en-US"/>
              </w:rPr>
              <w:t xml:space="preserve">олодежных </w:t>
            </w:r>
            <w:r>
              <w:rPr>
                <w:rFonts w:eastAsia="Calibri"/>
                <w:lang w:eastAsia="en-US"/>
              </w:rPr>
              <w:t>о</w:t>
            </w:r>
            <w:r w:rsidRPr="00FB0795">
              <w:rPr>
                <w:rFonts w:eastAsia="Calibri"/>
                <w:lang w:eastAsia="en-US"/>
              </w:rPr>
              <w:t xml:space="preserve">бщественных </w:t>
            </w:r>
            <w:r>
              <w:rPr>
                <w:rFonts w:eastAsia="Calibri"/>
                <w:lang w:eastAsia="en-US"/>
              </w:rPr>
              <w:t>с</w:t>
            </w:r>
            <w:r w:rsidRPr="00FB0795">
              <w:rPr>
                <w:rFonts w:eastAsia="Calibri"/>
                <w:lang w:eastAsia="en-US"/>
              </w:rPr>
              <w:t>оветов при территориальных избирательных комиссиях и избирательных комиссиях муниципальных образований на лучшую организацию работы в 20</w:t>
            </w:r>
            <w:r>
              <w:rPr>
                <w:rFonts w:eastAsia="Calibri"/>
                <w:lang w:eastAsia="en-US"/>
              </w:rPr>
              <w:t>20</w:t>
            </w:r>
            <w:r w:rsidRPr="00FB0795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A961AD" w:rsidRDefault="00A961AD" w:rsidP="00B10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август–ноябрь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33E7C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2.15.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szCs w:val="28"/>
              </w:rPr>
              <w:t>Проведение</w:t>
            </w:r>
            <w:r w:rsidRPr="00A74881">
              <w:rPr>
                <w:szCs w:val="28"/>
              </w:rPr>
              <w:t xml:space="preserve"> </w:t>
            </w:r>
            <w:r>
              <w:rPr>
                <w:szCs w:val="28"/>
              </w:rPr>
              <w:t>Ф</w:t>
            </w:r>
            <w:r w:rsidRPr="00A74881">
              <w:rPr>
                <w:szCs w:val="28"/>
              </w:rPr>
              <w:t xml:space="preserve">орума молодых </w:t>
            </w:r>
            <w:r>
              <w:rPr>
                <w:szCs w:val="28"/>
              </w:rPr>
              <w:t>и будущих организаторов выборов</w:t>
            </w:r>
          </w:p>
          <w:p w:rsidR="00A961AD" w:rsidRDefault="00A961AD" w:rsidP="00A33E7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2.16. Проведение тестирования участников Молодежной школы правовой и политической культуры на знание избирательного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B764D0">
        <w:trPr>
          <w:trHeight w:val="6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t>2.17. Участие в  п</w:t>
            </w:r>
            <w:r w:rsidRPr="00DA3F81">
              <w:t xml:space="preserve">роведении </w:t>
            </w:r>
            <w:r>
              <w:t>радио</w:t>
            </w:r>
            <w:r w:rsidRPr="00DA3F81">
              <w:t>викторины «</w:t>
            </w:r>
            <w:r>
              <w:t>Время выбирать</w:t>
            </w:r>
            <w:r w:rsidRPr="00DA3F81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</w:t>
            </w:r>
          </w:p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702959">
        <w:trPr>
          <w:trHeight w:val="6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2.18. Проведение интернет-викторины «Имею право»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</w:t>
            </w:r>
          </w:p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2.19. 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выборов </w:t>
            </w:r>
            <w:r w:rsidRPr="00D335EA">
              <w:rPr>
                <w:rFonts w:eastAsia="Calibri"/>
                <w:lang w:eastAsia="en-US"/>
              </w:rPr>
              <w:t>главы администрации (губернатора) Краснодарского края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голосования 13 сентября </w:t>
            </w:r>
            <w:r w:rsidRPr="005C67D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5C67D5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A961AD" w:rsidRDefault="00A961AD" w:rsidP="00F15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 xml:space="preserve">2.20. Участие </w:t>
            </w:r>
            <w:proofErr w:type="gramStart"/>
            <w:r>
              <w:rPr>
                <w:szCs w:val="28"/>
              </w:rPr>
              <w:t>в конкурсе среди участковых избирательных комиссий на лучшее оборудование помещения для голосования на выборах</w:t>
            </w:r>
            <w:proofErr w:type="gramEnd"/>
            <w:r>
              <w:rPr>
                <w:szCs w:val="28"/>
              </w:rPr>
              <w:t xml:space="preserve"> 13 сентября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A961AD" w:rsidRDefault="00A961AD" w:rsidP="00F15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2.21. </w:t>
            </w:r>
            <w:r>
              <w:rPr>
                <w:szCs w:val="28"/>
              </w:rPr>
              <w:t xml:space="preserve">Участие </w:t>
            </w:r>
            <w:proofErr w:type="gramStart"/>
            <w:r>
              <w:rPr>
                <w:szCs w:val="28"/>
              </w:rPr>
              <w:t xml:space="preserve">в конкурсе </w:t>
            </w:r>
            <w:r w:rsidRPr="00CE01DE">
              <w:rPr>
                <w:bCs/>
              </w:rPr>
              <w:t xml:space="preserve">среди молодежных участковых избирательных комиссий </w:t>
            </w:r>
            <w:r w:rsidRPr="00FB0795">
              <w:rPr>
                <w:rFonts w:eastAsia="Calibri"/>
                <w:lang w:eastAsia="en-US"/>
              </w:rPr>
              <w:t xml:space="preserve">на лучшую организацию работы </w:t>
            </w:r>
            <w:r w:rsidRPr="00CE01DE">
              <w:rPr>
                <w:bCs/>
              </w:rPr>
              <w:t xml:space="preserve">в </w:t>
            </w:r>
            <w:r>
              <w:rPr>
                <w:bCs/>
              </w:rPr>
              <w:t>ходе</w:t>
            </w:r>
            <w:r w:rsidRPr="00CE01DE">
              <w:rPr>
                <w:bCs/>
              </w:rPr>
              <w:t xml:space="preserve"> 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выборов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</w:t>
            </w:r>
            <w:proofErr w:type="gramEnd"/>
            <w:r>
              <w:rPr>
                <w:rFonts w:eastAsia="Calibri"/>
                <w:lang w:eastAsia="en-US"/>
              </w:rPr>
              <w:t xml:space="preserve"> голосования 13 сентября </w:t>
            </w:r>
            <w:r w:rsidRPr="005C67D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5C67D5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A961AD" w:rsidRDefault="00A961AD" w:rsidP="00F15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A9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2.22. </w:t>
            </w:r>
            <w:r>
              <w:rPr>
                <w:szCs w:val="28"/>
              </w:rPr>
              <w:t xml:space="preserve">Участие в </w:t>
            </w:r>
            <w:r>
              <w:rPr>
                <w:rFonts w:eastAsia="Calibri"/>
                <w:lang w:eastAsia="en-US"/>
              </w:rPr>
              <w:t>региональном этапе всероссийской олимпиады среди учащихся старших классов общеобразовательных организаций по вопросам избирательного права и избирательного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8A5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Pr="00257654" w:rsidRDefault="00A961AD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AD" w:rsidRDefault="00A961AD" w:rsidP="00A961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2.23. Участие в мероприятиях, посвященных празднованию Дня избирательной системы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>
            <w:r w:rsidRPr="006129EC">
              <w:rPr>
                <w:szCs w:val="28"/>
              </w:rPr>
              <w:t xml:space="preserve">Участие в конкурсе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AD" w:rsidRDefault="00A961AD">
            <w:r w:rsidRPr="006129EC">
              <w:rPr>
                <w:szCs w:val="28"/>
              </w:rPr>
              <w:t xml:space="preserve">Участие в конкурсе </w:t>
            </w:r>
          </w:p>
        </w:tc>
      </w:tr>
      <w:tr w:rsidR="00A961AD" w:rsidTr="00397B0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AD" w:rsidRDefault="00A961AD" w:rsidP="00A961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2.24. </w:t>
            </w:r>
            <w:r>
              <w:rPr>
                <w:szCs w:val="28"/>
              </w:rPr>
              <w:t xml:space="preserve">Участие </w:t>
            </w:r>
            <w:r>
              <w:rPr>
                <w:lang w:eastAsia="en-US"/>
              </w:rPr>
              <w:t xml:space="preserve">совместно с избирательными комиссиями муниципальных образований, территориальными избирательными комиссиями (базовыми) мероприятий по повышению правовой культуры избирателей (интеллектуальные игры, конкурсы, викторины, диспуты и др.), посвященных </w:t>
            </w:r>
            <w:r>
              <w:rPr>
                <w:rFonts w:eastAsia="Calibri"/>
                <w:lang w:eastAsia="en-US"/>
              </w:rPr>
              <w:t>выборам, проходящим в единый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 w:rsidP="00F50D2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>
            <w:r w:rsidRPr="00581CDC">
              <w:rPr>
                <w:szCs w:val="28"/>
              </w:rPr>
              <w:t xml:space="preserve">Участие в конкурсе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AD" w:rsidRDefault="00A961AD">
            <w:r w:rsidRPr="00581CDC">
              <w:rPr>
                <w:szCs w:val="28"/>
              </w:rPr>
              <w:t xml:space="preserve">Участие в конкурсе </w:t>
            </w:r>
          </w:p>
        </w:tc>
      </w:tr>
      <w:tr w:rsidR="00746DA6" w:rsidTr="004A5FD1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Default="00746DA6" w:rsidP="002118F5">
            <w:pPr>
              <w:pStyle w:val="ab"/>
              <w:spacing w:before="240" w:after="120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 Совершенствование работы по обучению организаторов выборов и иных участников избирательного процесса,</w:t>
            </w:r>
          </w:p>
          <w:p w:rsidR="00746DA6" w:rsidRPr="00257654" w:rsidRDefault="00746DA6" w:rsidP="00296099">
            <w:pPr>
              <w:pStyle w:val="ab"/>
              <w:spacing w:before="120" w:after="120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повышению правовой культуры избирателей </w:t>
            </w:r>
          </w:p>
        </w:tc>
      </w:tr>
      <w:tr w:rsidR="00FD107E" w:rsidTr="002118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E" w:rsidRDefault="00FD107E" w:rsidP="00FD10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3.1. Оказание организационно-методической помощи участковым избирательным комиссиям при проведении 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выборов </w:t>
            </w:r>
            <w:r w:rsidRPr="00D335EA">
              <w:rPr>
                <w:rFonts w:eastAsia="Calibri"/>
                <w:lang w:eastAsia="en-US"/>
              </w:rPr>
              <w:t>главы администрации (губернатора) Краснодарского края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lang w:eastAsia="en-US"/>
              </w:rPr>
              <w:t xml:space="preserve"> муниципальных выборов</w:t>
            </w:r>
            <w:r>
              <w:rPr>
                <w:rFonts w:eastAsia="Calibri"/>
                <w:lang w:eastAsia="en-US"/>
              </w:rPr>
              <w:t xml:space="preserve"> в 2020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Default="00FD107E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Pr="00257654" w:rsidRDefault="00FD107E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Default="00FD107E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FD107E" w:rsidTr="002118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E" w:rsidRDefault="00FD107E" w:rsidP="00A33E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 Обмен опытом работы с участковыми избирательными комиссиями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  <w:p w:rsidR="00FD107E" w:rsidRDefault="00FD107E" w:rsidP="00A33E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Default="00FD107E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Pr="00257654" w:rsidRDefault="00FD107E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Default="00FD107E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FD107E" w:rsidTr="002118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E" w:rsidRDefault="00FD107E" w:rsidP="00FD10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 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  <w:p w:rsidR="00FD107E" w:rsidRDefault="00FD107E" w:rsidP="009B584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Default="00FD107E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Pr="00257654" w:rsidRDefault="00FD107E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E" w:rsidRDefault="00FD107E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746DA6" w:rsidTr="002118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A6" w:rsidRDefault="00746DA6" w:rsidP="00746D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D107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Участие в </w:t>
            </w:r>
            <w:proofErr w:type="gramStart"/>
            <w:r>
              <w:rPr>
                <w:lang w:eastAsia="en-US"/>
              </w:rPr>
              <w:t>интернет-форуме</w:t>
            </w:r>
            <w:proofErr w:type="gramEnd"/>
            <w:r>
              <w:rPr>
                <w:lang w:eastAsia="en-US"/>
              </w:rPr>
              <w:t xml:space="preserve"> в социальных сетях по вопросам реализации избирательных прав и права на участие в референдуме граждан Российской Федерации</w:t>
            </w:r>
          </w:p>
          <w:p w:rsidR="00746DA6" w:rsidRDefault="00746DA6" w:rsidP="00746DA6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Default="00746DA6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A6" w:rsidRPr="00257654" w:rsidRDefault="00746DA6" w:rsidP="00F50D2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A6" w:rsidRDefault="00746DA6" w:rsidP="00F50D2E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746DA6" w:rsidTr="002118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A6" w:rsidRDefault="00746DA6" w:rsidP="00746D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D107E">
              <w:rPr>
                <w:lang w:eastAsia="en-US"/>
              </w:rPr>
              <w:t>5</w:t>
            </w:r>
            <w:r>
              <w:rPr>
                <w:lang w:eastAsia="en-US"/>
              </w:rPr>
              <w:t>. Проведение тестирования членов территориальной и участковых избирательных комиссий, а также посетителей сетевого издания «Вестник избирательной комиссии Краснодарского края» по вопросам избирательного права и избирательного процесса</w:t>
            </w:r>
          </w:p>
          <w:p w:rsidR="00746DA6" w:rsidRDefault="00746DA6" w:rsidP="00746DA6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Default="00746DA6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746DA6" w:rsidRDefault="00746DA6" w:rsidP="00F50D2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Pr="00257654" w:rsidRDefault="00746DA6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A6" w:rsidRDefault="00746DA6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33E7C" w:rsidTr="002118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7C" w:rsidRDefault="00A33E7C" w:rsidP="00746D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D107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Размещение информационных материалов, на странице сайта территориальной избирательной комиссии, посвященных подготовке и проведению выборов </w:t>
            </w:r>
            <w:r w:rsidRPr="00D335EA">
              <w:rPr>
                <w:rFonts w:eastAsia="Calibri"/>
                <w:lang w:eastAsia="en-US"/>
              </w:rPr>
              <w:t xml:space="preserve">главы администрации </w:t>
            </w:r>
            <w:r w:rsidRPr="00D335EA">
              <w:rPr>
                <w:rFonts w:eastAsia="Calibri"/>
                <w:lang w:eastAsia="en-US"/>
              </w:rPr>
              <w:lastRenderedPageBreak/>
              <w:t>(губернатора) Краснодарского края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lang w:eastAsia="en-US"/>
              </w:rPr>
              <w:t xml:space="preserve"> муниципальных выборов</w:t>
            </w:r>
            <w:r>
              <w:rPr>
                <w:szCs w:val="28"/>
              </w:rPr>
              <w:t>, назначенных на 13 </w:t>
            </w:r>
            <w:r w:rsidRPr="00F93CB9">
              <w:rPr>
                <w:szCs w:val="28"/>
              </w:rPr>
              <w:t>сентября 20</w:t>
            </w:r>
            <w:r>
              <w:rPr>
                <w:szCs w:val="28"/>
              </w:rPr>
              <w:t>20</w:t>
            </w:r>
            <w:r w:rsidRPr="00F93CB9">
              <w:rPr>
                <w:szCs w:val="28"/>
              </w:rPr>
              <w:t xml:space="preserve"> года</w:t>
            </w:r>
            <w:r>
              <w:rPr>
                <w:lang w:eastAsia="en-US"/>
              </w:rPr>
              <w:t xml:space="preserve"> </w:t>
            </w:r>
          </w:p>
          <w:p w:rsidR="00A33E7C" w:rsidRDefault="00A33E7C" w:rsidP="00746DA6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7C" w:rsidRDefault="00A33E7C" w:rsidP="00F5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7C" w:rsidRPr="00257654" w:rsidRDefault="00A33E7C" w:rsidP="00720F9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7C" w:rsidRDefault="00A33E7C" w:rsidP="00720F9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Гужевская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</w:tbl>
    <w:p w:rsidR="00E67E5A" w:rsidRDefault="00E67E5A" w:rsidP="00C921C0">
      <w:pPr>
        <w:jc w:val="center"/>
        <w:rPr>
          <w:rFonts w:asciiTheme="minorHAnsi" w:hAnsiTheme="minorHAnsi"/>
          <w:sz w:val="28"/>
          <w:szCs w:val="28"/>
        </w:rPr>
      </w:pPr>
    </w:p>
    <w:sectPr w:rsidR="00E67E5A" w:rsidSect="00F15E87">
      <w:headerReference w:type="default" r:id="rId10"/>
      <w:footerReference w:type="first" r:id="rId11"/>
      <w:pgSz w:w="16838" w:h="11906" w:orient="landscape" w:code="9"/>
      <w:pgMar w:top="1418" w:right="1021" w:bottom="851" w:left="1021" w:header="62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64" w:rsidRDefault="00DC2764" w:rsidP="00C7011E">
      <w:r>
        <w:separator/>
      </w:r>
    </w:p>
  </w:endnote>
  <w:endnote w:type="continuationSeparator" w:id="0">
    <w:p w:rsidR="00DC2764" w:rsidRDefault="00DC2764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42" w:rsidRPr="004F6145" w:rsidRDefault="00AA3242" w:rsidP="004F6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64" w:rsidRDefault="00DC2764" w:rsidP="00C7011E">
      <w:r>
        <w:separator/>
      </w:r>
    </w:p>
  </w:footnote>
  <w:footnote w:type="continuationSeparator" w:id="0">
    <w:p w:rsidR="00DC2764" w:rsidRDefault="00DC2764" w:rsidP="00C7011E">
      <w:r>
        <w:continuationSeparator/>
      </w:r>
    </w:p>
  </w:footnote>
  <w:footnote w:id="1">
    <w:p w:rsidR="00AA3242" w:rsidRDefault="00AA3242" w:rsidP="006602FA">
      <w:pPr>
        <w:pStyle w:val="a7"/>
        <w:jc w:val="both"/>
      </w:pPr>
      <w:r>
        <w:rPr>
          <w:rStyle w:val="ac"/>
        </w:rPr>
        <w:footnoteRef/>
      </w:r>
      <w:r>
        <w:t xml:space="preserve"> </w:t>
      </w:r>
      <w:r>
        <w:rPr>
          <w:sz w:val="18"/>
        </w:rPr>
        <w:t xml:space="preserve">Перечень мероприятий не является исчерпывающим. Название мероприятий и дата их проведения могут быть изменены по решению </w:t>
      </w:r>
      <w:r w:rsidR="004F6145">
        <w:rPr>
          <w:sz w:val="18"/>
        </w:rPr>
        <w:t xml:space="preserve">территориальной </w:t>
      </w:r>
      <w:r>
        <w:rPr>
          <w:sz w:val="18"/>
        </w:rPr>
        <w:t xml:space="preserve">избирательной комиссии </w:t>
      </w:r>
      <w:r w:rsidR="004F6145">
        <w:rPr>
          <w:sz w:val="18"/>
        </w:rPr>
        <w:t>Приморско-Ахтарская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871"/>
      <w:docPartObj>
        <w:docPartGallery w:val="Page Numbers (Top of Page)"/>
        <w:docPartUnique/>
      </w:docPartObj>
    </w:sdtPr>
    <w:sdtEndPr/>
    <w:sdtContent>
      <w:p w:rsidR="00AA3242" w:rsidRDefault="00AA3242" w:rsidP="00AD7A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42" w:rsidRDefault="00AA32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E08">
      <w:rPr>
        <w:noProof/>
      </w:rPr>
      <w:t>16</w:t>
    </w:r>
    <w:r>
      <w:rPr>
        <w:noProof/>
      </w:rPr>
      <w:fldChar w:fldCharType="end"/>
    </w:r>
  </w:p>
  <w:p w:rsidR="00AA3242" w:rsidRDefault="00AA3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0"/>
    <w:rsid w:val="00000BDC"/>
    <w:rsid w:val="000078C9"/>
    <w:rsid w:val="00014AA9"/>
    <w:rsid w:val="00017B42"/>
    <w:rsid w:val="0002079A"/>
    <w:rsid w:val="000243AC"/>
    <w:rsid w:val="000248DB"/>
    <w:rsid w:val="00024C90"/>
    <w:rsid w:val="0003097B"/>
    <w:rsid w:val="0003165B"/>
    <w:rsid w:val="00034C8D"/>
    <w:rsid w:val="0003516E"/>
    <w:rsid w:val="00040675"/>
    <w:rsid w:val="0005606A"/>
    <w:rsid w:val="00061CB5"/>
    <w:rsid w:val="00061E18"/>
    <w:rsid w:val="00062B09"/>
    <w:rsid w:val="00063260"/>
    <w:rsid w:val="000750A3"/>
    <w:rsid w:val="00076C5A"/>
    <w:rsid w:val="00081269"/>
    <w:rsid w:val="000826FD"/>
    <w:rsid w:val="00083DD4"/>
    <w:rsid w:val="00086206"/>
    <w:rsid w:val="0008641E"/>
    <w:rsid w:val="00086885"/>
    <w:rsid w:val="00092BF8"/>
    <w:rsid w:val="000964D4"/>
    <w:rsid w:val="000A1193"/>
    <w:rsid w:val="000A21E6"/>
    <w:rsid w:val="000B126A"/>
    <w:rsid w:val="000B5629"/>
    <w:rsid w:val="000C0274"/>
    <w:rsid w:val="000C630D"/>
    <w:rsid w:val="000E4075"/>
    <w:rsid w:val="000E6D41"/>
    <w:rsid w:val="000E7E19"/>
    <w:rsid w:val="000F38CF"/>
    <w:rsid w:val="00100254"/>
    <w:rsid w:val="0010308C"/>
    <w:rsid w:val="00103358"/>
    <w:rsid w:val="0010476C"/>
    <w:rsid w:val="001050F6"/>
    <w:rsid w:val="00117002"/>
    <w:rsid w:val="001275EA"/>
    <w:rsid w:val="00135B55"/>
    <w:rsid w:val="001406B2"/>
    <w:rsid w:val="001448F2"/>
    <w:rsid w:val="0014524A"/>
    <w:rsid w:val="0014544B"/>
    <w:rsid w:val="00151E57"/>
    <w:rsid w:val="001539C2"/>
    <w:rsid w:val="001609B8"/>
    <w:rsid w:val="0016283C"/>
    <w:rsid w:val="00170395"/>
    <w:rsid w:val="00170456"/>
    <w:rsid w:val="001745F1"/>
    <w:rsid w:val="00181A3F"/>
    <w:rsid w:val="001820D2"/>
    <w:rsid w:val="00184F4A"/>
    <w:rsid w:val="001925A1"/>
    <w:rsid w:val="00193CC8"/>
    <w:rsid w:val="00195927"/>
    <w:rsid w:val="001A0FEF"/>
    <w:rsid w:val="001B096C"/>
    <w:rsid w:val="001C2770"/>
    <w:rsid w:val="001C43E0"/>
    <w:rsid w:val="001D4F75"/>
    <w:rsid w:val="001D5017"/>
    <w:rsid w:val="001D7455"/>
    <w:rsid w:val="001D7C42"/>
    <w:rsid w:val="001E07C4"/>
    <w:rsid w:val="001E7A9E"/>
    <w:rsid w:val="001F15FA"/>
    <w:rsid w:val="0020746C"/>
    <w:rsid w:val="002118F5"/>
    <w:rsid w:val="00212509"/>
    <w:rsid w:val="00216A87"/>
    <w:rsid w:val="002227E0"/>
    <w:rsid w:val="00235042"/>
    <w:rsid w:val="0023762E"/>
    <w:rsid w:val="00241AAE"/>
    <w:rsid w:val="00246404"/>
    <w:rsid w:val="00256A46"/>
    <w:rsid w:val="00257654"/>
    <w:rsid w:val="002610F3"/>
    <w:rsid w:val="002636C5"/>
    <w:rsid w:val="002751A8"/>
    <w:rsid w:val="00276989"/>
    <w:rsid w:val="00277C1A"/>
    <w:rsid w:val="00282F9B"/>
    <w:rsid w:val="00290A44"/>
    <w:rsid w:val="00296099"/>
    <w:rsid w:val="002A6ADB"/>
    <w:rsid w:val="002B12B2"/>
    <w:rsid w:val="002D56BD"/>
    <w:rsid w:val="002E1C04"/>
    <w:rsid w:val="002E38E2"/>
    <w:rsid w:val="002E4088"/>
    <w:rsid w:val="002E4402"/>
    <w:rsid w:val="002E79A7"/>
    <w:rsid w:val="002F0007"/>
    <w:rsid w:val="002F5B92"/>
    <w:rsid w:val="0030036E"/>
    <w:rsid w:val="00302290"/>
    <w:rsid w:val="0030277C"/>
    <w:rsid w:val="00302CFD"/>
    <w:rsid w:val="003068B9"/>
    <w:rsid w:val="00307223"/>
    <w:rsid w:val="00312350"/>
    <w:rsid w:val="00317941"/>
    <w:rsid w:val="00321191"/>
    <w:rsid w:val="00322204"/>
    <w:rsid w:val="00323C2F"/>
    <w:rsid w:val="003244C7"/>
    <w:rsid w:val="00336343"/>
    <w:rsid w:val="00341472"/>
    <w:rsid w:val="0034345D"/>
    <w:rsid w:val="00343EF8"/>
    <w:rsid w:val="00346C17"/>
    <w:rsid w:val="0035128C"/>
    <w:rsid w:val="00356867"/>
    <w:rsid w:val="00357935"/>
    <w:rsid w:val="00361C55"/>
    <w:rsid w:val="00363880"/>
    <w:rsid w:val="00363EFC"/>
    <w:rsid w:val="0036619F"/>
    <w:rsid w:val="003663B8"/>
    <w:rsid w:val="0036653F"/>
    <w:rsid w:val="003828B0"/>
    <w:rsid w:val="00383963"/>
    <w:rsid w:val="00383AD7"/>
    <w:rsid w:val="0039010C"/>
    <w:rsid w:val="003918E8"/>
    <w:rsid w:val="00393A17"/>
    <w:rsid w:val="00397B0A"/>
    <w:rsid w:val="003A03A3"/>
    <w:rsid w:val="003A04C3"/>
    <w:rsid w:val="003A427A"/>
    <w:rsid w:val="003B2FC6"/>
    <w:rsid w:val="003B5BEE"/>
    <w:rsid w:val="003B7D24"/>
    <w:rsid w:val="003C0C39"/>
    <w:rsid w:val="003C75F5"/>
    <w:rsid w:val="003D16DC"/>
    <w:rsid w:val="003D6730"/>
    <w:rsid w:val="003D6CFD"/>
    <w:rsid w:val="003E025F"/>
    <w:rsid w:val="003E0449"/>
    <w:rsid w:val="003F2C10"/>
    <w:rsid w:val="003F308A"/>
    <w:rsid w:val="003F6246"/>
    <w:rsid w:val="003F6BBB"/>
    <w:rsid w:val="003F73CA"/>
    <w:rsid w:val="00407934"/>
    <w:rsid w:val="00410C00"/>
    <w:rsid w:val="004150C1"/>
    <w:rsid w:val="0041788C"/>
    <w:rsid w:val="004206D1"/>
    <w:rsid w:val="00442445"/>
    <w:rsid w:val="0044641A"/>
    <w:rsid w:val="00447F55"/>
    <w:rsid w:val="0045260C"/>
    <w:rsid w:val="004528E0"/>
    <w:rsid w:val="004561A1"/>
    <w:rsid w:val="004565CA"/>
    <w:rsid w:val="004622F1"/>
    <w:rsid w:val="00464BD1"/>
    <w:rsid w:val="00464D8C"/>
    <w:rsid w:val="00472AEF"/>
    <w:rsid w:val="00475AD2"/>
    <w:rsid w:val="00480107"/>
    <w:rsid w:val="00487663"/>
    <w:rsid w:val="0048786E"/>
    <w:rsid w:val="00493A6F"/>
    <w:rsid w:val="004A0791"/>
    <w:rsid w:val="004A1EE9"/>
    <w:rsid w:val="004A3CF2"/>
    <w:rsid w:val="004A43E2"/>
    <w:rsid w:val="004A5FD1"/>
    <w:rsid w:val="004A7637"/>
    <w:rsid w:val="004B2504"/>
    <w:rsid w:val="004B6786"/>
    <w:rsid w:val="004C3EB0"/>
    <w:rsid w:val="004D1BDC"/>
    <w:rsid w:val="004D2B40"/>
    <w:rsid w:val="004D3608"/>
    <w:rsid w:val="004E3F5B"/>
    <w:rsid w:val="004E481B"/>
    <w:rsid w:val="004E7AB3"/>
    <w:rsid w:val="004F2266"/>
    <w:rsid w:val="004F2DCD"/>
    <w:rsid w:val="004F46BE"/>
    <w:rsid w:val="004F6145"/>
    <w:rsid w:val="005027B6"/>
    <w:rsid w:val="00507358"/>
    <w:rsid w:val="00514A3D"/>
    <w:rsid w:val="00515B6E"/>
    <w:rsid w:val="005207CE"/>
    <w:rsid w:val="00524D04"/>
    <w:rsid w:val="00526EA3"/>
    <w:rsid w:val="00530B72"/>
    <w:rsid w:val="00532996"/>
    <w:rsid w:val="00533F82"/>
    <w:rsid w:val="00537809"/>
    <w:rsid w:val="00563EA5"/>
    <w:rsid w:val="00570CAD"/>
    <w:rsid w:val="00573A31"/>
    <w:rsid w:val="0057496B"/>
    <w:rsid w:val="0057622A"/>
    <w:rsid w:val="00577388"/>
    <w:rsid w:val="00580271"/>
    <w:rsid w:val="00584759"/>
    <w:rsid w:val="00584EA5"/>
    <w:rsid w:val="00587542"/>
    <w:rsid w:val="00592217"/>
    <w:rsid w:val="005A1118"/>
    <w:rsid w:val="005A442D"/>
    <w:rsid w:val="005A79FA"/>
    <w:rsid w:val="005B09C5"/>
    <w:rsid w:val="005B2077"/>
    <w:rsid w:val="005B5340"/>
    <w:rsid w:val="005C627C"/>
    <w:rsid w:val="005C67D5"/>
    <w:rsid w:val="005D6F29"/>
    <w:rsid w:val="005E4447"/>
    <w:rsid w:val="005E5033"/>
    <w:rsid w:val="00611259"/>
    <w:rsid w:val="00611BEC"/>
    <w:rsid w:val="006138F8"/>
    <w:rsid w:val="00613A1D"/>
    <w:rsid w:val="00614E1F"/>
    <w:rsid w:val="00614F9B"/>
    <w:rsid w:val="0061578F"/>
    <w:rsid w:val="006171CE"/>
    <w:rsid w:val="006251D7"/>
    <w:rsid w:val="00627B60"/>
    <w:rsid w:val="006367F5"/>
    <w:rsid w:val="0064161A"/>
    <w:rsid w:val="00643D98"/>
    <w:rsid w:val="0064711C"/>
    <w:rsid w:val="006506DF"/>
    <w:rsid w:val="00654A6C"/>
    <w:rsid w:val="006602FA"/>
    <w:rsid w:val="006627B7"/>
    <w:rsid w:val="006648F8"/>
    <w:rsid w:val="0066631D"/>
    <w:rsid w:val="006815E4"/>
    <w:rsid w:val="00686327"/>
    <w:rsid w:val="00697833"/>
    <w:rsid w:val="006A05AB"/>
    <w:rsid w:val="006A38F6"/>
    <w:rsid w:val="006A4F1C"/>
    <w:rsid w:val="006C1566"/>
    <w:rsid w:val="006C30EA"/>
    <w:rsid w:val="006C551E"/>
    <w:rsid w:val="006C7286"/>
    <w:rsid w:val="006D131D"/>
    <w:rsid w:val="006D2EFA"/>
    <w:rsid w:val="006E0E76"/>
    <w:rsid w:val="006E40C6"/>
    <w:rsid w:val="006E5BDD"/>
    <w:rsid w:val="006E5FBF"/>
    <w:rsid w:val="00703B4E"/>
    <w:rsid w:val="00712D27"/>
    <w:rsid w:val="00716F74"/>
    <w:rsid w:val="007227F1"/>
    <w:rsid w:val="00735215"/>
    <w:rsid w:val="00743B10"/>
    <w:rsid w:val="0074408D"/>
    <w:rsid w:val="00745FF3"/>
    <w:rsid w:val="00746DA6"/>
    <w:rsid w:val="00754451"/>
    <w:rsid w:val="00773CFE"/>
    <w:rsid w:val="00774098"/>
    <w:rsid w:val="0078016B"/>
    <w:rsid w:val="007821B9"/>
    <w:rsid w:val="007879F1"/>
    <w:rsid w:val="00790616"/>
    <w:rsid w:val="00792ECD"/>
    <w:rsid w:val="007B5D86"/>
    <w:rsid w:val="007B78ED"/>
    <w:rsid w:val="007C505E"/>
    <w:rsid w:val="007D0038"/>
    <w:rsid w:val="007D2473"/>
    <w:rsid w:val="007D2855"/>
    <w:rsid w:val="007E0814"/>
    <w:rsid w:val="007E3514"/>
    <w:rsid w:val="007F1B3E"/>
    <w:rsid w:val="007F2D26"/>
    <w:rsid w:val="007F4589"/>
    <w:rsid w:val="00802F13"/>
    <w:rsid w:val="00803A03"/>
    <w:rsid w:val="00803FA7"/>
    <w:rsid w:val="00806132"/>
    <w:rsid w:val="00814239"/>
    <w:rsid w:val="00817072"/>
    <w:rsid w:val="00824FE9"/>
    <w:rsid w:val="0082654D"/>
    <w:rsid w:val="00832492"/>
    <w:rsid w:val="00836D45"/>
    <w:rsid w:val="00846A26"/>
    <w:rsid w:val="00864A95"/>
    <w:rsid w:val="00865A42"/>
    <w:rsid w:val="00871463"/>
    <w:rsid w:val="0087234F"/>
    <w:rsid w:val="00874735"/>
    <w:rsid w:val="00875E46"/>
    <w:rsid w:val="00876F35"/>
    <w:rsid w:val="008805E8"/>
    <w:rsid w:val="00881100"/>
    <w:rsid w:val="00885BE8"/>
    <w:rsid w:val="0088603B"/>
    <w:rsid w:val="008948B2"/>
    <w:rsid w:val="008A25D2"/>
    <w:rsid w:val="008A4EE8"/>
    <w:rsid w:val="008A5903"/>
    <w:rsid w:val="008A6A47"/>
    <w:rsid w:val="008A7839"/>
    <w:rsid w:val="008B1E8D"/>
    <w:rsid w:val="008B6F67"/>
    <w:rsid w:val="008B75D8"/>
    <w:rsid w:val="008E03A6"/>
    <w:rsid w:val="008E04DC"/>
    <w:rsid w:val="008E20FA"/>
    <w:rsid w:val="008E5A5A"/>
    <w:rsid w:val="008F0F28"/>
    <w:rsid w:val="008F154C"/>
    <w:rsid w:val="00900FE4"/>
    <w:rsid w:val="00902D3D"/>
    <w:rsid w:val="00920660"/>
    <w:rsid w:val="00920898"/>
    <w:rsid w:val="00921D2F"/>
    <w:rsid w:val="00932691"/>
    <w:rsid w:val="00933123"/>
    <w:rsid w:val="00933196"/>
    <w:rsid w:val="00941D25"/>
    <w:rsid w:val="009441B5"/>
    <w:rsid w:val="00951FCD"/>
    <w:rsid w:val="0095621B"/>
    <w:rsid w:val="00962C80"/>
    <w:rsid w:val="009636AE"/>
    <w:rsid w:val="00963AF8"/>
    <w:rsid w:val="00970B05"/>
    <w:rsid w:val="00970FE1"/>
    <w:rsid w:val="009771DB"/>
    <w:rsid w:val="009812AA"/>
    <w:rsid w:val="00984F9D"/>
    <w:rsid w:val="009A17F6"/>
    <w:rsid w:val="009A4588"/>
    <w:rsid w:val="009A7641"/>
    <w:rsid w:val="009B22AF"/>
    <w:rsid w:val="009B34B7"/>
    <w:rsid w:val="009B5849"/>
    <w:rsid w:val="009C1B2B"/>
    <w:rsid w:val="009C42E0"/>
    <w:rsid w:val="009C4B10"/>
    <w:rsid w:val="009C74C0"/>
    <w:rsid w:val="009C7D02"/>
    <w:rsid w:val="009D195A"/>
    <w:rsid w:val="009D323C"/>
    <w:rsid w:val="009D64AD"/>
    <w:rsid w:val="009E3AC0"/>
    <w:rsid w:val="009E4216"/>
    <w:rsid w:val="009E7A0D"/>
    <w:rsid w:val="009E7C16"/>
    <w:rsid w:val="009F347A"/>
    <w:rsid w:val="009F50E1"/>
    <w:rsid w:val="009F67CC"/>
    <w:rsid w:val="00A02296"/>
    <w:rsid w:val="00A11696"/>
    <w:rsid w:val="00A12266"/>
    <w:rsid w:val="00A12AE4"/>
    <w:rsid w:val="00A12FE5"/>
    <w:rsid w:val="00A14999"/>
    <w:rsid w:val="00A234CE"/>
    <w:rsid w:val="00A32A93"/>
    <w:rsid w:val="00A33E7C"/>
    <w:rsid w:val="00A40308"/>
    <w:rsid w:val="00A40588"/>
    <w:rsid w:val="00A40F12"/>
    <w:rsid w:val="00A43B04"/>
    <w:rsid w:val="00A44BD9"/>
    <w:rsid w:val="00A45600"/>
    <w:rsid w:val="00A46E9D"/>
    <w:rsid w:val="00A60BB5"/>
    <w:rsid w:val="00A6282A"/>
    <w:rsid w:val="00A70F8D"/>
    <w:rsid w:val="00A729ED"/>
    <w:rsid w:val="00A76787"/>
    <w:rsid w:val="00A769F7"/>
    <w:rsid w:val="00A76EA9"/>
    <w:rsid w:val="00A9087B"/>
    <w:rsid w:val="00A91D95"/>
    <w:rsid w:val="00A961AD"/>
    <w:rsid w:val="00A97973"/>
    <w:rsid w:val="00AA0268"/>
    <w:rsid w:val="00AA28F3"/>
    <w:rsid w:val="00AA3242"/>
    <w:rsid w:val="00AB1AFB"/>
    <w:rsid w:val="00AC014D"/>
    <w:rsid w:val="00AC01AD"/>
    <w:rsid w:val="00AC7FA9"/>
    <w:rsid w:val="00AD0EC3"/>
    <w:rsid w:val="00AD51E9"/>
    <w:rsid w:val="00AD7AC2"/>
    <w:rsid w:val="00AF204E"/>
    <w:rsid w:val="00AF318B"/>
    <w:rsid w:val="00B02AEE"/>
    <w:rsid w:val="00B100E3"/>
    <w:rsid w:val="00B12994"/>
    <w:rsid w:val="00B30B9D"/>
    <w:rsid w:val="00B333E9"/>
    <w:rsid w:val="00B3431D"/>
    <w:rsid w:val="00B34CDE"/>
    <w:rsid w:val="00B3774F"/>
    <w:rsid w:val="00B37855"/>
    <w:rsid w:val="00B37BCC"/>
    <w:rsid w:val="00B50E2A"/>
    <w:rsid w:val="00B52E7F"/>
    <w:rsid w:val="00B57415"/>
    <w:rsid w:val="00B576F2"/>
    <w:rsid w:val="00B66400"/>
    <w:rsid w:val="00B712FA"/>
    <w:rsid w:val="00B8655A"/>
    <w:rsid w:val="00B9004C"/>
    <w:rsid w:val="00BA7A3E"/>
    <w:rsid w:val="00BB1F61"/>
    <w:rsid w:val="00BB3845"/>
    <w:rsid w:val="00BB41D7"/>
    <w:rsid w:val="00BB641C"/>
    <w:rsid w:val="00BC14EB"/>
    <w:rsid w:val="00BD5267"/>
    <w:rsid w:val="00BD551D"/>
    <w:rsid w:val="00BD67B6"/>
    <w:rsid w:val="00BE3B8C"/>
    <w:rsid w:val="00BF2CDC"/>
    <w:rsid w:val="00BF633C"/>
    <w:rsid w:val="00C06354"/>
    <w:rsid w:val="00C11180"/>
    <w:rsid w:val="00C1195B"/>
    <w:rsid w:val="00C12434"/>
    <w:rsid w:val="00C147CB"/>
    <w:rsid w:val="00C15985"/>
    <w:rsid w:val="00C1695D"/>
    <w:rsid w:val="00C20F29"/>
    <w:rsid w:val="00C2122B"/>
    <w:rsid w:val="00C25444"/>
    <w:rsid w:val="00C35A48"/>
    <w:rsid w:val="00C35B75"/>
    <w:rsid w:val="00C35BE2"/>
    <w:rsid w:val="00C42328"/>
    <w:rsid w:val="00C4500E"/>
    <w:rsid w:val="00C47C56"/>
    <w:rsid w:val="00C60974"/>
    <w:rsid w:val="00C6114E"/>
    <w:rsid w:val="00C7011E"/>
    <w:rsid w:val="00C74A56"/>
    <w:rsid w:val="00C832FD"/>
    <w:rsid w:val="00C85D45"/>
    <w:rsid w:val="00C921C0"/>
    <w:rsid w:val="00C92538"/>
    <w:rsid w:val="00C93553"/>
    <w:rsid w:val="00C941E0"/>
    <w:rsid w:val="00C9518A"/>
    <w:rsid w:val="00CA3C2D"/>
    <w:rsid w:val="00CB7105"/>
    <w:rsid w:val="00CD2CCD"/>
    <w:rsid w:val="00CD4F9C"/>
    <w:rsid w:val="00CE0614"/>
    <w:rsid w:val="00CE0661"/>
    <w:rsid w:val="00D076B5"/>
    <w:rsid w:val="00D11EAD"/>
    <w:rsid w:val="00D24827"/>
    <w:rsid w:val="00D31129"/>
    <w:rsid w:val="00D330BB"/>
    <w:rsid w:val="00D335EA"/>
    <w:rsid w:val="00D33BC0"/>
    <w:rsid w:val="00D35787"/>
    <w:rsid w:val="00D37073"/>
    <w:rsid w:val="00D5653C"/>
    <w:rsid w:val="00D57E6C"/>
    <w:rsid w:val="00D651DB"/>
    <w:rsid w:val="00D65FF1"/>
    <w:rsid w:val="00D665CC"/>
    <w:rsid w:val="00D66F3F"/>
    <w:rsid w:val="00D7275F"/>
    <w:rsid w:val="00D74029"/>
    <w:rsid w:val="00D74804"/>
    <w:rsid w:val="00D76BB5"/>
    <w:rsid w:val="00D82167"/>
    <w:rsid w:val="00D8271F"/>
    <w:rsid w:val="00D83FBF"/>
    <w:rsid w:val="00D84234"/>
    <w:rsid w:val="00D843A0"/>
    <w:rsid w:val="00D87550"/>
    <w:rsid w:val="00D963A0"/>
    <w:rsid w:val="00DC2764"/>
    <w:rsid w:val="00DD39C5"/>
    <w:rsid w:val="00DD4738"/>
    <w:rsid w:val="00DF4C81"/>
    <w:rsid w:val="00DF5BA8"/>
    <w:rsid w:val="00DF7398"/>
    <w:rsid w:val="00E01A3F"/>
    <w:rsid w:val="00E05040"/>
    <w:rsid w:val="00E11694"/>
    <w:rsid w:val="00E15EA6"/>
    <w:rsid w:val="00E17D7D"/>
    <w:rsid w:val="00E20E00"/>
    <w:rsid w:val="00E2120B"/>
    <w:rsid w:val="00E22E08"/>
    <w:rsid w:val="00E25195"/>
    <w:rsid w:val="00E269F9"/>
    <w:rsid w:val="00E26A6F"/>
    <w:rsid w:val="00E32691"/>
    <w:rsid w:val="00E37DE2"/>
    <w:rsid w:val="00E42A17"/>
    <w:rsid w:val="00E540EC"/>
    <w:rsid w:val="00E55EA2"/>
    <w:rsid w:val="00E572EF"/>
    <w:rsid w:val="00E57359"/>
    <w:rsid w:val="00E603CA"/>
    <w:rsid w:val="00E67E5A"/>
    <w:rsid w:val="00E71DB4"/>
    <w:rsid w:val="00E7432E"/>
    <w:rsid w:val="00E760F7"/>
    <w:rsid w:val="00E77DB7"/>
    <w:rsid w:val="00E804A5"/>
    <w:rsid w:val="00E80E10"/>
    <w:rsid w:val="00E81E99"/>
    <w:rsid w:val="00E8416D"/>
    <w:rsid w:val="00E955D6"/>
    <w:rsid w:val="00E95FE1"/>
    <w:rsid w:val="00EA235B"/>
    <w:rsid w:val="00EB2DF2"/>
    <w:rsid w:val="00EB32A4"/>
    <w:rsid w:val="00EC21D1"/>
    <w:rsid w:val="00EC29CC"/>
    <w:rsid w:val="00EC6768"/>
    <w:rsid w:val="00ED1D5F"/>
    <w:rsid w:val="00ED4827"/>
    <w:rsid w:val="00ED6CCD"/>
    <w:rsid w:val="00EE1F90"/>
    <w:rsid w:val="00EE3E87"/>
    <w:rsid w:val="00EF18FA"/>
    <w:rsid w:val="00EF39BB"/>
    <w:rsid w:val="00EF58AC"/>
    <w:rsid w:val="00F0074C"/>
    <w:rsid w:val="00F01474"/>
    <w:rsid w:val="00F02C4D"/>
    <w:rsid w:val="00F06BB2"/>
    <w:rsid w:val="00F1312E"/>
    <w:rsid w:val="00F15E87"/>
    <w:rsid w:val="00F21C00"/>
    <w:rsid w:val="00F2553E"/>
    <w:rsid w:val="00F26439"/>
    <w:rsid w:val="00F27CB8"/>
    <w:rsid w:val="00F336FC"/>
    <w:rsid w:val="00F353DD"/>
    <w:rsid w:val="00F4068C"/>
    <w:rsid w:val="00F4193D"/>
    <w:rsid w:val="00F45FDF"/>
    <w:rsid w:val="00F47A50"/>
    <w:rsid w:val="00F50D2E"/>
    <w:rsid w:val="00F5768A"/>
    <w:rsid w:val="00F65305"/>
    <w:rsid w:val="00F657C9"/>
    <w:rsid w:val="00F67034"/>
    <w:rsid w:val="00F71F25"/>
    <w:rsid w:val="00F7519E"/>
    <w:rsid w:val="00F76010"/>
    <w:rsid w:val="00F84D2B"/>
    <w:rsid w:val="00F92E31"/>
    <w:rsid w:val="00F937C9"/>
    <w:rsid w:val="00F93B54"/>
    <w:rsid w:val="00F94D7F"/>
    <w:rsid w:val="00F96205"/>
    <w:rsid w:val="00FB0795"/>
    <w:rsid w:val="00FB2C93"/>
    <w:rsid w:val="00FB4A45"/>
    <w:rsid w:val="00FB5B85"/>
    <w:rsid w:val="00FC06CD"/>
    <w:rsid w:val="00FC1707"/>
    <w:rsid w:val="00FC23AD"/>
    <w:rsid w:val="00FC2872"/>
    <w:rsid w:val="00FC420D"/>
    <w:rsid w:val="00FC484E"/>
    <w:rsid w:val="00FD107E"/>
    <w:rsid w:val="00FD1E13"/>
    <w:rsid w:val="00FD4493"/>
    <w:rsid w:val="00FE3CD3"/>
    <w:rsid w:val="00FE531C"/>
    <w:rsid w:val="00FF1079"/>
    <w:rsid w:val="00FF3E84"/>
    <w:rsid w:val="00FF4C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7FF1-6334-44E6-9E28-E5FA512F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12</cp:revision>
  <cp:lastPrinted>2020-01-21T12:11:00Z</cp:lastPrinted>
  <dcterms:created xsi:type="dcterms:W3CDTF">2020-01-28T12:19:00Z</dcterms:created>
  <dcterms:modified xsi:type="dcterms:W3CDTF">2020-02-10T11:03:00Z</dcterms:modified>
</cp:coreProperties>
</file>