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5E" w:rsidRDefault="00A0155E" w:rsidP="00A0155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</w:pPr>
    </w:p>
    <w:p w:rsidR="00840B95" w:rsidRPr="00840B95" w:rsidRDefault="00840B95" w:rsidP="00840B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B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0155E" w:rsidRPr="00EE0D0E" w:rsidRDefault="00A0155E" w:rsidP="00A0155E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highlight w:val="yellow"/>
          <w:lang w:eastAsia="ru-RU"/>
        </w:rPr>
      </w:pPr>
    </w:p>
    <w:p w:rsidR="00A0155E" w:rsidRPr="008449D9" w:rsidRDefault="00A0155E" w:rsidP="00A015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449D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A0155E" w:rsidRPr="008449D9" w:rsidRDefault="00A0155E" w:rsidP="00A0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155E" w:rsidRPr="008449D9" w:rsidRDefault="00A0155E" w:rsidP="00A015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A0155E" w:rsidRPr="008449D9" w:rsidRDefault="00A0155E" w:rsidP="00A015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ПРИМОРСКО-АХТАРСКИЙ МУНИЦИПАЛЬНЫЙ ОКРУГ КРАСНОДАРСКОГО КРАЯ</w:t>
      </w:r>
    </w:p>
    <w:p w:rsidR="00A0155E" w:rsidRPr="008449D9" w:rsidRDefault="00A0155E" w:rsidP="00A0155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55E" w:rsidRPr="008449D9" w:rsidRDefault="00A0155E" w:rsidP="00A0155E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84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A2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84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1A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449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A248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A0155E" w:rsidRPr="008449D9" w:rsidRDefault="00A0155E" w:rsidP="00A0155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8449D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Приморско-Ахтарск</w:t>
      </w:r>
    </w:p>
    <w:p w:rsidR="00A0155E" w:rsidRDefault="00A0155E" w:rsidP="00A01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8C" w:rsidRPr="008449D9" w:rsidRDefault="009A248C" w:rsidP="00A015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55E" w:rsidRPr="008449D9" w:rsidRDefault="00A0155E" w:rsidP="00A0155E">
      <w:pPr>
        <w:pStyle w:val="af"/>
        <w:jc w:val="center"/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</w:pPr>
      <w:r w:rsidRPr="008449D9">
        <w:rPr>
          <w:rFonts w:ascii="Times New Roman" w:hAnsi="Times New Roman" w:cs="Times New Roman"/>
          <w:b/>
          <w:snapToGrid w:val="0"/>
          <w:sz w:val="28"/>
          <w:szCs w:val="28"/>
          <w:lang w:eastAsia="ru-RU"/>
        </w:rPr>
        <w:t>Об утверждении административного регламента</w:t>
      </w:r>
    </w:p>
    <w:p w:rsidR="009A248C" w:rsidRPr="005D2332" w:rsidRDefault="00A0155E" w:rsidP="009A248C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449D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предоставления администрацией муниципального образования Приморско-Ахтарский муниципальный округ Краснодарского края муниципальной услуги </w:t>
      </w:r>
      <w:r w:rsidR="009A248C" w:rsidRPr="005D2332">
        <w:rPr>
          <w:rFonts w:ascii="Times New Roman" w:hAnsi="Times New Roman" w:cs="Times New Roman"/>
          <w:b/>
          <w:sz w:val="28"/>
          <w:szCs w:val="28"/>
          <w:lang w:eastAsia="ru-RU"/>
        </w:rPr>
        <w:t>«Оформление документов по обмену жилыми помещениями муниципального жилищного фонда»</w:t>
      </w:r>
    </w:p>
    <w:p w:rsidR="00A0155E" w:rsidRPr="005E2446" w:rsidRDefault="00A0155E" w:rsidP="00A0155E">
      <w:pPr>
        <w:pStyle w:val="af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A0155E" w:rsidRPr="008449D9" w:rsidRDefault="00A0155E" w:rsidP="00A0155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55E" w:rsidRPr="008449D9" w:rsidRDefault="00A0155E" w:rsidP="00A0155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9D9">
        <w:rPr>
          <w:rFonts w:ascii="Times New Roman" w:hAnsi="Times New Roman" w:cs="Times New Roman"/>
          <w:sz w:val="28"/>
          <w:szCs w:val="28"/>
        </w:rPr>
        <w:t xml:space="preserve">          В соответствии с </w:t>
      </w:r>
      <w:r w:rsidRPr="00CB6B9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6B9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B6B91">
        <w:rPr>
          <w:rFonts w:ascii="Times New Roman" w:hAnsi="Times New Roman" w:cs="Times New Roman"/>
          <w:sz w:val="28"/>
          <w:szCs w:val="28"/>
        </w:rPr>
        <w:t xml:space="preserve"> от 6 октября 2003 г</w:t>
      </w:r>
      <w:r>
        <w:rPr>
          <w:rFonts w:ascii="Times New Roman" w:hAnsi="Times New Roman" w:cs="Times New Roman"/>
          <w:sz w:val="28"/>
          <w:szCs w:val="28"/>
        </w:rPr>
        <w:t>ода                         №</w:t>
      </w:r>
      <w:r w:rsidRPr="00CB6B91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B6B9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CB6B91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B6B9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 от 20 марта 2025 года  №</w:t>
      </w:r>
      <w:r w:rsidRPr="00CB6B91">
        <w:rPr>
          <w:rFonts w:ascii="Times New Roman" w:hAnsi="Times New Roman" w:cs="Times New Roman"/>
          <w:sz w:val="28"/>
          <w:szCs w:val="28"/>
        </w:rPr>
        <w:t xml:space="preserve"> 33-ФЗ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CB6B9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8" w:history="1">
        <w:r w:rsidRPr="008449D9">
          <w:rPr>
            <w:rStyle w:val="a3"/>
            <w:rFonts w:ascii="Times New Roman" w:hAnsi="Times New Roman"/>
            <w:color w:val="auto"/>
            <w:sz w:val="28"/>
            <w:szCs w:val="28"/>
          </w:rPr>
          <w:t>Федеральным законом</w:t>
        </w:r>
      </w:hyperlink>
      <w:r w:rsidRPr="008449D9">
        <w:rPr>
          <w:rFonts w:ascii="Times New Roman" w:hAnsi="Times New Roman" w:cs="Times New Roman"/>
          <w:sz w:val="28"/>
          <w:szCs w:val="28"/>
        </w:rPr>
        <w:t xml:space="preserve"> от</w:t>
      </w:r>
      <w:r w:rsidR="001A7715">
        <w:rPr>
          <w:rFonts w:ascii="Times New Roman" w:hAnsi="Times New Roman" w:cs="Times New Roman"/>
          <w:sz w:val="28"/>
          <w:szCs w:val="28"/>
        </w:rPr>
        <w:t xml:space="preserve"> </w:t>
      </w:r>
      <w:r w:rsidRPr="008449D9">
        <w:rPr>
          <w:rFonts w:ascii="Times New Roman" w:hAnsi="Times New Roman" w:cs="Times New Roman"/>
          <w:sz w:val="28"/>
          <w:szCs w:val="28"/>
        </w:rPr>
        <w:t>27 июля 2010 года № 210-ФЗ «Об организации предоставления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твенных и муниципальных услуг», </w:t>
      </w:r>
      <w:hyperlink r:id="rId9" w:history="1">
        <w:r w:rsidRPr="008449D9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8449D9">
        <w:rPr>
          <w:rFonts w:ascii="Times New Roman" w:hAnsi="Times New Roman"/>
          <w:sz w:val="28"/>
          <w:szCs w:val="28"/>
        </w:rPr>
        <w:t xml:space="preserve"> Правительства Российской Федерации от 20 июля 2021 года № 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 некоторых актов и отдельных положений актов Правительства Российской Федерации»</w:t>
      </w:r>
      <w:r>
        <w:rPr>
          <w:rFonts w:ascii="Times New Roman" w:hAnsi="Times New Roman"/>
          <w:sz w:val="28"/>
          <w:szCs w:val="28"/>
        </w:rPr>
        <w:t xml:space="preserve">, Уставом муниципального образования Приморско-Ахтарский муниципальный округ Краснодарского края,  </w:t>
      </w:r>
      <w:r w:rsidRPr="008449D9">
        <w:rPr>
          <w:rFonts w:ascii="Times New Roman" w:hAnsi="Times New Roman"/>
          <w:sz w:val="28"/>
          <w:szCs w:val="28"/>
        </w:rPr>
        <w:t xml:space="preserve"> </w:t>
      </w:r>
      <w:r w:rsidRPr="008449D9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Приморско-Ахтарский муниципальный округ Краснодарского края п о с т а н о в л я е т:</w:t>
      </w:r>
    </w:p>
    <w:p w:rsidR="00A0155E" w:rsidRPr="008449D9" w:rsidRDefault="00A0155E" w:rsidP="00A015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</w:pPr>
      <w:r w:rsidRPr="008449D9">
        <w:rPr>
          <w:rFonts w:ascii="Times New Roman" w:hAnsi="Times New Roman" w:cs="Times New Roman"/>
          <w:sz w:val="28"/>
          <w:szCs w:val="28"/>
        </w:rPr>
        <w:tab/>
      </w:r>
      <w:r w:rsidRPr="008449D9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 xml:space="preserve"> </w:t>
      </w:r>
      <w:r w:rsidRPr="008449D9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 xml:space="preserve">Утвердить административный регламент </w:t>
      </w:r>
      <w:r w:rsidRPr="008449D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предоставления администрацией муниципального образования Приморско-Ахтарский муниципальный округ Краснодарского края муниципальной услуги </w:t>
      </w:r>
      <w:r w:rsidR="009A248C" w:rsidRPr="009A248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«Оформление документов по обмену жилыми помещениями муниципального жилищного фонда»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 w:rsidRPr="008449D9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 xml:space="preserve"> приложению, </w:t>
      </w:r>
      <w:r w:rsidRPr="008449D9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 xml:space="preserve"> </w:t>
      </w:r>
      <w:r w:rsidRPr="008449D9">
        <w:rPr>
          <w:rFonts w:ascii="Times New Roman" w:eastAsia="Times New Roman" w:hAnsi="Times New Roman" w:cs="Times New Roman"/>
          <w:iCs/>
          <w:snapToGrid w:val="0"/>
          <w:sz w:val="28"/>
          <w:szCs w:val="28"/>
          <w:lang w:eastAsia="ru-RU"/>
        </w:rPr>
        <w:t>настоящему постановлению.</w:t>
      </w:r>
    </w:p>
    <w:p w:rsidR="00A0155E" w:rsidRDefault="00A0155E" w:rsidP="00A01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9D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силу:</w:t>
      </w:r>
    </w:p>
    <w:p w:rsidR="009A248C" w:rsidRDefault="00A0155E" w:rsidP="009A2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администрации Приморско-Ахтарск</w:t>
      </w:r>
      <w:r w:rsidR="009A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городского поселения Приморско-Ахтарского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9A248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80B22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</w:t>
      </w:r>
      <w:r w:rsidR="009A248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780B22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A248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0B22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9A248C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CA7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8F0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</w:t>
      </w:r>
      <w:r w:rsidR="009A2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Приморско-Ахтарского городского поселения Приморско-Ахтарского района по предоставлению </w:t>
      </w:r>
      <w:r w:rsidR="003928F0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</w:t>
      </w:r>
      <w:r w:rsidR="009A248C" w:rsidRPr="009A2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документов по обмену жилыми помещениями муниципального жилищного фонда»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A248C" w:rsidRDefault="009A248C" w:rsidP="009A24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48C" w:rsidRDefault="009A248C" w:rsidP="003E48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893" w:rsidRDefault="003E4893" w:rsidP="003E48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8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9A248C" w:rsidRDefault="009A248C" w:rsidP="003E489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48C" w:rsidRPr="00D92C61" w:rsidRDefault="009A248C" w:rsidP="00D92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Приморско-Ахтарск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городского поселения Приморско-Ахтарского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92C61">
        <w:rPr>
          <w:rFonts w:ascii="Times New Roman" w:eastAsia="Times New Roman" w:hAnsi="Times New Roman" w:cs="Times New Roman"/>
          <w:sz w:val="28"/>
          <w:szCs w:val="28"/>
          <w:lang w:eastAsia="ru-RU"/>
        </w:rPr>
        <w:t>20 июня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D92C6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D92C61">
        <w:rPr>
          <w:rFonts w:ascii="Times New Roman" w:eastAsia="Times New Roman" w:hAnsi="Times New Roman" w:cs="Times New Roman"/>
          <w:sz w:val="28"/>
          <w:szCs w:val="28"/>
          <w:lang w:eastAsia="ru-RU"/>
        </w:rPr>
        <w:t>775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D92C61" w:rsidRPr="00D9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Приморско-Ахтарского городского поселения Приморско-Ахтарского района </w:t>
      </w:r>
      <w:r w:rsidR="00D92C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января 2018 года       № 32 «О</w:t>
      </w:r>
      <w:r w:rsidR="00D92C61"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утверждении административного регламента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Приморско-Ахтарского городского поселения Приморско-Ахтарского района по предоставлению 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«</w:t>
      </w:r>
      <w:r w:rsidRPr="009A2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документов по обмену жилыми помещениями муниципального жилищного фонда»</w:t>
      </w:r>
      <w:r w:rsidRPr="00E51D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3CA4" w:rsidRPr="00D92C61" w:rsidRDefault="00A0155E" w:rsidP="00D92C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449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взаимодействию со СМИ, пресс-службе и общественными организациями администрации муниципального образования Приморско-Ахтарский муниципальный округ Краснодарского края (</w:t>
      </w:r>
      <w:proofErr w:type="spellStart"/>
      <w:r w:rsidRPr="008449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Молокитина</w:t>
      </w:r>
      <w:proofErr w:type="spellEnd"/>
      <w:r w:rsidRPr="00844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Н.А.) официально опубликовать настоящее постановление путем его размещения в сетевом издании – на официальном сайте администрации муниципального образования Приморско-Ахтарский муниципальный округ Краснодарского края зарегистрированном в качестве средства массовой информации, </w:t>
      </w:r>
      <w:proofErr w:type="spellStart"/>
      <w:r w:rsidRPr="008449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prahtarsk</w:t>
      </w:r>
      <w:proofErr w:type="spellEnd"/>
      <w:r w:rsidRPr="00844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8449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8449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55E" w:rsidRPr="008449D9" w:rsidRDefault="00A0155E" w:rsidP="00A0155E">
      <w:pPr>
        <w:tabs>
          <w:tab w:val="num" w:pos="540"/>
          <w:tab w:val="left" w:pos="567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449D9">
        <w:rPr>
          <w:rFonts w:ascii="Times New Roman" w:hAnsi="Times New Roman" w:cs="Times New Roman"/>
          <w:sz w:val="28"/>
          <w:szCs w:val="28"/>
        </w:rPr>
        <w:t>. 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Pr="008449D9">
        <w:rPr>
          <w:rFonts w:ascii="Times New Roman" w:hAnsi="Times New Roman" w:cs="Times New Roman"/>
          <w:sz w:val="28"/>
          <w:szCs w:val="28"/>
        </w:rPr>
        <w:t>настоящего постановления возложить на заместителя главы муниципального образования Приморско-Ахтарский муниципальный округ Краснодарского края Климачева А.А.</w:t>
      </w:r>
    </w:p>
    <w:p w:rsidR="00A0155E" w:rsidRPr="008449D9" w:rsidRDefault="00A0155E" w:rsidP="00A0155E">
      <w:pPr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449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9D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A0155E" w:rsidRPr="008449D9" w:rsidRDefault="00A0155E" w:rsidP="00A0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155E" w:rsidRPr="008449D9" w:rsidRDefault="00A0155E" w:rsidP="00A015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2C61" w:rsidRPr="00D92C61" w:rsidRDefault="00D92C61" w:rsidP="00D92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C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D92C61" w:rsidRPr="00D92C61" w:rsidRDefault="00D92C61" w:rsidP="00D92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C6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исполняющего полномочия</w:t>
      </w:r>
    </w:p>
    <w:p w:rsidR="00D92C61" w:rsidRPr="00D92C61" w:rsidRDefault="00D92C61" w:rsidP="00D92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Приморско-Ахтарского </w:t>
      </w:r>
    </w:p>
    <w:p w:rsidR="00D92C61" w:rsidRPr="00D92C61" w:rsidRDefault="00D92C61" w:rsidP="00D92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</w:t>
      </w:r>
    </w:p>
    <w:p w:rsidR="002F3CC3" w:rsidRPr="002F3CC3" w:rsidRDefault="00D92C61" w:rsidP="00D92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   А.А. </w:t>
      </w:r>
      <w:proofErr w:type="spellStart"/>
      <w:r w:rsidRPr="00D92C6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Климачев</w:t>
      </w:r>
      <w:proofErr w:type="spellEnd"/>
    </w:p>
    <w:p w:rsidR="002F3CC3" w:rsidRDefault="002F3CC3" w:rsidP="002F3CC3">
      <w:pPr>
        <w:tabs>
          <w:tab w:val="left" w:pos="540"/>
          <w:tab w:val="left" w:pos="709"/>
          <w:tab w:val="left" w:pos="900"/>
          <w:tab w:val="left" w:pos="7200"/>
        </w:tabs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0B95" w:rsidRDefault="00840B95" w:rsidP="002F3CC3">
      <w:pPr>
        <w:tabs>
          <w:tab w:val="left" w:pos="540"/>
          <w:tab w:val="left" w:pos="709"/>
          <w:tab w:val="left" w:pos="900"/>
          <w:tab w:val="left" w:pos="7200"/>
        </w:tabs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0B95" w:rsidRDefault="00840B95" w:rsidP="002F3CC3">
      <w:pPr>
        <w:tabs>
          <w:tab w:val="left" w:pos="540"/>
          <w:tab w:val="left" w:pos="709"/>
          <w:tab w:val="left" w:pos="900"/>
          <w:tab w:val="left" w:pos="7200"/>
        </w:tabs>
        <w:spacing w:after="0" w:line="240" w:lineRule="auto"/>
        <w:ind w:left="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840B95" w:rsidRPr="005D2332" w:rsidRDefault="00840B95" w:rsidP="00840B95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840B95" w:rsidRPr="005D2332" w:rsidRDefault="00840B95" w:rsidP="00840B95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840B95" w:rsidRPr="005D2332" w:rsidRDefault="00840B95" w:rsidP="00840B95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Приморско-Ахтарский муниципальный округ Краснодарского края</w:t>
      </w:r>
    </w:p>
    <w:p w:rsidR="00840B95" w:rsidRPr="005D2332" w:rsidRDefault="00840B95" w:rsidP="00840B95">
      <w:pPr>
        <w:widowControl w:val="0"/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 № ______</w:t>
      </w:r>
    </w:p>
    <w:p w:rsidR="00840B95" w:rsidRPr="005D2332" w:rsidRDefault="00840B95" w:rsidP="00840B9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  <w:r w:rsidRPr="005D2332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предоставления администрацией муниципального</w:t>
      </w:r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образования Приморско-Ахтарский муниципальный округ Краснодарского края муниципальной услуги </w:t>
      </w:r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b/>
          <w:sz w:val="28"/>
          <w:szCs w:val="28"/>
          <w:lang w:eastAsia="ru-RU"/>
        </w:rPr>
        <w:t>«Оформление документов по обмену жилыми помещениями муниципального жилищного фонда»</w:t>
      </w:r>
    </w:p>
    <w:p w:rsidR="00840B95" w:rsidRPr="005D2332" w:rsidRDefault="00840B95" w:rsidP="00840B95">
      <w:pPr>
        <w:pStyle w:val="af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40B95" w:rsidRPr="005D2332" w:rsidRDefault="00840B95" w:rsidP="00840B95">
      <w:pPr>
        <w:pStyle w:val="af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40B95" w:rsidRPr="005D2332" w:rsidRDefault="00840B95" w:rsidP="00840B95">
      <w:pPr>
        <w:pStyle w:val="af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0" w:name="sub_101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bookmarkEnd w:id="0"/>
    <w:p w:rsidR="00840B95" w:rsidRPr="005D2332" w:rsidRDefault="00840B95" w:rsidP="00840B95">
      <w:pPr>
        <w:pStyle w:val="af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40B95" w:rsidRPr="005D2332" w:rsidRDefault="00840B95" w:rsidP="00840B95">
      <w:pPr>
        <w:pStyle w:val="af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" w:name="sub_102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1.1. Предмет регулирования административного регламента</w:t>
      </w:r>
    </w:p>
    <w:bookmarkEnd w:id="1"/>
    <w:p w:rsidR="00840B95" w:rsidRPr="005D2332" w:rsidRDefault="00840B95" w:rsidP="00840B95">
      <w:pPr>
        <w:pStyle w:val="af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840B95" w:rsidRPr="005D2332" w:rsidRDefault="00840B95" w:rsidP="00840B95">
      <w:pPr>
        <w:pStyle w:val="af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sub_103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1.1.1. Административный регламент предоставления</w:t>
      </w:r>
      <w:r w:rsidRPr="005D2332">
        <w:rPr>
          <w:rFonts w:ascii="Times New Roman" w:hAnsi="Times New Roman" w:cs="Times New Roman"/>
          <w:sz w:val="28"/>
          <w:szCs w:val="28"/>
        </w:rPr>
        <w:t xml:space="preserve"> </w:t>
      </w: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 муниципального образования Приморско-Ахтарский муниципальный округ Краснодарского края муниципальной услуги «Оформление документов по обмену жилыми помещениями муниципального жилищного фонда» (далее также соответственно - административный регламент, муниципальная услуга, администрация) устанавливает порядок и стандарт предоставления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sub_104"/>
      <w:bookmarkEnd w:id="2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1.1.2. Административный регламент определяет порядок взаимодействия между заявителями при предоставлении муниципальной услуги и должностными лицами администрации, органами власти и организациями, участвующими в предоставлении муниципальной услуги.</w:t>
      </w:r>
    </w:p>
    <w:bookmarkEnd w:id="3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муниципальной услуги осуществляется в отношении жилых помещений муниципального жилищного фонда муниципального образования Приморско-Ахтарский муниципальный округ Краснодарского края, переданных гражданам по договору социального найма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lang w:eastAsia="ru-RU"/>
        </w:rPr>
      </w:pPr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1.2. Круг заявителей</w:t>
      </w:r>
    </w:p>
    <w:p w:rsidR="00840B95" w:rsidRPr="005D2332" w:rsidRDefault="00840B95" w:rsidP="00840B95">
      <w:pPr>
        <w:pStyle w:val="af"/>
        <w:rPr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Заявителями, имеющими право на получение муниципальной услуги, являются граждане Российской Федерации, являющиеся нанимателями по договору социального найма жилых помещений</w:t>
      </w:r>
      <w:r w:rsidRPr="005D2332">
        <w:t xml:space="preserve"> </w:t>
      </w: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жилищного фонда муниципального образования Приморско-Ахтарский муниципальный округ Краснодарского края (далее - заявители).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запросом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 (далее - представитель заявителя).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ind w:firstLine="708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4" w:name="sub_106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1.3. </w:t>
      </w:r>
      <w:bookmarkEnd w:id="4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Требования предоставления заявителю муниципальной услуги в соответствии с категориями (признаками) заявителей, сведения о    которых размещаются в реестре услуг и федеральной государственной    информационной системе «Единый портал государственных и муниципальных услуг (функций)» Краснодарского края (далее соответственно – категории (признаки) заявителей, Единый портал государственных и муниципальных услуг (функций).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заявителю муниципальной услуги, а также ее результата, за предоставлением которого обратился заявитель, должно осуществляться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услуга, а также результат муниципальной услуги могут быть предоставлены заявителю при личном обращении заявителя в администрацию муниципального образования Приморско-Ахтарский муниципальный округ Краснодарского края, филиалы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 (далее - многофункциональный центр), а также в электронном виде посредством Единого портала государственных и муниципальных услуг (</w:t>
      </w:r>
      <w:hyperlink r:id="rId10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www.gosuslugi.ru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и Регионального портала государственных и муниципальных услуг Краснодарского края (</w:t>
      </w:r>
      <w:hyperlink r:id="rId11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www.pgu.krasnodar.ru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) (далее - Портал) с учетом требований заявителя в соответствии с действующим законодательством.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Индефикаторы</w:t>
      </w:r>
      <w:proofErr w:type="spellEnd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категорий (признаков) заявителей приведены в </w:t>
      </w:r>
      <w:r w:rsidRPr="005D2332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приложении 2 к административному регламенту.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5" w:name="sub_107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 Стандарт предоставления муниципальной услуги</w:t>
      </w:r>
      <w:bookmarkEnd w:id="5"/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6" w:name="sub_108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2.1. Наименование муниципальной услуги</w:t>
      </w:r>
      <w:bookmarkEnd w:id="6"/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«Оформление документов по обмену жилыми помещениями муниципального жилищного фонда».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7" w:name="sub_109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2.2. Наименование органа, предоставляющего муниципальную услугу</w:t>
      </w:r>
      <w:bookmarkEnd w:id="7"/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8" w:name="sub_110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2.2.1. Предоставление муниципальной услуги осуществляется администрацией муниципального образования Приморско-Ахтарский муниципальный округ Краснодарского края в лице отдела жилищного учета управления земельных и имущественных отношений</w:t>
      </w:r>
      <w:r w:rsidRPr="005D2332">
        <w:t xml:space="preserve"> </w:t>
      </w: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муниципального образования Приморско-Ахтарский муниципальный округ Краснодарского края (далее - отдел).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sub_111"/>
      <w:bookmarkEnd w:id="8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2.2.2. В предоставлении муниципальной услуги могут участвовать многофункциональные центры.</w:t>
      </w:r>
    </w:p>
    <w:bookmarkEnd w:id="9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Заявитель (представитель заявителя) независимо от его места жительства или места пребывания либо места нахождения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муниципальной услуги в многофункциональном центре по экстерриториальному принципу осуществляется на основании соглашения о взаимодействии, заключенного уполномоченным многофункциональным центром с администрацией.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0" w:name="sub_112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2.2.3. При предоставлении муниципальной услуги осуществляется взаимодействие с:</w:t>
      </w:r>
    </w:p>
    <w:bookmarkEnd w:id="10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Федеральной службой государственной регистрации, кадастра и картографии по Краснодарскому краю;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государственным бюджетным учреждением Краснодарского края «Краевая техническая инвентаризация - Краевое БТИ»;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отделением по вопросам миграции ОМВД России по </w:t>
      </w:r>
      <w:proofErr w:type="spellStart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Приморско-Ахтарскому</w:t>
      </w:r>
      <w:proofErr w:type="spellEnd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району;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5D2332">
        <w:rPr>
          <w:rFonts w:ascii="Times New Roman" w:hAnsi="Times New Roman" w:cs="Times New Roman"/>
          <w:sz w:val="28"/>
          <w:szCs w:val="28"/>
        </w:rPr>
        <w:t>отделом жилищно-коммунального хозяйства администрации муниципального образования Приморско-Ахтарский муниципальный округ Краснодарского края;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5D2332">
        <w:rPr>
          <w:rFonts w:ascii="Times New Roman" w:hAnsi="Times New Roman" w:cs="Times New Roman"/>
          <w:sz w:val="28"/>
          <w:szCs w:val="28"/>
        </w:rPr>
        <w:t>отделом транспортного и дорожного хозяйства администрации муниципального образования Приморско-Ахтарский муниципальный округ Краснодарского края;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- управлением архитектуры администрации муниципального образования Приморско-Ахтарский муниципальный округ Краснодарского края;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органами записи актов гражданского состояния.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1" w:name="sub_113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2.2.4.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2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27 июля 2010 г. №210-ФЗ «Об организации предоставления государственных и муниципальных услуг».</w:t>
      </w:r>
    </w:p>
    <w:bookmarkEnd w:id="11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2" w:name="sub_114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2.3. Результат предоставления муниципальной услуги</w:t>
      </w:r>
      <w:bookmarkEnd w:id="12"/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3" w:name="sub_115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2.3.1.</w:t>
      </w:r>
      <w:r w:rsidRPr="005D2332">
        <w:t xml:space="preserve"> </w:t>
      </w: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bookmarkEnd w:id="13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об обмене жилыми помещениями муниципального жилищного фонда в форме договора, подписанного руководителем либо иным уполномоченным лицом (далее - договор);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об отказе в предоставлении муниципальной услуги в форме письма, подписанного руководителем уполномоченного органа либо иным уполномоченным лицом.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sz w:val="28"/>
          <w:szCs w:val="28"/>
          <w:lang w:eastAsia="ru-RU"/>
        </w:rPr>
        <w:t>2.3.2. При предоставлении муниципальной услуги «Исправление допущенных опечаток и ошибок в выданных в результате предоставления муниципальной услуги документах»:</w:t>
      </w:r>
    </w:p>
    <w:p w:rsidR="00840B95" w:rsidRPr="005D2332" w:rsidRDefault="00840B95" w:rsidP="00840B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sz w:val="28"/>
          <w:szCs w:val="28"/>
          <w:lang w:eastAsia="ru-RU"/>
        </w:rPr>
        <w:t>- документ, выданный в результате ранее предоставленной муниципальной услуги, без опечаток и ошибок;</w:t>
      </w:r>
    </w:p>
    <w:p w:rsidR="00840B95" w:rsidRPr="005D2332" w:rsidRDefault="00840B95" w:rsidP="00840B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sz w:val="28"/>
          <w:szCs w:val="28"/>
          <w:lang w:eastAsia="ru-RU"/>
        </w:rPr>
        <w:t>- решение об отказе в предоставлении муниципальной услуги в форме письма.</w:t>
      </w:r>
    </w:p>
    <w:p w:rsidR="00840B95" w:rsidRPr="005D2332" w:rsidRDefault="00840B95" w:rsidP="00840B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sz w:val="28"/>
          <w:szCs w:val="28"/>
          <w:lang w:eastAsia="ru-RU"/>
        </w:rPr>
        <w:t>2.3.3. При предоставления муниципальной услуги «Выдача дубликата документа, выданного по результату ранее предоставленной муниципальной услуги»:</w:t>
      </w:r>
    </w:p>
    <w:p w:rsidR="00840B95" w:rsidRPr="005D2332" w:rsidRDefault="00840B95" w:rsidP="00840B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sz w:val="28"/>
          <w:szCs w:val="28"/>
          <w:lang w:eastAsia="ru-RU"/>
        </w:rPr>
        <w:t>- дубликат документа, выданного по результату ранее предоставленной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4" w:name="sub_116"/>
      <w:r w:rsidRPr="005D2332">
        <w:rPr>
          <w:rFonts w:ascii="Times New Roman" w:hAnsi="Times New Roman" w:cs="Times New Roman"/>
          <w:sz w:val="28"/>
          <w:szCs w:val="28"/>
          <w:lang w:eastAsia="ru-RU"/>
        </w:rPr>
        <w:t>- решение об отказе в предоставлении муниципальной услуги в форме письма.</w:t>
      </w:r>
    </w:p>
    <w:bookmarkEnd w:id="14"/>
    <w:p w:rsidR="00840B95" w:rsidRPr="005D2332" w:rsidRDefault="00840B95" w:rsidP="00840B95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5D2332">
        <w:rPr>
          <w:rFonts w:ascii="Times New Roman" w:hAnsi="Times New Roman" w:cs="Times New Roman"/>
          <w:sz w:val="28"/>
          <w:szCs w:val="28"/>
          <w:lang w:eastAsia="ar-SA"/>
        </w:rPr>
        <w:t>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Федерации.</w:t>
      </w:r>
    </w:p>
    <w:p w:rsidR="00840B95" w:rsidRPr="005D2332" w:rsidRDefault="00840B95" w:rsidP="00840B9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2.3.4. Результат предоставления муниципальной услуги выдается заявителю на бумажном носителе при личном обращении в уполномоченный орган или в МФЦ, направляется заявителю посредством почтового отправления с уведомлением в соответствии с выбранным заявителем способом получения результата предоставления услуги.</w:t>
      </w:r>
    </w:p>
    <w:p w:rsidR="00840B95" w:rsidRPr="005D2332" w:rsidRDefault="00840B95" w:rsidP="00840B95">
      <w:pPr>
        <w:widowControl w:val="0"/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2.3.5. Результат предоставления муниципальной услуги независимо от принятого решения оформляется в виде электронного документа, подписывается усиленной квалифицированной электронной подписью (далее - ЭП) муниципального служащего уполномоченного органа, работника уполномоченного органа и направляется Заявителю в Личный кабинет на ЕПГУ и РПГУ или лично.</w:t>
      </w:r>
    </w:p>
    <w:p w:rsidR="00840B95" w:rsidRPr="005D2332" w:rsidRDefault="00840B95" w:rsidP="00840B95">
      <w:pPr>
        <w:widowControl w:val="0"/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2.3.6. В любом МФЦ заявителю обеспечена возможность получения результата предоставления муниципальной услуги в форме электронного документа на бумажном носителе. В этом случае специалистом МФЦ распечатывается из Модуля МФЦ ЕИС ОУ результат предоставления услуги на бумажном носителе, заверяется подписью уполномоченного работника МФЦ и печатью МФЦ.</w:t>
      </w:r>
    </w:p>
    <w:p w:rsidR="00840B95" w:rsidRPr="005D2332" w:rsidRDefault="00840B95" w:rsidP="00840B95">
      <w:pPr>
        <w:widowControl w:val="0"/>
        <w:tabs>
          <w:tab w:val="left" w:pos="709"/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>2.3.7.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5" w:name="sub_118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2.4. Срок предоставления муниципальной услуги</w:t>
      </w:r>
      <w:bookmarkEnd w:id="15"/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2.4.1. Срок предоставления муниципальной услуги, который исчисляется со дня регистрации запроса и документов, и (или) информации, необходимых для предоставления муниципальной услуги не более 10 (десяти) рабочих дней с учетом категории (признаков) заявителя и способа подачи указанного запроса.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2.4.2. Срок предоставления муниципальной услуги для результата предоставления муниципальной услуги «Исправление допущенных опечаток и ошибок в выдаче в результате предоставления муниципальной услуги документа» и «Выдача дубликата документа, выданного по результату ранее представленной муниципальной услуги» - 5 (пять) рабочих дней.</w:t>
      </w:r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16" w:name="sub_132"/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b/>
          <w:sz w:val="28"/>
          <w:szCs w:val="28"/>
          <w:lang w:eastAsia="ru-RU"/>
        </w:rPr>
        <w:t>2.5. Размер платы, взимаемой с заявителя при</w:t>
      </w:r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b/>
          <w:sz w:val="28"/>
          <w:szCs w:val="28"/>
          <w:lang w:eastAsia="ru-RU"/>
        </w:rPr>
        <w:t>предоставлении муниципальной услуги, и способы ее взимания</w:t>
      </w:r>
    </w:p>
    <w:bookmarkEnd w:id="16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7" w:name="sub_133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Плата за предоставление муниципальной услуги не взимается. Муниципальная услуга предоставляется бесплатно.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8" w:name="sub_135"/>
      <w:bookmarkEnd w:id="17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bookmarkEnd w:id="18"/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9" w:name="sub_136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2.6.1. Максимальный срок ожидания в очереди при подаче запроса о предоставлении муниципальной услуги в отдел либо в многофункциональном центре составляет не более 15 минут.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0" w:name="sub_137"/>
      <w:bookmarkEnd w:id="19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2.6.2. Максимальный срок ожидания в очереди при получении результата предоставления муниципальной услуги в отделе либо в многофункциональном центре составляет не более 15 минут.</w:t>
      </w:r>
    </w:p>
    <w:bookmarkEnd w:id="20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1" w:name="sub_138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2.7. Срок регистрации запроса заявителя о предоставлении муниципальной услуги</w:t>
      </w:r>
      <w:bookmarkEnd w:id="21"/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Регистрация запроса о предоставлении муниципальной услуги осуществляется в день его поступления в отдел, в многофункциональный центр либо посредством Портала.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Регистрация запроса о предоставлении муниципальной услуги, поступившего в выходной (нерабочий или праздничный) день, осуществляется в первый за ним рабочий день.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2" w:name="sub_139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2.8. Требования к помещениям, в которых предоставляются муниципальные услуги</w:t>
      </w:r>
      <w:bookmarkEnd w:id="22"/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3" w:name="sub_140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2.8.1. Здание, в котором предоставляется муниципальная услуга, должно быть оборудовано входом для свободного доступа заявителей в помещение и приема заявлений.</w:t>
      </w:r>
      <w:bookmarkEnd w:id="23"/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Вход в здание должен быть оборудован информационной табличкой (вывеской), содержащей информацию об отделе, а также удобной лестницей с поручнями, пандусами для беспрепятственного передвижения граждан.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 предоставления муниципальной услуги, места ожидания, места для заполнения запросов о предоставлении муниципальной услуги оборудуются с учетом требований доступности для инвалидов в соответствии с законодательством Российской Федерации о социальной защите инвалидов, в том числе должны иметь: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беспрепятственный доступ к объекту (зданию, помещению), в котором предоставляется муниципальная услуга, а также возможность беспрепятственного пользования средствами связи и информации;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выхода из него, в том числе с использованием кресла-коляски;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беспрепятственного доступа инвалидов к объектам (зданиям, помещениям), в которых предоставляется муниципальная услуга, и к услугам с учетом ограничений их жизнедеятельности;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допуск </w:t>
      </w:r>
      <w:proofErr w:type="spellStart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допуск на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возможность оказания работниками организаций, предоставляющих услуги, инвалидам помощи в преодолении барьеров, мешающих получению ими услуг наравне с другими лицами.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случаях, если существующие объекты социальной инфраструктуры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муниципального образования Приморско-Ахтарский муниципальный округ Краснодарского края,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4" w:name="sub_141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2.8.2. Места ожидания в очереди на предоставление муниципальной услуги оборудуются стульями, столами, заявители обеспечиваются канцелярскими принадлежностями, бумагой для написания обращений.</w:t>
      </w:r>
    </w:p>
    <w:bookmarkEnd w:id="24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 ожидания в очереди на предоставление муниципальной услуги должны соответствовать санитарным правилам и нормам, необходимым мерам безопасности.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 ожидания оборудуются системами вентиляции, кондиционирования воздуха, противопожарной системой и средствами пожаротушения, системой оповещения о возникновении чрезвычайной ситуации, системой охраны, средствами оказания первой помощи.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местах ожидания должны быть размещены информационные стенды с информацией о предоставлении муниципальной услуги. К информационным стендам должен быть обеспечен свободный доступ посетителей.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Информационные стенды должны содержать образцы заполнения запросов и перечень документов, необходимых для предоставления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информационных стендах, а также на официальном сайте размещается следующая информация: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месте нахождения, справочных телефонах, факсах, интернет-сайте, адресах электронной почты отдела;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 режиме работы отдела и графике личного приема посетителей должностными лицами отдела;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образцы оформления заявлений о предоставлении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исчерпывающий перечень документов и информации, которые заявитель должен представить самостоятельно для предоставления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2.8.3. На всех парковках общего пользования у здания, где находятся помещения, в которых предоставляется муниципальная услуга, выделяется не менее 10%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</w:t>
      </w:r>
      <w:hyperlink r:id="rId13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части 9 статьи 15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24 ноября 1995 г. № 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Места для парковки не должны занимать иные транспортные средства, за исключением случаев, предусмотренных </w:t>
      </w:r>
      <w:hyperlink r:id="rId14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правилами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дорожного движения.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25" w:name="sub_143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2.9. Показатели доступности и качества муниципальной услуги</w:t>
      </w:r>
      <w:bookmarkEnd w:id="25"/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Показателями доступности и качества муниципальной услуги являются: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количество взаимодействий заявителя с должностными лицами отдела при предоставлении муниципальной услуги и их продолжительность;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возможность подачи запроса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возможность подачи запроса о предоставлении муниципальной услуги в электронной форме посредством Портала без необходимости дополнительной подачи запроса в какой-либо иной форме;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доступность электронных форм документов, необходимых для предоставления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установление должностных лиц, ответственных за предоставление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установление и соблюдение требований к помещениям, в которых предоставляется услуга;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своевременное предоставление муниципальной услуги (отсутствие нарушений сроков предоставления муниципальной услуги);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предоставление муниципальной услуги по экстерриториальному принципу, когда заявитель (представитель заявителя) независимо от его места жительства или места пребывания имеет право на обращение в любой по его выбору многофункциональный центр в пределах территории Краснодарского края;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количество запросов, принятых с использованием информационно-телекоммуникационной сети общего пользования, в том числе посредством Портала;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возможность подачи запроса на предоставление двух и более муниципальных услуг в многофункциональных центрах при однократном обращении заявителя, предусмотренная </w:t>
      </w:r>
      <w:hyperlink r:id="rId15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15.1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27 июля 2010 г. № 210-ФЗ «Об организации предоставления государственных и муниципальных услуг».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26" w:name="sub_144"/>
      <w:r w:rsidRPr="005D2332">
        <w:rPr>
          <w:rFonts w:ascii="Times New Roman" w:hAnsi="Times New Roman" w:cs="Times New Roman"/>
          <w:b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bookmarkEnd w:id="26"/>
    <w:p w:rsidR="00840B95" w:rsidRPr="005D2332" w:rsidRDefault="00840B95" w:rsidP="00840B95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7" w:name="sub_145"/>
      <w:r w:rsidRPr="005D2332">
        <w:rPr>
          <w:rFonts w:ascii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не предусмотрены.</w:t>
      </w:r>
    </w:p>
    <w:p w:rsidR="00840B95" w:rsidRPr="005D2332" w:rsidRDefault="00840B95" w:rsidP="00840B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8" w:name="sub_146"/>
      <w:bookmarkEnd w:id="27"/>
      <w:r w:rsidRPr="005D2332">
        <w:rPr>
          <w:rFonts w:ascii="Times New Roman" w:hAnsi="Times New Roman" w:cs="Times New Roman"/>
          <w:sz w:val="28"/>
          <w:szCs w:val="28"/>
          <w:lang w:eastAsia="ru-RU"/>
        </w:rPr>
        <w:t>2.10.2. За предоставление услуг, необходимых и обязательных для предоставления муниципальной услуги, не предусмотрена плата.</w:t>
      </w:r>
    </w:p>
    <w:p w:rsidR="00840B95" w:rsidRPr="005D2332" w:rsidRDefault="00840B95" w:rsidP="00840B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9" w:name="sub_147"/>
      <w:bookmarkEnd w:id="28"/>
      <w:r w:rsidRPr="005D2332">
        <w:rPr>
          <w:rFonts w:ascii="Times New Roman" w:hAnsi="Times New Roman" w:cs="Times New Roman"/>
          <w:sz w:val="28"/>
          <w:szCs w:val="28"/>
          <w:lang w:eastAsia="ru-RU"/>
        </w:rPr>
        <w:t>2.10.3. При предоставлении муниципальной услуги используется автоматизированная информационная система «Единый центр услуг» для получения документов от заявителя и в рамках межведомственного информационного взаимодействия.</w:t>
      </w:r>
    </w:p>
    <w:p w:rsidR="00840B95" w:rsidRPr="005D2332" w:rsidRDefault="00840B95" w:rsidP="00840B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0" w:name="sub_148"/>
      <w:bookmarkEnd w:id="29"/>
      <w:r w:rsidRPr="005D2332">
        <w:rPr>
          <w:rFonts w:ascii="Times New Roman" w:hAnsi="Times New Roman" w:cs="Times New Roman"/>
          <w:sz w:val="28"/>
          <w:szCs w:val="28"/>
          <w:lang w:eastAsia="ru-RU"/>
        </w:rPr>
        <w:t xml:space="preserve">2.10.4. Особенности предоставления муниципальных услуг в многофункциональных центрах и особенности предоставления муниципальных услуг в электронной форме описываются в </w:t>
      </w:r>
      <w:hyperlink w:anchor="sub_149" w:history="1">
        <w:r w:rsidRPr="005D2332">
          <w:rPr>
            <w:rFonts w:ascii="Times New Roman" w:hAnsi="Times New Roman" w:cs="Times New Roman"/>
            <w:sz w:val="28"/>
            <w:szCs w:val="28"/>
            <w:lang w:eastAsia="ru-RU"/>
          </w:rPr>
          <w:t>разделе 3</w:t>
        </w:r>
      </w:hyperlink>
      <w:r w:rsidRPr="005D2332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840B95" w:rsidRPr="005D2332" w:rsidRDefault="00840B95" w:rsidP="00840B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sz w:val="28"/>
          <w:szCs w:val="28"/>
          <w:lang w:eastAsia="ru-RU"/>
        </w:rPr>
        <w:t>2.10.5.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840B95" w:rsidRPr="005D2332" w:rsidRDefault="00840B95" w:rsidP="00840B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sz w:val="28"/>
          <w:szCs w:val="28"/>
          <w:lang w:eastAsia="ru-RU"/>
        </w:rPr>
        <w:t>2.10.6.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840B95" w:rsidRPr="005D2332" w:rsidRDefault="00840B95" w:rsidP="00840B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sz w:val="28"/>
          <w:szCs w:val="28"/>
          <w:lang w:eastAsia="ru-RU"/>
        </w:rPr>
        <w:t>2.10.7. В случае получения результатов муниципальной услуги в отношении несовершеннолетнего, оформленных в форме документа на бумажном носителе, заявитель, являющийся законным представителем несовершеннолетнего, в момент подачи запроса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840B95" w:rsidRPr="005D2332" w:rsidRDefault="00840B95" w:rsidP="00840B95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sz w:val="28"/>
          <w:szCs w:val="28"/>
          <w:lang w:eastAsia="ru-RU"/>
        </w:rPr>
        <w:t>2.10.8. Результат предоставления муниципальной услуги в отношении несовершеннолетнего, оформленный в форме документа на бумажном носителе, выдается законному представителю несовершеннолетнего, не являющемуся заявителем, с учетом требований настоящего административного регламента лично в администрации, либо способ получения ответа, указанный в заявлении, в сроки, установленные настоящим административным регламентом, для заявителей.</w:t>
      </w:r>
      <w:bookmarkEnd w:id="30"/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31" w:name="sub_120"/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b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</w:t>
      </w:r>
      <w:bookmarkEnd w:id="31"/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2" w:name="sub_121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2.11.1. Исчерпывающий перечень документов, подлежащих представлению заявителем: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Заявление о даче согласия </w:t>
      </w:r>
      <w:proofErr w:type="spellStart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наймодателя</w:t>
      </w:r>
      <w:proofErr w:type="spellEnd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обмен жилыми помещениями муниципального жилищного фонда по форме согласно приложению 1 к регламенту;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документ, удостоверяющий личность заявителя (паспорт);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документы, удостоверяющие личность (паспорта) всех зарегистрированных в жилом помещении членов семьи заявителя, а также членов семьи, снявшихся с регистрационного учета, но не утративших право пользования жилым помещением, в случае невозможности представления подлинников представляются нотариально заверенные копии;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свидетельство о рождении несовершеннолетнего, не достигшего 18 лет, в случае если несовершеннолетний ребенок зарегистрирован и проживает в жилом помещении либо снят с регистрационного учета, но не утратил право пользования жилым помещением, занимаемым гражданами на условиях договора социального найма, выданное компетентными органами иностранного государства, и его нотариально удостоверенный перевод на русский язык;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договор об обмене жилыми помещениями муниципального жилищного фонда, подписанный нанимателями жилых помещений муниципального жилищного фонда по договору социального найма;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ордер на занимаемое жилое помещение, заверенный уполномоченной организацией, либо договор социального найма занимаемого жилого помещения, заключенного до 01.04.2013 года;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письменное согласие проживающих совместно с нанимателем членов его семьи, в том числе временно отсутствующих членов семьи, на обмен жилыми помещениями муниципального жилищного фонда;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письменное согласие органа опеки и попечительства на обмен жилыми помещениями муниципального жилищного фонда,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справка, подтверждающая отсутствие тяжелой формы хронического заболевания согласно перечню, утвержденному приказом Министерства здравоохранения Российской Федерации от 29.11.2012 N 987н «Об утверждении перечня тяжелых форм хронических заболеваний, при которых невозможно совместное проживание граждан в одной квартире», на заявителя и на всех зарегистрированных в жилом помещении членов семьи заявителя (при обмене на коммунальную квартиру).</w:t>
      </w:r>
    </w:p>
    <w:bookmarkEnd w:id="32"/>
    <w:p w:rsidR="00840B95" w:rsidRPr="005D2332" w:rsidRDefault="00840B95" w:rsidP="0084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2.11.2. Исчерпывающий перечень документов,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вправе представить собственной инициативе и которые подлежат получению в рамках межведомственного взаимодействия:</w:t>
      </w:r>
    </w:p>
    <w:p w:rsidR="00840B95" w:rsidRPr="005D2332" w:rsidRDefault="00840B95" w:rsidP="0084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1) Выписка из Реестра муниципального имущества муниципального образования город Краснодар на жилое помещение;</w:t>
      </w:r>
    </w:p>
    <w:p w:rsidR="00840B95" w:rsidRPr="005D2332" w:rsidRDefault="00840B95" w:rsidP="0084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2) копия свидетельства о рождении несовершеннолетнего, не достигшего 18 лет, в случае если несовершеннолетний ребенок проживает в жилом помещении, выданного на территории Российской Федерации;</w:t>
      </w:r>
    </w:p>
    <w:p w:rsidR="00840B95" w:rsidRPr="005D2332" w:rsidRDefault="00840B95" w:rsidP="0084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3) копия договора социального найма занимаемого жилого помещения, заключенного после 01.04.2013 года;</w:t>
      </w:r>
    </w:p>
    <w:p w:rsidR="00840B95" w:rsidRPr="005D2332" w:rsidRDefault="00840B95" w:rsidP="0084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4) копия документа о признании жилого помещения непригодным для проживания;</w:t>
      </w:r>
    </w:p>
    <w:p w:rsidR="00840B95" w:rsidRPr="005D2332" w:rsidRDefault="00840B95" w:rsidP="0084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5) копия документа о признании многоквартирного дома аварийным и подлежащим сносу или о признании многоквартирного дома аварийным и подлежащим реконструкции, копия распоряжения администрации муниципального образования город Краснодар о дальнейшем использовании помещения;</w:t>
      </w:r>
    </w:p>
    <w:p w:rsidR="00840B95" w:rsidRPr="005D2332" w:rsidRDefault="00840B95" w:rsidP="0084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6) копия документа о принятии решения о капитальном ремонте соответствующего дома с переустройством и (или) перепланировкой жилых помещений в этом доме;</w:t>
      </w:r>
    </w:p>
    <w:p w:rsidR="00840B95" w:rsidRPr="005D2332" w:rsidRDefault="00840B95" w:rsidP="0084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7) судебные акты по иску о расторжении или об изменении договора социального найма жилого помещения, предъявленному к нанимателю обмениваемого жилого помещения;</w:t>
      </w:r>
    </w:p>
    <w:p w:rsidR="00840B95" w:rsidRPr="005D2332" w:rsidRDefault="00840B95" w:rsidP="00840B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332">
        <w:rPr>
          <w:rFonts w:ascii="Times New Roman" w:hAnsi="Times New Roman" w:cs="Times New Roman"/>
          <w:sz w:val="28"/>
          <w:szCs w:val="28"/>
        </w:rPr>
        <w:t>8) судебные акты по иску об оспаривании права пользования обмениваемым жилым помещением.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2.11.3.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органе, предоставляющем муниципальную услугу, многофункциональном центре с использованием информационных технологий в порядке, определенном </w:t>
      </w:r>
      <w:hyperlink r:id="rId16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29 декабря 2022 г. №572-ФЗ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 при наличии технической возможности).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33" w:name="sub_126"/>
      <w:r w:rsidRPr="005D2332">
        <w:rPr>
          <w:rFonts w:ascii="Times New Roman" w:hAnsi="Times New Roman" w:cs="Times New Roman"/>
          <w:b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bookmarkEnd w:id="33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4" w:name="sub_127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2.12.1. Основаниями для отказа в приеме документов предоставления муниципальной услуги являются случаи, если: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5" w:name="sub_128"/>
      <w:bookmarkEnd w:id="34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заявителем представлены заявления и документов, оформленных не в соответствии с установленным порядком (наличие исправлений, серьезных повреждений, не позволяющих однозначно истолковать их содержание, отсутствие обратного адреса, отсутствие подписи, печати (при наличии);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2) несоблюдение установленных законодательством Российской Федерации условий признания действительности электронной подписи 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2.12.2. Основаниями для отказа в приеме документов, в случае подачи запроса и документов посредством Портала, также являются:</w:t>
      </w:r>
    </w:p>
    <w:bookmarkEnd w:id="35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подача запроса о предоставлении услуги и документов, необходимых для предоставления услуги в электронной форме, с нарушением установленных требований;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неполное заполнение полей в форме запроса, в том числе в интерактивной форме запроса на Портале;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несоблюдение установленных </w:t>
      </w:r>
      <w:hyperlink r:id="rId17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11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                 6 апреля 2011 г. № 63-ФЗ «Об электронной подписи» условий признания </w:t>
      </w:r>
      <w:proofErr w:type="gramStart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действительности</w:t>
      </w:r>
      <w:proofErr w:type="gramEnd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18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усиленной квалифицированной электронной подписи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6" w:name="sub_130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2.12.3. Основания для приостановления предоставления муниципальной услуги для каждого варианта предоставления муниципальной услуги законодательством Российской Федерации не предусмотрены.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7" w:name="sub_131"/>
      <w:bookmarkEnd w:id="36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2.12.4. Основания для отказа в предоставлении муниципальной услуги: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8" w:name="sub_149"/>
      <w:bookmarkEnd w:id="37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обращение (в письменном виде) заявителя с просьбой о прекращении предоставления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отсутствие у заявителя права (полномочий представителя) на получение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отсутствие документов, предусмотренных регламентом, обязанность представления которых возложена на заявителя;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жилое помещение не является объектом муниципального жилищного фонда муниципального образования Приморско-Ахтарский муниципальный округ Краснодарского края;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к нанимателю обмениваемого жилого помещения предъявлен иск о расторжении или об изменении договора социального найма жилого помещения;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право пользования обмениваемым жилым помещением оспаривается в судебном порядке;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обмениваемое жилое помещение признано в установленном порядке непригодным для проживания;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принято решение о сносе соответствующего дома или его переоборудовании для использования в других целях;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принято решение о капитальном ремонте соответствующего дома с переустройством и (или) перепланировкой жилых помещений в этом доме;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пунктом 4 части 1 статьи 51 Жилищного кодекса Российской Федерации перечне.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3. Состав, последовательность и сроки выполнения 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административных процедур</w:t>
      </w:r>
    </w:p>
    <w:bookmarkEnd w:id="38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предоставлении муниципальной услуги отдельные категории заявителей, объединенных общими признаками, не выделяются. Предоставление муниципальной услуги для всех заявителей осуществляется в общем порядке.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Рассмотрение заявления и документов, и (или) информации, необходимых для предоставления муниципальной услуги, и принятие решения о предоставлении (об отказе в предоставлении) муниципальной услуги осуществляются отделом. Специалист отдела производит проверку комплектности документов, поступивших из многофункционального центра, и дальнейшая работа ведется в порядке, установленном настоящим административным регламентом.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Процедура профилирования заявителя применяется при наличии технической возможности.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Получение муниципальной услуги носит заявительный характер и в упреждающем (</w:t>
      </w:r>
      <w:proofErr w:type="spellStart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) режиме услуга не предоставляется.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39" w:name="sub_150"/>
      <w:r w:rsidRPr="005D233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3.1. Перечень осуществляемых при предоставлении муниципальной услуги, административных процедур 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Перечень осуществляемых при предоставлении муниципальной услуги административных процедур:</w:t>
      </w:r>
    </w:p>
    <w:p w:rsidR="00840B95" w:rsidRPr="005D2332" w:rsidRDefault="00840B95" w:rsidP="00840B95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прием заявления и документов и (или) информации, необходимых для предоставления муниципальной услуги; </w:t>
      </w:r>
    </w:p>
    <w:p w:rsidR="00840B95" w:rsidRPr="005D2332" w:rsidRDefault="00840B95" w:rsidP="00840B95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принятие решения о предоставлении (об отказе в предоставлении) муниципальной услуги; </w:t>
      </w:r>
    </w:p>
    <w:p w:rsidR="00840B95" w:rsidRPr="005D2332" w:rsidRDefault="00840B95" w:rsidP="00840B95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предоставление результата муниципальной услуги.</w:t>
      </w:r>
    </w:p>
    <w:p w:rsidR="00840B95" w:rsidRPr="005D2332" w:rsidRDefault="00840B95" w:rsidP="00840B95">
      <w:pPr>
        <w:pStyle w:val="a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D2332">
        <w:rPr>
          <w:rFonts w:ascii="Times New Roman" w:hAnsi="Times New Roman" w:cs="Times New Roman"/>
          <w:b/>
          <w:sz w:val="28"/>
          <w:szCs w:val="28"/>
          <w:lang w:eastAsia="ru-RU"/>
        </w:rPr>
        <w:t>3.2. Описание административной процедуры, осуществляемой при предоставлении муниципальной услуги</w:t>
      </w:r>
    </w:p>
    <w:p w:rsidR="00840B95" w:rsidRPr="005D2332" w:rsidRDefault="00840B95" w:rsidP="00840B95">
      <w:pPr>
        <w:pStyle w:val="af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62"/>
      <w:bookmarkEnd w:id="39"/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регламентом не предусмотрено осуществление административной процедуры, в рамках которой проводится оценка сведений о заявителе и (или) об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два и более раза).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pStyle w:val="a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D2332">
        <w:rPr>
          <w:rFonts w:ascii="Times New Roman" w:hAnsi="Times New Roman" w:cs="Times New Roman"/>
          <w:b/>
          <w:sz w:val="28"/>
          <w:szCs w:val="28"/>
        </w:rPr>
        <w:t xml:space="preserve">3.3. </w:t>
      </w:r>
      <w:r w:rsidRPr="005D2332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Порядок осуществления в электронной форме, в том числе </w:t>
      </w:r>
      <w:r w:rsidRPr="005D2332">
        <w:rPr>
          <w:rFonts w:ascii="Times New Roman" w:hAnsi="Times New Roman" w:cs="Times New Roman"/>
          <w:b/>
          <w:sz w:val="28"/>
          <w:szCs w:val="28"/>
          <w:lang w:eastAsia="ar-SA"/>
        </w:rPr>
        <w:br/>
        <w:t xml:space="preserve">с использованием Единого портала государственных </w:t>
      </w:r>
      <w:r w:rsidRPr="005D2332">
        <w:rPr>
          <w:rFonts w:ascii="Times New Roman" w:hAnsi="Times New Roman" w:cs="Times New Roman"/>
          <w:b/>
          <w:sz w:val="28"/>
          <w:szCs w:val="28"/>
          <w:lang w:eastAsia="ar-SA"/>
        </w:rPr>
        <w:br/>
        <w:t xml:space="preserve">и муниципальных услуг (функций), Регионального портала, административных процедур (действий) в соответствии с положениями статьи 10 Федерального закона </w:t>
      </w:r>
      <w:r w:rsidRPr="005D23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27 июля 2010 г. № 210-ФЗ «Об организации предоставления государственных и муниципальных услуг»</w:t>
      </w:r>
    </w:p>
    <w:p w:rsidR="00840B95" w:rsidRPr="005D2332" w:rsidRDefault="00840B95" w:rsidP="00840B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1" w:name="sub_167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3.3.1. Для формирования запроса о предоставлении муниципальной услуги с использованием Портала заявителю необходимо выполнить следующие действия:</w:t>
      </w:r>
    </w:p>
    <w:bookmarkEnd w:id="41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пройти процедуру авторизации на Портале;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заполнить в электронной форме запрос о предоставлении муниципальной услуги на Портале без необходимости дополнительной подачи запроса в какой-либо иной форме. Образцы заполнения электронной формы запроса о предоставлении муниципальной услуги размещаются на Портале;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приложить к запросу о предоставлении муниципальной услуги отсканированные образы документов, необходимых для предоставления муниципальной услуги, а также в случае если для получения муниципальной услуги обращается представитель заявителя, полномочия которого необходимо подтверждать доверенностью (или иным документом, подтверждающим полномочия), - доверенность (или иной документ, подтверждающий полномочия), заверенную </w:t>
      </w:r>
      <w:hyperlink r:id="rId19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квалифицированной электронной подписью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нотариуса, удостоверившего такую доверенность (документ).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формировании запроса заявителю обеспечивается:</w:t>
      </w:r>
    </w:p>
    <w:p w:rsidR="00840B95" w:rsidRPr="005D2332" w:rsidRDefault="00840B95" w:rsidP="00840B95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возможность копирования и сохранения запроса о предоставлении муниципальной услуги;</w:t>
      </w:r>
    </w:p>
    <w:p w:rsidR="00840B95" w:rsidRPr="005D2332" w:rsidRDefault="00840B95" w:rsidP="00840B95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возможность   заполнения   несколькими заявителями одной электронной формы 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запроса при обращении за услугами, предполагающими направление совместного запроса несколькими заявителями;</w:t>
      </w:r>
    </w:p>
    <w:p w:rsidR="00840B95" w:rsidRPr="005D2332" w:rsidRDefault="00840B95" w:rsidP="00840B95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возможность печати на бумажном носителе копии электронной формы запроса;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840B95" w:rsidRPr="005D2332" w:rsidRDefault="00840B95" w:rsidP="00840B95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заполнение полей электронной формы запроса до начала ввода сведений заявителем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использованием сведений, размещенных в единой системе идентификации и аутентификации, и сведений, опубликованных на Портале, в части, касающейся сведений, отсутствующих в единой системе идентификации и аутентификации;</w:t>
      </w:r>
    </w:p>
    <w:p w:rsidR="00840B95" w:rsidRPr="005D2332" w:rsidRDefault="00840B95" w:rsidP="00840B95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возможность вернуться на любой из этапов заполнения электронной формы запроса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 потери ранее введенной информации;</w:t>
      </w:r>
    </w:p>
    <w:p w:rsidR="00840B95" w:rsidRPr="005D2332" w:rsidRDefault="00840B95" w:rsidP="00840B95">
      <w:pPr>
        <w:pStyle w:val="af0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возможность доступа заявителя на Портале к ранее поданным им запросам в течение не менее 1 (одного) года, а также частично сформированным запросам - в течение не менее 3 месяцев.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2" w:name="sub_168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3.3.2. Сформированный и </w:t>
      </w:r>
      <w:proofErr w:type="gramStart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подписанный запрос</w:t>
      </w:r>
      <w:proofErr w:type="gramEnd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иные документы, указанные в </w:t>
      </w:r>
      <w:hyperlink w:anchor="sub_120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подразделе 2.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11 административного регламента, необходимые для предоставления муниципальной услуги, попадают в информационную систему управления, которая обеспечивает прием запросов, обращений, заявлений и иных документов (сведений), поступивших с Портала.</w:t>
      </w:r>
    </w:p>
    <w:bookmarkEnd w:id="42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формировании запроса о предоставлении муниципальной услуги посредством Портала установление личности заявителя осуществляется автоматически через подтвержденную учетную запись.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Запрос и документы, и (или) информация, необходимые для предоставления муниципальной услуги, представляемые в форме электронных документов, подписываются в соответствии с требованиями </w:t>
      </w:r>
      <w:hyperlink r:id="rId20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статей 21.1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hyperlink r:id="rId21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21.2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27 июля 2010 г. № 210-ФЗ «Об организации предоставления государственных и муниципальных услуг» и </w:t>
      </w:r>
      <w:hyperlink r:id="rId22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6 апреля 2011 г. № 63-ФЗ «Об электронной подписи».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Подача заявления для получения муниципальной услуги осуществляется с применением </w:t>
      </w:r>
      <w:hyperlink r:id="rId23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электронной подписи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вид которой должен соответствовать требованиям </w:t>
      </w:r>
      <w:hyperlink r:id="rId24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Российской Федерации от 25 июня 2012 г. № 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использованием </w:t>
      </w:r>
      <w:hyperlink r:id="rId25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квалифицированной подписи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заявитель вправе обратиться за получением любых услуг, предоставление которых в электронной форме не запрещено законодательством Российской Федерации.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Действия, связанные с проверкой действительности </w:t>
      </w:r>
      <w:hyperlink r:id="rId26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усиленной квалифицированной электронной подписи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заявителя, использованной при обращении за получением муниципальной услуги, осуществляются в соответствии с </w:t>
      </w:r>
      <w:hyperlink r:id="rId27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Правительства Российской Федерации от             25 августа 2012 г.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если в результате проверки </w:t>
      </w:r>
      <w:hyperlink r:id="rId28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квалифицированной подписи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будет выявлено несоблюдение установленных условий признания ее действительности, должностное лицо, ответственное за предоставление муниципальной услуги в электронной форме, в течение 3 дней со дня завершения проведения такой проверки принимает решение об отказе в приеме запроса о предоставлении муниципальной услуги и направляет заявителю уведомление об этом в электронной форме с указанием пунктов </w:t>
      </w:r>
      <w:hyperlink r:id="rId29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статьи 11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6 апреля 2011 г. № 63-ФЗ «Об электронной подписи»,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на Портале. После получения уведомления заявитель вправе обратиться повторно с запросом о предоставлении муниципальной услуги, устранив нарушения, которые послужили основанием для отказа в приеме к рассмотрению первичного заявления.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Регистрация запроса о предоставлении муниципальной услуги, поданного в электронном виде, осуществляется автоматически на Портале.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Заявителю направляется уведомление о приеме запроса о предоставлении муниципальной услуги в электронной форме к рассмотрению и обеспечивается возможность получения сведений о ходе предоставления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3" w:name="sub_169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3.3.3. Ответственный исполнитель после принятия запроса и документов, и (или) информации, необходимых для предоставления муниципальной услуги, распечатывает его на бумажный носитель и в дальнейшем работа с ним ведется в порядке, установленном настоящим административным регламентом.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4" w:name="sub_170"/>
      <w:bookmarkEnd w:id="43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3.3.4. Результат предоставления муниципальной услуги заявитель по его выбору вправе получить в форме электронного документа, подписанного </w:t>
      </w:r>
      <w:hyperlink r:id="rId30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усиленной квалифицированной электронной подписью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(в случае подачи заявителем запроса и документов в форме электронного документа посредством Портала), и на бумажном носителе.</w:t>
      </w:r>
    </w:p>
    <w:bookmarkEnd w:id="44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управление.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предоставления заявителю результата муниципальной услуги составляет 3 рабочих дня со дня принятия решения о предоставлении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D233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3.4. Особенности выполнения административных процедур (действий) </w:t>
      </w:r>
      <w:r w:rsidRPr="005D233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  <w:t xml:space="preserve">в многофункциональных центрах предоставления государственных </w:t>
      </w:r>
      <w:r w:rsidRPr="005D233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br/>
        <w:t>и муниципальных услуг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3.4.1. Предоставление муниципальной услуги в многофункциональном центре состоит из следующих административных процедур:</w:t>
      </w:r>
    </w:p>
    <w:bookmarkEnd w:id="40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прием запроса и документов, и (или) информации, необходимых для предоставления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рассмотрение запроса и документов, и (или) информации, необходимых для предоставления муниципальной услуги, и принятие решения о предоставлении (об отказе в предоставлении)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предоставление результата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выдача (направление) постановления администрации о предоставлении жилого помещения муниципального жилищного фонда по договору социального найма, заключение договора социального найма на жилое помещение;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отказ в предоставлении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 -                           10 рабочих дней.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3.4.2. Заявление и документы, и (или) информация, необходимые для предоставления муниципальной услуги, согласно </w:t>
      </w:r>
      <w:hyperlink w:anchor="sub_120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подразделу 2.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11 административного регламента подаются заявителем в письменном виде в многофункциональный центр путем личного обращения.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приеме запросов о предоставлении муниципальной услуги уполномоченное должностное лицо многофункционального центра: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5" w:name="sub_35213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устанавливает личность заявителя на основании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с использованием информационных технологий в порядке, определенном </w:t>
      </w:r>
      <w:hyperlink r:id="rId31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29 декабря 2022 г. № 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(использование вышеуказанных технологий проводится при наличии технической возможности);</w:t>
      </w:r>
    </w:p>
    <w:bookmarkEnd w:id="45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создает заверенные </w:t>
      </w:r>
      <w:hyperlink r:id="rId32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усиленной квалифицированной подписью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уполномоченного должностного лица многофункционального центра электронные дубликаты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r:id="rId33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6 статьи 7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№ 210-ФЗ «Об организации предоставления государственных и муниципальных услуг», и документов, представляемых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проверяет соответствие копий представляемых документов (за исключением нотариально заверенных) их оригиналам.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имени заявителя может выступать представитель заявителя, действующий на основании оформленной в установленном порядке доверенности на осуществление действий по получению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многофункционального центра, ответственный за прием запроса, осуществляет первичный входящий контроль правильности оформления документов, представленных заявителем.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случае представления заявителем подлинников документов, предусмотренных </w:t>
      </w:r>
      <w:hyperlink r:id="rId34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частью 6 статьи 7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27 июля 2010 г. № 210-ФЗ «Об организации предоставления государственных и муниципальных услуг», их бесплатное копирование и сканирование осуществляется специалистом многофункционального центра, после чего оригиналы возвращаются заявителю. Специалист, изготавливающий копии документов, выполняет на них надпись об их соответствии подлинным экземплярам, заверяет своей подписью, а также указывает свои фамилию, имя, отчество.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наличии оснований, предусмотренных </w:t>
      </w:r>
      <w:hyperlink w:anchor="sub_126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подразделом 2.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13.4 административного регламента, специалист многофункционального центра, ответственный за прием запроса, принимает решение об отказе в приеме запроса и документов.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Заявитель (представитель заявителя), помимо прав, предусмотренных федеральным законодательством и законодательством Краснодарского края,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государственных и муниципальных услуг по экстерриториальному принципу.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Принятые уполномоченным должностным лицом многофункционального центра запрос и документы, и (или) информация, необходимые для предоставления муниципальной услуги, подлежат регистрации в день приема.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предоставлении муниципальной услуги взаимодействие между многофункциональным центром и отделом осуществляется с использованием информационно-телекоммуникационных технологий по защищенным каналам связи.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Многофункциональный центр в день поступления запроса направляет электронные документы и (или) электронные образы документов, заверенные в установленном порядке </w:t>
      </w:r>
      <w:hyperlink r:id="rId35" w:history="1">
        <w:r w:rsidRPr="005D2332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электронной подписью</w:t>
        </w:r>
      </w:hyperlink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уполномоченного должностного лица многофункционального центра, в отдел.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Отдел обеспечивает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многофункциональным центром таких документов на бумажном носителе.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Предоставление муниципальной услуги начинается с момента приема и регистрации отделом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отсутствии технической возможности в многофункциональном центре,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многофункциональным центром в отдел на бумажных носителях.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Специалист многофункционального центра, ответственный за обработку документов, обеспечивает формирование комплекта документов для направления в отдел для предоставления запрашиваемой муниципальной услуги в виде бумажной карточки запроса.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учета движения бумажных документов специалист многофункционального центра формирует ведомость приема-передачи документов (в двух экземплярах), в которой указываются состав передаваемых в отдел документов, исходящие номера исходящих карточек </w:t>
      </w:r>
      <w:proofErr w:type="gramStart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запросов</w:t>
      </w:r>
      <w:proofErr w:type="gramEnd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дата приема-передачи документов. Ведомость подписывается уполномоченным специалистом многофункционального центра.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Курьер многофункционального центра осуществляет передачу бумажных карточек запросов в отдел.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6" w:name="sub_165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3.4.3. Результат муниципальной услуги может быть предоставлен по выбору заявителя, выраженному в запросе:</w:t>
      </w:r>
    </w:p>
    <w:bookmarkEnd w:id="46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 личном обращении в многофункциональном центре;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 личном обращении в отдел;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почтовым отправлением;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 электронную почту.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предоставления заявителю результата муниципальной услуги составляет 3 рабочих дня со дня принятия решения о предоставлении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выбору заявителя многофункциональный центр предоставляет результаты муниципальной услуги по экстерриториальному принципу в пределах Краснодарского края независимо от места жительства или места пребывания (для физических лиц, включая индивидуальных предпринимателей) либо места нахождения (для юридических лиц) в соответствии с действием экстерриториального принципа.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47" w:name="sub_166"/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3.4.4. Предоставление муниципальной услуги в электронном виде посредством Портала состоит из следующих административных процедур:</w:t>
      </w:r>
    </w:p>
    <w:bookmarkEnd w:id="47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формирование запроса о предоставлении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прием запроса и документов, и (или) информации, необходимых для предоставления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рассмотрение запроса и документов, и (или) информации, необходимых для предоставления муниципальной услуги, и принятие решения о предоставлении (об отказе в предоставлении)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предоставление результата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выдача (направление) постановления администрации муниципального образования Приморско-Ахтарский муниципальный округ Краснодарского края о предоставлении жилого помещения муниципального жилищного фонда по договору социального найма, заключение договора социального найма на жилое помещение;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отказ в предоставлении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Максимальный срок предоставления муниципальной услуги -                           10 рабочих дней.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48" w:name="sub_199"/>
      <w:r w:rsidRPr="005D233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 Способы информирования заявителей об изменении статуса рассмотрения запроса о предоставлении муниципальной услуги</w:t>
      </w:r>
    </w:p>
    <w:p w:rsidR="00840B95" w:rsidRPr="005D2332" w:rsidRDefault="00840B95" w:rsidP="00840B9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bookmarkEnd w:id="48"/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уведомление о начале процедуры предоставления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е) уведомление о мотивированном отказе в предоставлении муниципальной услуги.</w:t>
      </w: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40B95" w:rsidRPr="005D2332" w:rsidRDefault="00840B95" w:rsidP="00840B95">
      <w:pPr>
        <w:tabs>
          <w:tab w:val="left" w:pos="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жилищного учета</w:t>
      </w:r>
    </w:p>
    <w:p w:rsidR="00840B95" w:rsidRPr="005D2332" w:rsidRDefault="00840B95" w:rsidP="00840B95">
      <w:pPr>
        <w:tabs>
          <w:tab w:val="left" w:pos="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земельных и имущественных </w:t>
      </w:r>
    </w:p>
    <w:p w:rsidR="00840B95" w:rsidRPr="005D2332" w:rsidRDefault="00840B95" w:rsidP="00840B95">
      <w:pPr>
        <w:tabs>
          <w:tab w:val="left" w:pos="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отношений администрации муниципального </w:t>
      </w:r>
    </w:p>
    <w:p w:rsidR="00840B95" w:rsidRPr="005D2332" w:rsidRDefault="00840B95" w:rsidP="00840B95">
      <w:pPr>
        <w:tabs>
          <w:tab w:val="left" w:pos="0"/>
          <w:tab w:val="left" w:pos="720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Приморско-Ахтарский муниципальный </w:t>
      </w:r>
    </w:p>
    <w:p w:rsidR="00840B95" w:rsidRDefault="00840B95" w:rsidP="00840B95">
      <w:pPr>
        <w:tabs>
          <w:tab w:val="left" w:pos="540"/>
          <w:tab w:val="left" w:pos="709"/>
          <w:tab w:val="left" w:pos="90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 Краснодарского края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D23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Круглов</w:t>
      </w:r>
    </w:p>
    <w:p w:rsidR="00840B95" w:rsidRPr="002F3CC3" w:rsidRDefault="00840B95" w:rsidP="00840B95">
      <w:pPr>
        <w:tabs>
          <w:tab w:val="left" w:pos="540"/>
          <w:tab w:val="left" w:pos="709"/>
          <w:tab w:val="left" w:pos="90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9" w:name="_GoBack"/>
      <w:bookmarkEnd w:id="49"/>
    </w:p>
    <w:sectPr w:rsidR="00840B95" w:rsidRPr="002F3CC3" w:rsidSect="004E07DB">
      <w:headerReference w:type="default" r:id="rId36"/>
      <w:headerReference w:type="first" r:id="rId37"/>
      <w:pgSz w:w="11906" w:h="16838"/>
      <w:pgMar w:top="0" w:right="567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B22" w:rsidRDefault="00780B22" w:rsidP="005108B5">
      <w:pPr>
        <w:spacing w:after="0" w:line="240" w:lineRule="auto"/>
      </w:pPr>
      <w:r>
        <w:separator/>
      </w:r>
    </w:p>
  </w:endnote>
  <w:endnote w:type="continuationSeparator" w:id="0">
    <w:p w:rsidR="00780B22" w:rsidRDefault="00780B22" w:rsidP="0051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B22" w:rsidRDefault="00780B22" w:rsidP="005108B5">
      <w:pPr>
        <w:spacing w:after="0" w:line="240" w:lineRule="auto"/>
      </w:pPr>
      <w:r>
        <w:separator/>
      </w:r>
    </w:p>
  </w:footnote>
  <w:footnote w:type="continuationSeparator" w:id="0">
    <w:p w:rsidR="00780B22" w:rsidRDefault="00780B22" w:rsidP="0051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DB" w:rsidRDefault="004E07DB">
    <w:pPr>
      <w:pStyle w:val="af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5343952"/>
      <w:docPartObj>
        <w:docPartGallery w:val="Page Numbers (Top of Page)"/>
        <w:docPartUnique/>
      </w:docPartObj>
    </w:sdtPr>
    <w:sdtEndPr/>
    <w:sdtContent>
      <w:p w:rsidR="00780B22" w:rsidRDefault="00780B22" w:rsidP="004E07DB">
        <w:pPr>
          <w:pStyle w:val="af2"/>
          <w:tabs>
            <w:tab w:val="left" w:pos="4633"/>
            <w:tab w:val="center" w:pos="4819"/>
          </w:tabs>
        </w:pP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F97"/>
    <w:multiLevelType w:val="hybridMultilevel"/>
    <w:tmpl w:val="B686BDC4"/>
    <w:lvl w:ilvl="0" w:tplc="EADEE6F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5A0F92"/>
    <w:multiLevelType w:val="hybridMultilevel"/>
    <w:tmpl w:val="F138B8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32888"/>
    <w:multiLevelType w:val="hybridMultilevel"/>
    <w:tmpl w:val="6C16FD48"/>
    <w:lvl w:ilvl="0" w:tplc="1590BC0A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1D"/>
    <w:rsid w:val="00015992"/>
    <w:rsid w:val="00043320"/>
    <w:rsid w:val="000A054E"/>
    <w:rsid w:val="000A1B56"/>
    <w:rsid w:val="000E6E4B"/>
    <w:rsid w:val="00107776"/>
    <w:rsid w:val="0013372E"/>
    <w:rsid w:val="0013791A"/>
    <w:rsid w:val="001560A5"/>
    <w:rsid w:val="001709BC"/>
    <w:rsid w:val="0018398A"/>
    <w:rsid w:val="001A7715"/>
    <w:rsid w:val="001F3867"/>
    <w:rsid w:val="001F3E5A"/>
    <w:rsid w:val="00210AD2"/>
    <w:rsid w:val="00224E43"/>
    <w:rsid w:val="00235095"/>
    <w:rsid w:val="00240E22"/>
    <w:rsid w:val="00257FA2"/>
    <w:rsid w:val="00260D9F"/>
    <w:rsid w:val="00277DAE"/>
    <w:rsid w:val="00284457"/>
    <w:rsid w:val="002D2393"/>
    <w:rsid w:val="002D71EE"/>
    <w:rsid w:val="002F3CC3"/>
    <w:rsid w:val="00356024"/>
    <w:rsid w:val="0037692F"/>
    <w:rsid w:val="00376D4C"/>
    <w:rsid w:val="003928F0"/>
    <w:rsid w:val="003A47F4"/>
    <w:rsid w:val="003E4893"/>
    <w:rsid w:val="003F4118"/>
    <w:rsid w:val="004133EC"/>
    <w:rsid w:val="0043474A"/>
    <w:rsid w:val="00483547"/>
    <w:rsid w:val="004D46B6"/>
    <w:rsid w:val="004D4D16"/>
    <w:rsid w:val="004E07DB"/>
    <w:rsid w:val="004E1B91"/>
    <w:rsid w:val="005107FB"/>
    <w:rsid w:val="005108B5"/>
    <w:rsid w:val="00526F9F"/>
    <w:rsid w:val="005364DC"/>
    <w:rsid w:val="005471D2"/>
    <w:rsid w:val="00571B50"/>
    <w:rsid w:val="00576CDE"/>
    <w:rsid w:val="005838DE"/>
    <w:rsid w:val="005E2446"/>
    <w:rsid w:val="00631748"/>
    <w:rsid w:val="00680DC6"/>
    <w:rsid w:val="006B4C80"/>
    <w:rsid w:val="006B4E37"/>
    <w:rsid w:val="006D20DF"/>
    <w:rsid w:val="006E4EAB"/>
    <w:rsid w:val="00750393"/>
    <w:rsid w:val="007629F3"/>
    <w:rsid w:val="00780B22"/>
    <w:rsid w:val="00797E48"/>
    <w:rsid w:val="007C2B59"/>
    <w:rsid w:val="007E13A1"/>
    <w:rsid w:val="00840B95"/>
    <w:rsid w:val="008449D9"/>
    <w:rsid w:val="00870AC6"/>
    <w:rsid w:val="008732E5"/>
    <w:rsid w:val="0089398A"/>
    <w:rsid w:val="008A6BBE"/>
    <w:rsid w:val="008C30C1"/>
    <w:rsid w:val="008C40D8"/>
    <w:rsid w:val="008D3FF9"/>
    <w:rsid w:val="008F3850"/>
    <w:rsid w:val="008F4466"/>
    <w:rsid w:val="00921E48"/>
    <w:rsid w:val="009276FC"/>
    <w:rsid w:val="00946D07"/>
    <w:rsid w:val="00951C07"/>
    <w:rsid w:val="009576CE"/>
    <w:rsid w:val="00966DB1"/>
    <w:rsid w:val="00976A69"/>
    <w:rsid w:val="00987E73"/>
    <w:rsid w:val="009A248C"/>
    <w:rsid w:val="009D7336"/>
    <w:rsid w:val="009F3E57"/>
    <w:rsid w:val="00A0155E"/>
    <w:rsid w:val="00A43CA4"/>
    <w:rsid w:val="00A611DD"/>
    <w:rsid w:val="00A61B75"/>
    <w:rsid w:val="00A75A89"/>
    <w:rsid w:val="00A864BE"/>
    <w:rsid w:val="00AB48EB"/>
    <w:rsid w:val="00AC0CA8"/>
    <w:rsid w:val="00AE58EF"/>
    <w:rsid w:val="00B04074"/>
    <w:rsid w:val="00B174DE"/>
    <w:rsid w:val="00B21FE4"/>
    <w:rsid w:val="00B4692A"/>
    <w:rsid w:val="00B52DE3"/>
    <w:rsid w:val="00B84A0D"/>
    <w:rsid w:val="00BE6B5C"/>
    <w:rsid w:val="00BF1669"/>
    <w:rsid w:val="00BF703D"/>
    <w:rsid w:val="00C26CDF"/>
    <w:rsid w:val="00C32F1D"/>
    <w:rsid w:val="00C906B3"/>
    <w:rsid w:val="00CA7D9E"/>
    <w:rsid w:val="00CB6B91"/>
    <w:rsid w:val="00CB7532"/>
    <w:rsid w:val="00CD209E"/>
    <w:rsid w:val="00CD6EA3"/>
    <w:rsid w:val="00CD72E1"/>
    <w:rsid w:val="00CE1CC2"/>
    <w:rsid w:val="00CE62FD"/>
    <w:rsid w:val="00D10C7D"/>
    <w:rsid w:val="00D170E9"/>
    <w:rsid w:val="00D2226B"/>
    <w:rsid w:val="00D33EB1"/>
    <w:rsid w:val="00D44825"/>
    <w:rsid w:val="00D706CF"/>
    <w:rsid w:val="00D81104"/>
    <w:rsid w:val="00D92C61"/>
    <w:rsid w:val="00DA58FC"/>
    <w:rsid w:val="00DB7D92"/>
    <w:rsid w:val="00DC5B4E"/>
    <w:rsid w:val="00E00171"/>
    <w:rsid w:val="00E37086"/>
    <w:rsid w:val="00E51DE8"/>
    <w:rsid w:val="00E870D9"/>
    <w:rsid w:val="00EC68C6"/>
    <w:rsid w:val="00EE0D0E"/>
    <w:rsid w:val="00F1216C"/>
    <w:rsid w:val="00F2334A"/>
    <w:rsid w:val="00F75921"/>
    <w:rsid w:val="00FA36E2"/>
    <w:rsid w:val="00FB3986"/>
    <w:rsid w:val="00FE7C65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86AC906C-D1A6-4F65-AEDE-8B21EF92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8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D3F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5471D2"/>
    <w:rPr>
      <w:rFonts w:cs="Times New Roman"/>
      <w:b w:val="0"/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D17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70E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8D3F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3FF9"/>
  </w:style>
  <w:style w:type="numbering" w:customStyle="1" w:styleId="110">
    <w:name w:val="Нет списка11"/>
    <w:next w:val="a2"/>
    <w:uiPriority w:val="99"/>
    <w:semiHidden/>
    <w:unhideWhenUsed/>
    <w:rsid w:val="008D3FF9"/>
  </w:style>
  <w:style w:type="character" w:customStyle="1" w:styleId="a6">
    <w:name w:val="Цветовое выделение"/>
    <w:uiPriority w:val="99"/>
    <w:rsid w:val="008D3FF9"/>
    <w:rPr>
      <w:b/>
      <w:color w:val="26282F"/>
    </w:rPr>
  </w:style>
  <w:style w:type="paragraph" w:customStyle="1" w:styleId="a7">
    <w:name w:val="Комментарий"/>
    <w:basedOn w:val="a"/>
    <w:next w:val="a"/>
    <w:uiPriority w:val="99"/>
    <w:rsid w:val="008D3FF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8">
    <w:name w:val="Информация о версии"/>
    <w:basedOn w:val="a7"/>
    <w:next w:val="a"/>
    <w:uiPriority w:val="99"/>
    <w:rsid w:val="008D3FF9"/>
    <w:rPr>
      <w:i/>
      <w:iCs/>
    </w:rPr>
  </w:style>
  <w:style w:type="paragraph" w:customStyle="1" w:styleId="a9">
    <w:name w:val="Информация об изменениях"/>
    <w:basedOn w:val="a"/>
    <w:next w:val="a"/>
    <w:uiPriority w:val="99"/>
    <w:rsid w:val="008D3FF9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8D3F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8D3F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8D3F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8D3F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e">
    <w:name w:val="Hyperlink"/>
    <w:rsid w:val="00235095"/>
    <w:rPr>
      <w:color w:val="0000FF"/>
      <w:u w:val="single"/>
    </w:rPr>
  </w:style>
  <w:style w:type="paragraph" w:styleId="af">
    <w:name w:val="No Spacing"/>
    <w:uiPriority w:val="1"/>
    <w:qFormat/>
    <w:rsid w:val="00284457"/>
    <w:pPr>
      <w:spacing w:after="0" w:line="240" w:lineRule="auto"/>
    </w:pPr>
  </w:style>
  <w:style w:type="paragraph" w:customStyle="1" w:styleId="ConsPlusNormal">
    <w:name w:val="ConsPlusNormal"/>
    <w:rsid w:val="00284457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f0">
    <w:name w:val="List Paragraph"/>
    <w:basedOn w:val="a"/>
    <w:uiPriority w:val="34"/>
    <w:qFormat/>
    <w:rsid w:val="00CD72E1"/>
    <w:pPr>
      <w:ind w:left="720"/>
      <w:contextualSpacing/>
    </w:pPr>
  </w:style>
  <w:style w:type="paragraph" w:customStyle="1" w:styleId="ConsPlusTitle">
    <w:name w:val="ConsPlusTitle"/>
    <w:rsid w:val="00976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39"/>
    <w:rsid w:val="00AC0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51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108B5"/>
  </w:style>
  <w:style w:type="paragraph" w:styleId="af4">
    <w:name w:val="footer"/>
    <w:basedOn w:val="a"/>
    <w:link w:val="af5"/>
    <w:uiPriority w:val="99"/>
    <w:unhideWhenUsed/>
    <w:rsid w:val="005108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10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https://internet.garant.ru/document/redirect/10164504/1509" TargetMode="External"/><Relationship Id="rId18" Type="http://schemas.openxmlformats.org/officeDocument/2006/relationships/hyperlink" Target="https://internet.garant.ru/document/redirect/12184522/54" TargetMode="External"/><Relationship Id="rId26" Type="http://schemas.openxmlformats.org/officeDocument/2006/relationships/hyperlink" Target="https://internet.garant.ru/document/redirect/12184522/54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77515/2120" TargetMode="External"/><Relationship Id="rId34" Type="http://schemas.openxmlformats.org/officeDocument/2006/relationships/hyperlink" Target="https://internet.garant.ru/document/redirect/12177515/70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77515/91" TargetMode="External"/><Relationship Id="rId17" Type="http://schemas.openxmlformats.org/officeDocument/2006/relationships/hyperlink" Target="https://internet.garant.ru/document/redirect/12184522/11" TargetMode="External"/><Relationship Id="rId25" Type="http://schemas.openxmlformats.org/officeDocument/2006/relationships/hyperlink" Target="https://internet.garant.ru/document/redirect/12184522/54" TargetMode="External"/><Relationship Id="rId33" Type="http://schemas.openxmlformats.org/officeDocument/2006/relationships/hyperlink" Target="https://internet.garant.ru/document/redirect/12177515/706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406051675/0" TargetMode="External"/><Relationship Id="rId20" Type="http://schemas.openxmlformats.org/officeDocument/2006/relationships/hyperlink" Target="https://internet.garant.ru/document/redirect/12177515/2110" TargetMode="External"/><Relationship Id="rId29" Type="http://schemas.openxmlformats.org/officeDocument/2006/relationships/hyperlink" Target="https://internet.garant.ru/document/redirect/12184522/1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31500130/216" TargetMode="External"/><Relationship Id="rId24" Type="http://schemas.openxmlformats.org/officeDocument/2006/relationships/hyperlink" Target="https://internet.garant.ru/document/redirect/70193794/0" TargetMode="External"/><Relationship Id="rId32" Type="http://schemas.openxmlformats.org/officeDocument/2006/relationships/hyperlink" Target="https://internet.garant.ru/document/redirect/12184522/54" TargetMode="External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12177515/1510" TargetMode="External"/><Relationship Id="rId23" Type="http://schemas.openxmlformats.org/officeDocument/2006/relationships/hyperlink" Target="https://internet.garant.ru/document/redirect/12184522/21" TargetMode="External"/><Relationship Id="rId28" Type="http://schemas.openxmlformats.org/officeDocument/2006/relationships/hyperlink" Target="https://internet.garant.ru/document/redirect/12184522/54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internet.garant.ru/document/redirect/31500130/215" TargetMode="External"/><Relationship Id="rId19" Type="http://schemas.openxmlformats.org/officeDocument/2006/relationships/hyperlink" Target="https://internet.garant.ru/document/redirect/12184522/54" TargetMode="External"/><Relationship Id="rId31" Type="http://schemas.openxmlformats.org/officeDocument/2006/relationships/hyperlink" Target="https://internet.garant.ru/document/redirect/406051675/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5976.0" TargetMode="External"/><Relationship Id="rId14" Type="http://schemas.openxmlformats.org/officeDocument/2006/relationships/hyperlink" Target="https://internet.garant.ru/document/redirect/1305770/1000" TargetMode="External"/><Relationship Id="rId22" Type="http://schemas.openxmlformats.org/officeDocument/2006/relationships/hyperlink" Target="https://internet.garant.ru/document/redirect/12184522/0" TargetMode="External"/><Relationship Id="rId27" Type="http://schemas.openxmlformats.org/officeDocument/2006/relationships/hyperlink" Target="https://internet.garant.ru/document/redirect/70220262/0" TargetMode="External"/><Relationship Id="rId30" Type="http://schemas.openxmlformats.org/officeDocument/2006/relationships/hyperlink" Target="https://internet.garant.ru/document/redirect/12184522/54" TargetMode="External"/><Relationship Id="rId35" Type="http://schemas.openxmlformats.org/officeDocument/2006/relationships/hyperlink" Target="https://internet.garant.ru/document/redirect/12184522/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AC070-68BE-4E42-94C5-5139FFAE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8179</Words>
  <Characters>46622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jkh2</dc:creator>
  <cp:keywords/>
  <dc:description/>
  <cp:lastModifiedBy>Евгения В. Лисина</cp:lastModifiedBy>
  <cp:revision>8</cp:revision>
  <cp:lastPrinted>2026-06-17T08:17:00Z</cp:lastPrinted>
  <dcterms:created xsi:type="dcterms:W3CDTF">2026-05-15T06:53:00Z</dcterms:created>
  <dcterms:modified xsi:type="dcterms:W3CDTF">2026-06-17T14:50:00Z</dcterms:modified>
</cp:coreProperties>
</file>