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4" w:rsidRPr="009A00FA" w:rsidRDefault="004569F4" w:rsidP="004569F4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4569F4" w:rsidRPr="004569F4" w:rsidRDefault="004569F4" w:rsidP="004569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9F4">
        <w:rPr>
          <w:rFonts w:ascii="Times New Roman" w:hAnsi="Times New Roman"/>
          <w:b/>
          <w:sz w:val="28"/>
          <w:szCs w:val="28"/>
        </w:rPr>
        <w:t>о результатах контрольного мероприятия «Проверка эффективности и целевого расходования средств бюджета Приморско-Ахтарского городского поселения Приморско-Ахтарского района, выделенных в 2022 году и истекшем периоде 2023 года в рамках муниципальной программы «Управление муниципальным имуществом на 2021 - 2023 годы», в т</w:t>
      </w:r>
      <w:r>
        <w:rPr>
          <w:rFonts w:ascii="Times New Roman" w:hAnsi="Times New Roman"/>
          <w:b/>
          <w:sz w:val="28"/>
          <w:szCs w:val="28"/>
        </w:rPr>
        <w:t>ом числе аудит в сфере закупок»</w:t>
      </w:r>
    </w:p>
    <w:p w:rsidR="00203534" w:rsidRDefault="00203534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F3F" w:rsidRDefault="007D2F3F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72" w:rsidRPr="007172E9" w:rsidRDefault="001C1F72" w:rsidP="001C1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палатой муниципального образования Приморско-Ахтарский район в соответствии с распоряжением председателя контрольно-счетной палаты муниципального образования Приморско-Ахтарский район от 16 февраля 2023 года № 8-р проведено контрольное мероприятие </w:t>
      </w:r>
      <w:r w:rsidRPr="007172E9">
        <w:rPr>
          <w:rFonts w:ascii="Times New Roman" w:hAnsi="Times New Roman"/>
          <w:sz w:val="28"/>
          <w:szCs w:val="28"/>
        </w:rPr>
        <w:t>«Проверка эффективности и целевого расходования средств бюджета Приморско-Ахтарского городского поселения Приморско-Ахтарского района, выделенных в 2022 году и истекшем периоде 2023 года в рамках муниципальной программы «Управление муниципальным имуществом на 2021 - 2023 годы», в том числе аудит в сфере закупок».</w:t>
      </w:r>
    </w:p>
    <w:p w:rsidR="001C1F72" w:rsidRPr="00A37C3F" w:rsidRDefault="001C1F72" w:rsidP="00A37C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 установлено, что в</w:t>
      </w:r>
      <w:r w:rsidRPr="0037735D">
        <w:rPr>
          <w:rFonts w:ascii="Times New Roman" w:hAnsi="Times New Roman"/>
          <w:sz w:val="28"/>
          <w:szCs w:val="28"/>
        </w:rPr>
        <w:t xml:space="preserve"> результате неправомерных действий должностных лиц  при совершении процедуры проведения электронного аукциона по продаже муниципального имущества и заключении договора купли-продажи, была </w:t>
      </w:r>
      <w:r>
        <w:rPr>
          <w:rFonts w:ascii="Times New Roman" w:hAnsi="Times New Roman"/>
          <w:sz w:val="28"/>
          <w:szCs w:val="28"/>
        </w:rPr>
        <w:t>(</w:t>
      </w:r>
      <w:r w:rsidRPr="0037735D">
        <w:rPr>
          <w:rFonts w:ascii="Times New Roman" w:hAnsi="Times New Roman"/>
          <w:sz w:val="28"/>
          <w:szCs w:val="28"/>
        </w:rPr>
        <w:t>занижена</w:t>
      </w:r>
      <w:r>
        <w:rPr>
          <w:rFonts w:ascii="Times New Roman" w:hAnsi="Times New Roman"/>
          <w:sz w:val="28"/>
          <w:szCs w:val="28"/>
        </w:rPr>
        <w:t>) неправомерно сформирована</w:t>
      </w:r>
      <w:r w:rsidRPr="0037735D">
        <w:rPr>
          <w:rFonts w:ascii="Times New Roman" w:hAnsi="Times New Roman"/>
          <w:sz w:val="28"/>
          <w:szCs w:val="28"/>
        </w:rPr>
        <w:t xml:space="preserve"> сумма </w:t>
      </w:r>
      <w:r w:rsidRPr="00A37C3F">
        <w:rPr>
          <w:rFonts w:ascii="Times New Roman" w:hAnsi="Times New Roman"/>
          <w:sz w:val="28"/>
          <w:szCs w:val="28"/>
        </w:rPr>
        <w:t>реализуемого муниципального имущества на сумму обязательного к уплате налога на добавленную стоимость в размере 17,4 тыс. рублей, входящего в начальную стоимость реализуемого объекта недвижимости.</w:t>
      </w:r>
      <w:proofErr w:type="gramEnd"/>
      <w:r w:rsidRPr="00A37C3F">
        <w:rPr>
          <w:rFonts w:ascii="Times New Roman" w:hAnsi="Times New Roman"/>
          <w:sz w:val="28"/>
          <w:szCs w:val="28"/>
        </w:rPr>
        <w:t xml:space="preserve"> Недополученные доходы составили 17,4 тыс. рублей. Неправомерными действиями виновных  лиц  нанесен ущерб бюджету Приморско-Ахтарского городского поселения Приморско-Ахтарского района в сумме 14,5 тыс. рублей,    федеральному бюджету в сумме 2,9 тыс. рублей.</w:t>
      </w:r>
    </w:p>
    <w:p w:rsidR="00A23641" w:rsidRPr="00A37C3F" w:rsidRDefault="007D2F3F" w:rsidP="00A3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Объекту проверки внесено представление.</w:t>
      </w:r>
      <w:r w:rsidR="00A23641" w:rsidRPr="00A37C3F">
        <w:rPr>
          <w:rFonts w:ascii="Times New Roman" w:hAnsi="Times New Roman"/>
          <w:sz w:val="28"/>
          <w:szCs w:val="28"/>
        </w:rPr>
        <w:t xml:space="preserve"> Выявленные нарушения устранены в полном объеме.</w:t>
      </w:r>
    </w:p>
    <w:p w:rsidR="0060533D" w:rsidRPr="00A37C3F" w:rsidRDefault="0060533D" w:rsidP="00A37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О результатах проверки проинформирован</w:t>
      </w:r>
      <w:r w:rsidR="00A37C3F" w:rsidRPr="00A37C3F">
        <w:rPr>
          <w:rFonts w:ascii="Times New Roman" w:hAnsi="Times New Roman"/>
          <w:sz w:val="28"/>
          <w:szCs w:val="28"/>
        </w:rPr>
        <w:t xml:space="preserve"> </w:t>
      </w:r>
      <w:r w:rsidRPr="00A37C3F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37C3F" w:rsidRPr="00A37C3F">
        <w:rPr>
          <w:rFonts w:ascii="Times New Roman" w:hAnsi="Times New Roman"/>
          <w:sz w:val="28"/>
          <w:szCs w:val="28"/>
        </w:rPr>
        <w:t>Приморско-Ахтарского городского поселения Приморско-Ахтарского района</w:t>
      </w:r>
      <w:bookmarkStart w:id="0" w:name="_GoBack"/>
      <w:bookmarkEnd w:id="0"/>
      <w:r w:rsidRPr="00A37C3F">
        <w:rPr>
          <w:rFonts w:ascii="Times New Roman" w:hAnsi="Times New Roman"/>
          <w:sz w:val="28"/>
          <w:szCs w:val="28"/>
        </w:rPr>
        <w:t>.</w:t>
      </w:r>
    </w:p>
    <w:p w:rsidR="007D2F3F" w:rsidRPr="00A37C3F" w:rsidRDefault="007D2F3F" w:rsidP="00A37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1C1F72" w:rsidRPr="00A37C3F" w:rsidRDefault="001C1F72" w:rsidP="00A37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1F72" w:rsidRPr="00A37C3F" w:rsidSect="008E5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3"/>
    <w:rsid w:val="00150FE9"/>
    <w:rsid w:val="00175775"/>
    <w:rsid w:val="001C1F72"/>
    <w:rsid w:val="00203534"/>
    <w:rsid w:val="004569F4"/>
    <w:rsid w:val="0060533D"/>
    <w:rsid w:val="007D2F3F"/>
    <w:rsid w:val="008E5AC2"/>
    <w:rsid w:val="008F6473"/>
    <w:rsid w:val="00A23641"/>
    <w:rsid w:val="00A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2023-06-08T12:28:00Z</dcterms:created>
  <dcterms:modified xsi:type="dcterms:W3CDTF">2023-06-14T12:13:00Z</dcterms:modified>
</cp:coreProperties>
</file>