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20" w:rsidRPr="0097562C" w:rsidRDefault="00746120" w:rsidP="00746120">
      <w:pPr>
        <w:rPr>
          <w:sz w:val="8"/>
          <w:szCs w:val="8"/>
        </w:rPr>
      </w:pPr>
      <w:r w:rsidRPr="0097562C">
        <w:rPr>
          <w:noProof/>
        </w:rPr>
        <w:drawing>
          <wp:anchor distT="0" distB="0" distL="114300" distR="114300" simplePos="0" relativeHeight="251659264" behindDoc="0" locked="0" layoutInCell="1" allowOverlap="1" wp14:anchorId="4860F917" wp14:editId="4B40CC35">
            <wp:simplePos x="0" y="0"/>
            <wp:positionH relativeFrom="column">
              <wp:posOffset>2705100</wp:posOffset>
            </wp:positionH>
            <wp:positionV relativeFrom="paragraph">
              <wp:posOffset>-409575</wp:posOffset>
            </wp:positionV>
            <wp:extent cx="523875" cy="6286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2C">
        <w:br w:type="textWrapping" w:clear="all"/>
      </w:r>
    </w:p>
    <w:p w:rsidR="00746120" w:rsidRPr="0097562C" w:rsidRDefault="00746120" w:rsidP="00746120">
      <w:pPr>
        <w:jc w:val="center"/>
        <w:outlineLvl w:val="0"/>
        <w:rPr>
          <w:b/>
          <w:sz w:val="36"/>
          <w:szCs w:val="36"/>
        </w:rPr>
      </w:pPr>
      <w:proofErr w:type="gramStart"/>
      <w:r w:rsidRPr="0097562C">
        <w:rPr>
          <w:b/>
          <w:sz w:val="36"/>
          <w:szCs w:val="36"/>
        </w:rPr>
        <w:t>П</w:t>
      </w:r>
      <w:proofErr w:type="gramEnd"/>
      <w:r w:rsidRPr="0097562C">
        <w:rPr>
          <w:b/>
          <w:sz w:val="36"/>
          <w:szCs w:val="36"/>
        </w:rPr>
        <w:t xml:space="preserve"> О С Т А Н О В Л Е Н И Е</w:t>
      </w:r>
    </w:p>
    <w:p w:rsidR="00746120" w:rsidRPr="0097562C" w:rsidRDefault="00746120" w:rsidP="00746120">
      <w:pPr>
        <w:jc w:val="center"/>
        <w:rPr>
          <w:b/>
          <w:sz w:val="8"/>
          <w:szCs w:val="8"/>
        </w:rPr>
      </w:pPr>
    </w:p>
    <w:p w:rsidR="00746120" w:rsidRPr="0097562C" w:rsidRDefault="00746120" w:rsidP="00746120">
      <w:pPr>
        <w:jc w:val="center"/>
        <w:outlineLvl w:val="0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 xml:space="preserve">АДМИНИСТРАЦИИ МУНИЦИПАЛЬНОГО ОБРАЗОВАНИЯ </w:t>
      </w:r>
    </w:p>
    <w:p w:rsidR="00746120" w:rsidRPr="0097562C" w:rsidRDefault="00746120" w:rsidP="00746120">
      <w:pPr>
        <w:jc w:val="center"/>
        <w:outlineLvl w:val="0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ПРИМОРСКО-АХТАРСКИЙ РАЙОН</w:t>
      </w:r>
    </w:p>
    <w:p w:rsidR="00746120" w:rsidRPr="0097562C" w:rsidRDefault="00746120" w:rsidP="00746120">
      <w:pPr>
        <w:jc w:val="center"/>
        <w:rPr>
          <w:b/>
          <w:sz w:val="16"/>
          <w:szCs w:val="16"/>
        </w:rPr>
      </w:pPr>
    </w:p>
    <w:p w:rsidR="00746120" w:rsidRPr="0097562C" w:rsidRDefault="00746120" w:rsidP="00746120">
      <w:r w:rsidRPr="0097562C">
        <w:t>От ____________________                                                                                   № ___________</w:t>
      </w:r>
    </w:p>
    <w:p w:rsidR="00746120" w:rsidRPr="0097562C" w:rsidRDefault="00746120" w:rsidP="00746120">
      <w:pPr>
        <w:rPr>
          <w:sz w:val="10"/>
          <w:szCs w:val="10"/>
        </w:rPr>
      </w:pPr>
    </w:p>
    <w:p w:rsidR="00746120" w:rsidRPr="0097562C" w:rsidRDefault="00746120" w:rsidP="00746120">
      <w:pPr>
        <w:jc w:val="center"/>
      </w:pPr>
      <w:r w:rsidRPr="0097562C">
        <w:t>г. Приморско-Ахтарск</w:t>
      </w:r>
    </w:p>
    <w:p w:rsidR="00746120" w:rsidRPr="0097562C" w:rsidRDefault="00746120" w:rsidP="0074612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6120" w:rsidRPr="00AD30FD" w:rsidRDefault="00746120" w:rsidP="0074612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2F115B" w:rsidRPr="00AD30FD" w:rsidRDefault="002F115B" w:rsidP="002F115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30FD">
        <w:rPr>
          <w:b/>
          <w:bCs/>
          <w:sz w:val="28"/>
          <w:szCs w:val="28"/>
        </w:rPr>
        <w:t xml:space="preserve"> </w:t>
      </w:r>
    </w:p>
    <w:p w:rsidR="00746120" w:rsidRPr="0097562C" w:rsidRDefault="00746120" w:rsidP="007461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</w:t>
      </w:r>
      <w:proofErr w:type="gramStart"/>
      <w:r w:rsidRPr="0097562C">
        <w:rPr>
          <w:sz w:val="28"/>
          <w:szCs w:val="28"/>
        </w:rPr>
        <w:t>Федеральными</w:t>
      </w:r>
      <w:proofErr w:type="gramEnd"/>
      <w:r w:rsidRPr="0097562C">
        <w:rPr>
          <w:sz w:val="28"/>
          <w:szCs w:val="28"/>
        </w:rPr>
        <w:t xml:space="preserve"> </w:t>
      </w:r>
      <w:hyperlink r:id="rId10" w:history="1">
        <w:r w:rsidRPr="0097562C">
          <w:rPr>
            <w:sz w:val="28"/>
            <w:szCs w:val="28"/>
          </w:rPr>
          <w:t>законам</w:t>
        </w:r>
      </w:hyperlink>
      <w:r w:rsidRPr="0097562C">
        <w:rPr>
          <w:sz w:val="28"/>
          <w:szCs w:val="28"/>
        </w:rPr>
        <w:t xml:space="preserve">и от 27 июля 2010 года </w:t>
      </w:r>
      <w:r w:rsidRPr="0097562C">
        <w:rPr>
          <w:sz w:val="28"/>
          <w:szCs w:val="28"/>
        </w:rPr>
        <w:br/>
        <w:t>№ 210-ФЗ «Об организации представления государственных и муниципальных услуг»,</w:t>
      </w:r>
      <w:r w:rsidRPr="0097562C">
        <w:t xml:space="preserve"> </w:t>
      </w:r>
      <w:r w:rsidRPr="0097562C">
        <w:rPr>
          <w:sz w:val="28"/>
          <w:szCs w:val="28"/>
        </w:rPr>
        <w:t>от 25 октября 2001 года № 137-ФЗ «О введении в действие Земельного кодекса Российской Федерации», Уставом муниципального образования Приморско-Ахтарский район, администрация муниципального образования Приморско-Ахтарский район постановляет:</w:t>
      </w:r>
    </w:p>
    <w:p w:rsidR="002F115B" w:rsidRPr="00AD30FD" w:rsidRDefault="002F115B" w:rsidP="0074612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AD30FD">
          <w:rPr>
            <w:sz w:val="28"/>
            <w:szCs w:val="28"/>
          </w:rPr>
          <w:t>регламент</w:t>
        </w:r>
      </w:hyperlink>
      <w:r w:rsidRPr="00AD30FD">
        <w:rPr>
          <w:sz w:val="28"/>
          <w:szCs w:val="28"/>
        </w:rPr>
        <w:t xml:space="preserve"> по предоставлению муниципальной услуги</w:t>
      </w:r>
      <w:r w:rsidR="00932980" w:rsidRPr="00AD30FD">
        <w:rPr>
          <w:sz w:val="28"/>
          <w:szCs w:val="28"/>
        </w:rPr>
        <w:t xml:space="preserve">: 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сервитуто</w:t>
      </w:r>
      <w:proofErr w:type="gramStart"/>
      <w:r w:rsidR="009370F7" w:rsidRPr="00AD30FD">
        <w:rPr>
          <w:sz w:val="28"/>
          <w:szCs w:val="28"/>
        </w:rPr>
        <w:t>в</w:t>
      </w:r>
      <w:r w:rsidRPr="00AD30FD">
        <w:rPr>
          <w:sz w:val="28"/>
          <w:szCs w:val="28"/>
        </w:rPr>
        <w:t>(</w:t>
      </w:r>
      <w:proofErr w:type="gramEnd"/>
      <w:r w:rsidRPr="00AD30FD">
        <w:rPr>
          <w:sz w:val="28"/>
          <w:szCs w:val="28"/>
        </w:rPr>
        <w:t>прилагается).</w:t>
      </w:r>
    </w:p>
    <w:p w:rsidR="00746120" w:rsidRPr="0097562C" w:rsidRDefault="00746120" w:rsidP="00746120">
      <w:pPr>
        <w:pStyle w:val="a9"/>
      </w:pPr>
      <w:r w:rsidRPr="0097562C">
        <w:t xml:space="preserve">  2. Отделу по взаимодействию с религиозными, социально ориентир</w:t>
      </w:r>
      <w:r w:rsidRPr="0097562C">
        <w:t>о</w:t>
      </w:r>
      <w:r w:rsidRPr="0097562C">
        <w:t>ванными некоммерческими организациями и СМИ (</w:t>
      </w:r>
      <w:proofErr w:type="spellStart"/>
      <w:r w:rsidRPr="0097562C">
        <w:t>Сляднев</w:t>
      </w:r>
      <w:proofErr w:type="spellEnd"/>
      <w:r w:rsidRPr="0097562C">
        <w:t>) обнародовать настоящее постановление в специальных местах для обнародования муниц</w:t>
      </w:r>
      <w:r w:rsidRPr="0097562C">
        <w:t>и</w:t>
      </w:r>
      <w:r w:rsidRPr="0097562C">
        <w:t>пальных правовых актов органов местного самоуправления муниципального  образования  Приморско-Ахтарский  район.</w:t>
      </w:r>
    </w:p>
    <w:p w:rsidR="00746120" w:rsidRPr="0097562C" w:rsidRDefault="00746120" w:rsidP="00746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 xml:space="preserve">3. Начальнику отдела информатизации управления делами  А.Н. Сергееву  </w:t>
      </w:r>
      <w:proofErr w:type="gramStart"/>
      <w:r w:rsidRPr="0097562C">
        <w:rPr>
          <w:sz w:val="28"/>
          <w:szCs w:val="28"/>
        </w:rPr>
        <w:t>разместить</w:t>
      </w:r>
      <w:proofErr w:type="gramEnd"/>
      <w:r w:rsidRPr="0097562C">
        <w:rPr>
          <w:sz w:val="28"/>
          <w:szCs w:val="28"/>
        </w:rPr>
        <w:t xml:space="preserve"> настоящее постановление на официальном сайте администрации  муниципального  образования  Приморско-Ахтарский  район.</w:t>
      </w:r>
      <w:r w:rsidRPr="0097562C">
        <w:t xml:space="preserve">  </w:t>
      </w:r>
    </w:p>
    <w:p w:rsidR="00746120" w:rsidRPr="0097562C" w:rsidRDefault="00746120" w:rsidP="00746120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97562C">
        <w:rPr>
          <w:sz w:val="28"/>
          <w:szCs w:val="28"/>
        </w:rPr>
        <w:t xml:space="preserve">          4.  </w:t>
      </w:r>
      <w:proofErr w:type="gramStart"/>
      <w:r w:rsidRPr="0097562C">
        <w:rPr>
          <w:sz w:val="28"/>
          <w:szCs w:val="28"/>
        </w:rPr>
        <w:t>Контроль  за</w:t>
      </w:r>
      <w:proofErr w:type="gramEnd"/>
      <w:r w:rsidRPr="0097562C">
        <w:rPr>
          <w:sz w:val="28"/>
          <w:szCs w:val="28"/>
        </w:rPr>
        <w:t xml:space="preserve"> выполнением   настоящего  постановления возложить на   заместителя главы муниципального образования Приморско-Ахтарский район – </w:t>
      </w:r>
    </w:p>
    <w:p w:rsidR="00746120" w:rsidRPr="0097562C" w:rsidRDefault="00746120" w:rsidP="00746120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97562C">
        <w:rPr>
          <w:sz w:val="28"/>
          <w:szCs w:val="28"/>
        </w:rPr>
        <w:t>начальника управления экономического развития и муниципальной собстве</w:t>
      </w:r>
      <w:r w:rsidRPr="0097562C">
        <w:rPr>
          <w:sz w:val="28"/>
          <w:szCs w:val="28"/>
        </w:rPr>
        <w:t>н</w:t>
      </w:r>
      <w:r w:rsidRPr="0097562C">
        <w:rPr>
          <w:sz w:val="28"/>
          <w:szCs w:val="28"/>
        </w:rPr>
        <w:t>ности В.А. Сава.</w:t>
      </w:r>
    </w:p>
    <w:p w:rsidR="00746120" w:rsidRPr="0097562C" w:rsidRDefault="00746120" w:rsidP="007461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 xml:space="preserve">5. Настоящее постановление вступает в силу </w:t>
      </w:r>
      <w:r w:rsidR="00B63EB1">
        <w:rPr>
          <w:sz w:val="28"/>
          <w:szCs w:val="28"/>
        </w:rPr>
        <w:t>с 1 января 2017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 w:rsidRPr="0097562C">
        <w:rPr>
          <w:sz w:val="28"/>
          <w:szCs w:val="28"/>
        </w:rPr>
        <w:t>.</w:t>
      </w:r>
    </w:p>
    <w:p w:rsidR="00746120" w:rsidRDefault="00746120" w:rsidP="0074612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27C88" w:rsidRPr="0097562C" w:rsidRDefault="00027C88" w:rsidP="0074612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46120" w:rsidRPr="0097562C" w:rsidRDefault="00746120" w:rsidP="0074612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7562C">
        <w:rPr>
          <w:sz w:val="28"/>
          <w:szCs w:val="28"/>
        </w:rPr>
        <w:t xml:space="preserve">Глава муниципального образования </w:t>
      </w:r>
    </w:p>
    <w:p w:rsidR="00746120" w:rsidRPr="0097562C" w:rsidRDefault="00746120" w:rsidP="0074612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Приморско-Ахтарский район                                                                  В.В. Спичка</w:t>
      </w:r>
    </w:p>
    <w:p w:rsidR="00746120" w:rsidRPr="0097562C" w:rsidRDefault="00746120" w:rsidP="00746120">
      <w:pPr>
        <w:jc w:val="center"/>
        <w:rPr>
          <w:b/>
          <w:sz w:val="28"/>
          <w:szCs w:val="28"/>
        </w:rPr>
      </w:pPr>
    </w:p>
    <w:p w:rsidR="00746120" w:rsidRPr="0097562C" w:rsidRDefault="00746120" w:rsidP="00746120">
      <w:pPr>
        <w:jc w:val="center"/>
        <w:rPr>
          <w:sz w:val="28"/>
          <w:szCs w:val="28"/>
        </w:rPr>
      </w:pPr>
      <w:r w:rsidRPr="0097562C">
        <w:rPr>
          <w:b/>
          <w:sz w:val="28"/>
          <w:szCs w:val="28"/>
        </w:rPr>
        <w:lastRenderedPageBreak/>
        <w:t>ЛИСТ СОГЛАСОВАНИЯ</w:t>
      </w:r>
    </w:p>
    <w:p w:rsidR="00746120" w:rsidRPr="0097562C" w:rsidRDefault="00746120" w:rsidP="00746120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>проекта постановления администрации муниципального</w:t>
      </w:r>
    </w:p>
    <w:p w:rsidR="00746120" w:rsidRPr="0097562C" w:rsidRDefault="00746120" w:rsidP="00746120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 xml:space="preserve">образования Приморско-Ахтарский район </w:t>
      </w:r>
      <w:proofErr w:type="gramStart"/>
      <w:r w:rsidRPr="0097562C">
        <w:rPr>
          <w:sz w:val="28"/>
          <w:szCs w:val="28"/>
        </w:rPr>
        <w:t>от</w:t>
      </w:r>
      <w:proofErr w:type="gramEnd"/>
      <w:r w:rsidRPr="0097562C">
        <w:rPr>
          <w:sz w:val="28"/>
          <w:szCs w:val="28"/>
        </w:rPr>
        <w:t xml:space="preserve"> _______________ № ________  </w:t>
      </w:r>
    </w:p>
    <w:p w:rsidR="00746120" w:rsidRDefault="00746120" w:rsidP="0074612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6120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«Заключение договора на размещение объектов </w:t>
      </w:r>
    </w:p>
    <w:p w:rsidR="00746120" w:rsidRDefault="00746120" w:rsidP="0074612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6120">
        <w:rPr>
          <w:bCs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</w:t>
      </w:r>
    </w:p>
    <w:p w:rsidR="00746120" w:rsidRPr="00746120" w:rsidRDefault="00746120" w:rsidP="0074612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6120">
        <w:rPr>
          <w:bCs/>
          <w:sz w:val="28"/>
          <w:szCs w:val="28"/>
        </w:rPr>
        <w:t>и установления сервитутов»</w:t>
      </w:r>
    </w:p>
    <w:p w:rsidR="00746120" w:rsidRPr="0097562C" w:rsidRDefault="00746120" w:rsidP="00746120">
      <w:pPr>
        <w:pStyle w:val="a9"/>
        <w:jc w:val="center"/>
        <w:rPr>
          <w:sz w:val="32"/>
          <w:szCs w:val="32"/>
        </w:rPr>
      </w:pP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Проект внесен:  </w:t>
      </w:r>
    </w:p>
    <w:p w:rsidR="00746120" w:rsidRPr="00DF3BC6" w:rsidRDefault="00746120" w:rsidP="00746120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Pr="00DF3B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3BC6">
        <w:rPr>
          <w:sz w:val="28"/>
          <w:szCs w:val="28"/>
        </w:rPr>
        <w:t xml:space="preserve"> управления экономического</w:t>
      </w:r>
    </w:p>
    <w:p w:rsidR="00746120" w:rsidRDefault="00746120" w:rsidP="00746120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развития и муниципальной собственности</w:t>
      </w:r>
      <w:r>
        <w:rPr>
          <w:sz w:val="28"/>
          <w:szCs w:val="28"/>
        </w:rPr>
        <w:t>,</w:t>
      </w:r>
    </w:p>
    <w:p w:rsidR="00746120" w:rsidRDefault="00746120" w:rsidP="00746120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</w:t>
      </w:r>
    </w:p>
    <w:p w:rsidR="00746120" w:rsidRDefault="00746120" w:rsidP="00746120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746120" w:rsidRPr="00DF3BC6" w:rsidRDefault="00746120" w:rsidP="00746120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DF3BC6">
        <w:rPr>
          <w:sz w:val="28"/>
          <w:szCs w:val="28"/>
        </w:rPr>
        <w:t>муниципального</w:t>
      </w:r>
      <w:proofErr w:type="gramEnd"/>
      <w:r w:rsidRPr="00DF3BC6">
        <w:rPr>
          <w:sz w:val="28"/>
          <w:szCs w:val="28"/>
        </w:rPr>
        <w:t xml:space="preserve"> </w:t>
      </w:r>
    </w:p>
    <w:p w:rsidR="00746120" w:rsidRPr="00DF3BC6" w:rsidRDefault="00746120" w:rsidP="00746120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образования Приморско-Ахтарский район</w:t>
      </w:r>
      <w:r w:rsidRPr="00DF3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М.Н. Герман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</w:p>
    <w:p w:rsidR="00746120" w:rsidRPr="0097562C" w:rsidRDefault="00746120" w:rsidP="00746120">
      <w:pPr>
        <w:tabs>
          <w:tab w:val="left" w:pos="3225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Составитель проекта:  </w:t>
      </w:r>
      <w:r w:rsidRPr="0097562C">
        <w:rPr>
          <w:sz w:val="28"/>
          <w:szCs w:val="28"/>
        </w:rPr>
        <w:tab/>
      </w:r>
    </w:p>
    <w:p w:rsidR="00746120" w:rsidRPr="0097562C" w:rsidRDefault="00746120" w:rsidP="00746120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Ведущий специалист отдела </w:t>
      </w:r>
    </w:p>
    <w:p w:rsidR="00746120" w:rsidRPr="0097562C" w:rsidRDefault="00746120" w:rsidP="00746120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>имущественных и земельных отношений</w:t>
      </w:r>
    </w:p>
    <w:p w:rsidR="00746120" w:rsidRPr="0097562C" w:rsidRDefault="00746120" w:rsidP="00746120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управления экономического развития </w:t>
      </w:r>
    </w:p>
    <w:p w:rsidR="00746120" w:rsidRPr="0097562C" w:rsidRDefault="00746120" w:rsidP="00746120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и муниципальной собственности  </w:t>
      </w:r>
    </w:p>
    <w:p w:rsidR="00746120" w:rsidRPr="0097562C" w:rsidRDefault="00746120" w:rsidP="00746120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администрации </w:t>
      </w:r>
      <w:proofErr w:type="gramStart"/>
      <w:r w:rsidRPr="0097562C">
        <w:rPr>
          <w:bCs/>
          <w:sz w:val="28"/>
          <w:szCs w:val="28"/>
        </w:rPr>
        <w:t>муниципального</w:t>
      </w:r>
      <w:proofErr w:type="gramEnd"/>
      <w:r w:rsidRPr="0097562C">
        <w:rPr>
          <w:bCs/>
          <w:sz w:val="28"/>
          <w:szCs w:val="28"/>
        </w:rPr>
        <w:t xml:space="preserve"> </w:t>
      </w:r>
    </w:p>
    <w:p w:rsidR="00746120" w:rsidRPr="0097562C" w:rsidRDefault="00746120" w:rsidP="00746120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 w:rsidRPr="0097562C">
        <w:rPr>
          <w:bCs/>
          <w:sz w:val="28"/>
          <w:szCs w:val="28"/>
        </w:rPr>
        <w:t>Эккерт</w:t>
      </w:r>
      <w:proofErr w:type="spellEnd"/>
      <w:r w:rsidRPr="0097562C">
        <w:rPr>
          <w:bCs/>
          <w:sz w:val="28"/>
          <w:szCs w:val="28"/>
        </w:rPr>
        <w:t xml:space="preserve"> </w:t>
      </w:r>
    </w:p>
    <w:p w:rsidR="00746120" w:rsidRPr="0097562C" w:rsidRDefault="00746120" w:rsidP="00746120">
      <w:pPr>
        <w:tabs>
          <w:tab w:val="left" w:pos="132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ab/>
      </w:r>
    </w:p>
    <w:p w:rsidR="00746120" w:rsidRPr="0097562C" w:rsidRDefault="00746120" w:rsidP="00746120">
      <w:pPr>
        <w:tabs>
          <w:tab w:val="left" w:pos="1320"/>
        </w:tabs>
        <w:rPr>
          <w:bCs/>
          <w:sz w:val="28"/>
          <w:szCs w:val="28"/>
        </w:rPr>
      </w:pP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Проект согласован: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Начальник  правового отдела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управления делами администрации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Приморско-Ахтарский район</w:t>
      </w:r>
      <w:r w:rsidRPr="0097562C">
        <w:rPr>
          <w:sz w:val="28"/>
          <w:szCs w:val="28"/>
        </w:rPr>
        <w:tab/>
        <w:t xml:space="preserve">              В.В. </w:t>
      </w:r>
      <w:proofErr w:type="spellStart"/>
      <w:r w:rsidRPr="0097562C">
        <w:rPr>
          <w:sz w:val="28"/>
          <w:szCs w:val="28"/>
        </w:rPr>
        <w:t>Дрягалов</w:t>
      </w:r>
      <w:proofErr w:type="spellEnd"/>
    </w:p>
    <w:p w:rsidR="00746120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        </w:t>
      </w:r>
    </w:p>
    <w:p w:rsidR="00746120" w:rsidRPr="003042C4" w:rsidRDefault="00746120" w:rsidP="00746120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Заместитель главы </w:t>
      </w:r>
      <w:proofErr w:type="gramStart"/>
      <w:r w:rsidRPr="003042C4">
        <w:rPr>
          <w:sz w:val="28"/>
          <w:szCs w:val="28"/>
        </w:rPr>
        <w:t>муниципального</w:t>
      </w:r>
      <w:proofErr w:type="gramEnd"/>
      <w:r w:rsidRPr="003042C4">
        <w:rPr>
          <w:sz w:val="28"/>
          <w:szCs w:val="28"/>
        </w:rPr>
        <w:t xml:space="preserve"> </w:t>
      </w:r>
    </w:p>
    <w:p w:rsidR="00746120" w:rsidRPr="003042C4" w:rsidRDefault="00746120" w:rsidP="00746120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образования Приморско-Ахтарский район -               </w:t>
      </w:r>
    </w:p>
    <w:p w:rsidR="00746120" w:rsidRPr="003042C4" w:rsidRDefault="00746120" w:rsidP="00746120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начальник управления экономического</w:t>
      </w:r>
    </w:p>
    <w:p w:rsidR="00746120" w:rsidRPr="003042C4" w:rsidRDefault="00746120" w:rsidP="00746120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развития  и муниципальной собственности</w:t>
      </w:r>
      <w:r w:rsidRPr="003042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3042C4">
        <w:rPr>
          <w:sz w:val="28"/>
          <w:szCs w:val="28"/>
        </w:rPr>
        <w:t>В.А. Сава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Первый заместитель главы 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746120" w:rsidRPr="0097562C" w:rsidRDefault="00746120" w:rsidP="00746120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Приморско-Ахтарский район </w:t>
      </w:r>
      <w:r w:rsidRPr="0097562C">
        <w:rPr>
          <w:sz w:val="28"/>
          <w:szCs w:val="28"/>
        </w:rPr>
        <w:tab/>
        <w:t xml:space="preserve">             Е.В. Путинцев</w:t>
      </w:r>
    </w:p>
    <w:p w:rsidR="00746120" w:rsidRDefault="00746120" w:rsidP="00746120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746120" w:rsidRDefault="00746120" w:rsidP="00746120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746120" w:rsidRDefault="00746120" w:rsidP="00746120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746120" w:rsidRPr="0097562C" w:rsidRDefault="00746120" w:rsidP="00746120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lastRenderedPageBreak/>
        <w:t>ЗАЯВКА</w:t>
      </w:r>
    </w:p>
    <w:p w:rsidR="00746120" w:rsidRPr="0097562C" w:rsidRDefault="00746120" w:rsidP="00746120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К ПОСТАНОВЛЕНИЮ</w:t>
      </w:r>
    </w:p>
    <w:p w:rsidR="00746120" w:rsidRPr="0097562C" w:rsidRDefault="00746120" w:rsidP="00746120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746120" w:rsidRPr="00746120" w:rsidRDefault="00746120" w:rsidP="0074612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6120">
        <w:rPr>
          <w:sz w:val="28"/>
          <w:szCs w:val="28"/>
        </w:rPr>
        <w:t xml:space="preserve">Наименование вопроса: </w:t>
      </w:r>
      <w:r w:rsidRPr="00746120">
        <w:rPr>
          <w:bCs/>
          <w:sz w:val="28"/>
          <w:szCs w:val="28"/>
        </w:rPr>
        <w:t>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746120" w:rsidRPr="0097562C" w:rsidRDefault="00746120" w:rsidP="0074612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6120" w:rsidRPr="0097562C" w:rsidRDefault="00746120" w:rsidP="00746120">
      <w:pPr>
        <w:jc w:val="both"/>
        <w:rPr>
          <w:sz w:val="28"/>
          <w:szCs w:val="28"/>
        </w:rPr>
      </w:pPr>
    </w:p>
    <w:p w:rsidR="00746120" w:rsidRPr="0097562C" w:rsidRDefault="00746120" w:rsidP="00746120">
      <w:pPr>
        <w:tabs>
          <w:tab w:val="left" w:pos="6930"/>
        </w:tabs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Проект внесен: Заместителем начальника управления экономического развития и муниципальной собственности, начальником отдела имущественных и з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мельных отношений  администрации муниципального образования Приморско-Ахтарский район М.Н. Герман</w:t>
      </w:r>
    </w:p>
    <w:p w:rsidR="00746120" w:rsidRPr="0097562C" w:rsidRDefault="00746120" w:rsidP="00746120">
      <w:pPr>
        <w:jc w:val="both"/>
        <w:rPr>
          <w:sz w:val="28"/>
          <w:szCs w:val="28"/>
        </w:rPr>
      </w:pPr>
    </w:p>
    <w:p w:rsidR="00746120" w:rsidRPr="0097562C" w:rsidRDefault="00746120" w:rsidP="00746120">
      <w:pPr>
        <w:jc w:val="both"/>
        <w:rPr>
          <w:sz w:val="28"/>
          <w:szCs w:val="28"/>
        </w:rPr>
      </w:pPr>
    </w:p>
    <w:p w:rsidR="00746120" w:rsidRPr="0097562C" w:rsidRDefault="00746120" w:rsidP="00746120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Постановление разослать:</w:t>
      </w:r>
    </w:p>
    <w:p w:rsidR="00746120" w:rsidRPr="0097562C" w:rsidRDefault="00746120" w:rsidP="00746120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1) Отделу имущественных и земельных отношений администрации муниц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пального образования Приморско-Ахтарский район – 1 </w:t>
      </w:r>
      <w:proofErr w:type="spellStart"/>
      <w:proofErr w:type="gramStart"/>
      <w:r w:rsidRPr="0097562C">
        <w:rPr>
          <w:sz w:val="28"/>
          <w:szCs w:val="28"/>
        </w:rPr>
        <w:t>экз</w:t>
      </w:r>
      <w:proofErr w:type="spellEnd"/>
      <w:proofErr w:type="gramEnd"/>
      <w:r w:rsidRPr="0097562C">
        <w:rPr>
          <w:sz w:val="28"/>
          <w:szCs w:val="28"/>
        </w:rPr>
        <w:t>;</w:t>
      </w:r>
    </w:p>
    <w:p w:rsidR="00746120" w:rsidRPr="0097562C" w:rsidRDefault="00746120" w:rsidP="00746120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2) Начальнику отдела по взаимодействию с религиозными, социально ориент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рованными некоммерческими организациями и СМИ А.В. </w:t>
      </w:r>
      <w:proofErr w:type="spellStart"/>
      <w:r w:rsidRPr="0097562C">
        <w:rPr>
          <w:sz w:val="28"/>
          <w:szCs w:val="28"/>
        </w:rPr>
        <w:t>Слядневу</w:t>
      </w:r>
      <w:proofErr w:type="spellEnd"/>
      <w:r w:rsidRPr="0097562C">
        <w:rPr>
          <w:sz w:val="28"/>
          <w:szCs w:val="28"/>
        </w:rPr>
        <w:t xml:space="preserve">               – 1 экз.;</w:t>
      </w:r>
    </w:p>
    <w:p w:rsidR="00746120" w:rsidRPr="0097562C" w:rsidRDefault="00746120" w:rsidP="00746120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3) Начальнику отдела информатизации управления делами  А.Н.Сергееву-1 экз.</w:t>
      </w:r>
    </w:p>
    <w:p w:rsidR="00746120" w:rsidRPr="0097562C" w:rsidRDefault="00746120" w:rsidP="00746120">
      <w:pPr>
        <w:ind w:left="-180"/>
        <w:rPr>
          <w:sz w:val="28"/>
          <w:szCs w:val="28"/>
        </w:rPr>
      </w:pPr>
      <w:r w:rsidRPr="0097562C">
        <w:rPr>
          <w:sz w:val="28"/>
          <w:szCs w:val="28"/>
        </w:rPr>
        <w:t xml:space="preserve">   4) МКУ «МФЦ» - 1 экз.</w:t>
      </w:r>
    </w:p>
    <w:p w:rsidR="00746120" w:rsidRPr="0097562C" w:rsidRDefault="00746120" w:rsidP="00746120">
      <w:pPr>
        <w:ind w:left="-180"/>
        <w:rPr>
          <w:sz w:val="28"/>
          <w:szCs w:val="28"/>
        </w:rPr>
      </w:pPr>
    </w:p>
    <w:p w:rsidR="00746120" w:rsidRPr="0097562C" w:rsidRDefault="00746120" w:rsidP="00746120">
      <w:pPr>
        <w:ind w:left="-180"/>
        <w:rPr>
          <w:sz w:val="28"/>
          <w:szCs w:val="28"/>
        </w:rPr>
      </w:pPr>
    </w:p>
    <w:p w:rsidR="00746120" w:rsidRPr="0097562C" w:rsidRDefault="00746120" w:rsidP="00746120">
      <w:pPr>
        <w:ind w:left="-180"/>
        <w:rPr>
          <w:sz w:val="28"/>
          <w:szCs w:val="28"/>
        </w:rPr>
      </w:pPr>
    </w:p>
    <w:p w:rsidR="00746120" w:rsidRPr="0097562C" w:rsidRDefault="00746120" w:rsidP="00746120">
      <w:pPr>
        <w:ind w:left="-180"/>
        <w:rPr>
          <w:sz w:val="28"/>
          <w:szCs w:val="28"/>
        </w:rPr>
      </w:pPr>
    </w:p>
    <w:p w:rsidR="00746120" w:rsidRPr="0097562C" w:rsidRDefault="00746120" w:rsidP="00746120">
      <w:pPr>
        <w:ind w:left="-180"/>
        <w:rPr>
          <w:sz w:val="28"/>
          <w:szCs w:val="28"/>
        </w:rPr>
      </w:pPr>
    </w:p>
    <w:p w:rsidR="00746120" w:rsidRPr="0097562C" w:rsidRDefault="00746120" w:rsidP="00746120">
      <w:pPr>
        <w:ind w:left="-180"/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pPr>
        <w:rPr>
          <w:sz w:val="28"/>
          <w:szCs w:val="28"/>
        </w:rPr>
      </w:pPr>
    </w:p>
    <w:p w:rsidR="00746120" w:rsidRPr="0097562C" w:rsidRDefault="00746120" w:rsidP="00746120">
      <w:r w:rsidRPr="0097562C">
        <w:rPr>
          <w:sz w:val="28"/>
          <w:szCs w:val="28"/>
        </w:rPr>
        <w:t>_________                                                                        «____» ____________2016г.</w:t>
      </w:r>
      <w:r w:rsidRPr="0097562C">
        <w:rPr>
          <w:sz w:val="20"/>
          <w:szCs w:val="20"/>
        </w:rPr>
        <w:t xml:space="preserve">     (подпись)</w:t>
      </w:r>
    </w:p>
    <w:p w:rsidR="00746120" w:rsidRPr="0097562C" w:rsidRDefault="00746120" w:rsidP="00746120">
      <w:pPr>
        <w:pStyle w:val="Heading"/>
        <w:ind w:right="-1"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D6E" w:rsidRPr="00AD30FD" w:rsidRDefault="00E75D6E" w:rsidP="00746120">
      <w:pPr>
        <w:pStyle w:val="Heading"/>
        <w:ind w:right="-1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AD30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6F52" w:rsidRPr="00AD30FD" w:rsidRDefault="00A76F52" w:rsidP="00A76F52">
            <w:pPr>
              <w:pStyle w:val="Heading"/>
              <w:ind w:left="720"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  <w:p w:rsidR="00A76F52" w:rsidRPr="00AD30FD" w:rsidRDefault="00A76F52" w:rsidP="00EA2217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46120" w:rsidRPr="0097562C" w:rsidRDefault="00746120" w:rsidP="00746120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56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746120" w:rsidRPr="0097562C" w:rsidRDefault="00746120" w:rsidP="00746120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46120" w:rsidRPr="0097562C" w:rsidRDefault="00746120" w:rsidP="00746120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56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746120" w:rsidRPr="0097562C" w:rsidRDefault="00746120" w:rsidP="00746120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 w:rsidRPr="0097562C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746120" w:rsidRPr="0097562C" w:rsidRDefault="00746120" w:rsidP="00746120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 w:rsidRPr="0097562C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746120" w:rsidRDefault="00746120" w:rsidP="00746120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 w:rsidRPr="0097562C">
              <w:rPr>
                <w:bCs/>
                <w:sz w:val="28"/>
                <w:szCs w:val="28"/>
              </w:rPr>
              <w:t>Приморско-Ахтарский район</w:t>
            </w:r>
          </w:p>
          <w:p w:rsidR="008320EE" w:rsidRPr="00746120" w:rsidRDefault="00746120" w:rsidP="00746120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о</w:t>
            </w:r>
            <w:r w:rsidRPr="00746120">
              <w:rPr>
                <w:rFonts w:ascii="Times New Roman" w:hAnsi="Times New Roman" w:cs="Times New Roman"/>
                <w:b w:val="0"/>
                <w:sz w:val="28"/>
                <w:szCs w:val="28"/>
              </w:rPr>
              <w:t>т____________ №________</w:t>
            </w:r>
          </w:p>
        </w:tc>
      </w:tr>
      <w:tr w:rsidR="00746120" w:rsidRPr="00AD30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46120" w:rsidRPr="00AD30FD" w:rsidRDefault="00746120" w:rsidP="00A76F52">
            <w:pPr>
              <w:pStyle w:val="Heading"/>
              <w:ind w:left="720"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46120" w:rsidRPr="0097562C" w:rsidRDefault="00746120" w:rsidP="00746120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B4289" w:rsidRPr="00AD30FD" w:rsidRDefault="00BB4289" w:rsidP="00397F4E">
      <w:pPr>
        <w:jc w:val="center"/>
        <w:rPr>
          <w:b/>
          <w:sz w:val="28"/>
          <w:szCs w:val="28"/>
        </w:rPr>
      </w:pPr>
    </w:p>
    <w:p w:rsidR="00FB3D9B" w:rsidRPr="00AD30FD" w:rsidRDefault="00FB3D9B" w:rsidP="005621B7">
      <w:pPr>
        <w:jc w:val="center"/>
        <w:rPr>
          <w:sz w:val="28"/>
          <w:szCs w:val="28"/>
        </w:rPr>
      </w:pPr>
      <w:r w:rsidRPr="00AD30FD">
        <w:rPr>
          <w:sz w:val="28"/>
          <w:szCs w:val="28"/>
        </w:rPr>
        <w:t>АДМИНИСТРАТИВНЫЙ РЕГЛАМЕНТ</w:t>
      </w:r>
    </w:p>
    <w:p w:rsidR="004D47DC" w:rsidRDefault="00B717E9" w:rsidP="00B717E9">
      <w:pPr>
        <w:pStyle w:val="a3"/>
        <w:jc w:val="center"/>
        <w:rPr>
          <w:sz w:val="28"/>
          <w:szCs w:val="28"/>
        </w:rPr>
      </w:pPr>
      <w:r w:rsidRPr="00AD30FD">
        <w:rPr>
          <w:sz w:val="28"/>
          <w:szCs w:val="28"/>
        </w:rPr>
        <w:t xml:space="preserve">предоставления администрацией </w:t>
      </w:r>
      <w:r w:rsidR="004D47DC">
        <w:rPr>
          <w:sz w:val="28"/>
          <w:szCs w:val="28"/>
        </w:rPr>
        <w:t xml:space="preserve">муниципального образования </w:t>
      </w:r>
    </w:p>
    <w:p w:rsidR="004D47DC" w:rsidRDefault="004D47DC" w:rsidP="00B717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</w:t>
      </w:r>
      <w:r w:rsidR="00FB3D9B" w:rsidRPr="00AD30F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FB3D9B" w:rsidRPr="00AD30FD">
        <w:rPr>
          <w:sz w:val="28"/>
          <w:szCs w:val="28"/>
        </w:rPr>
        <w:t>«</w:t>
      </w:r>
      <w:r w:rsidR="005621B7" w:rsidRPr="00AD30FD">
        <w:rPr>
          <w:sz w:val="28"/>
          <w:szCs w:val="28"/>
        </w:rPr>
        <w:t>З</w:t>
      </w:r>
      <w:r w:rsidR="00916008" w:rsidRPr="00AD30FD">
        <w:rPr>
          <w:sz w:val="28"/>
          <w:szCs w:val="28"/>
        </w:rPr>
        <w:t>аключение договора</w:t>
      </w:r>
      <w:r>
        <w:rPr>
          <w:sz w:val="28"/>
          <w:szCs w:val="28"/>
        </w:rPr>
        <w:t xml:space="preserve"> </w:t>
      </w:r>
    </w:p>
    <w:p w:rsidR="004D47DC" w:rsidRDefault="00A4298F" w:rsidP="00B717E9">
      <w:pPr>
        <w:pStyle w:val="a3"/>
        <w:jc w:val="center"/>
        <w:rPr>
          <w:sz w:val="28"/>
          <w:szCs w:val="28"/>
        </w:rPr>
      </w:pPr>
      <w:r w:rsidRPr="00AD30FD">
        <w:rPr>
          <w:sz w:val="28"/>
          <w:szCs w:val="28"/>
        </w:rPr>
        <w:t xml:space="preserve">на </w:t>
      </w:r>
      <w:r w:rsidR="005621B7" w:rsidRPr="00AD30FD">
        <w:rPr>
          <w:sz w:val="28"/>
          <w:szCs w:val="28"/>
        </w:rPr>
        <w:t>размещение объект</w:t>
      </w:r>
      <w:r w:rsidR="002761BF" w:rsidRPr="00AD30FD">
        <w:rPr>
          <w:sz w:val="28"/>
          <w:szCs w:val="28"/>
        </w:rPr>
        <w:t>ов</w:t>
      </w:r>
      <w:r w:rsidR="005621B7" w:rsidRPr="00AD30FD">
        <w:rPr>
          <w:sz w:val="28"/>
          <w:szCs w:val="28"/>
        </w:rPr>
        <w:t xml:space="preserve"> на землях или земельных участках, находящихся </w:t>
      </w:r>
    </w:p>
    <w:p w:rsidR="004D47DC" w:rsidRDefault="005621B7" w:rsidP="00B717E9">
      <w:pPr>
        <w:pStyle w:val="a3"/>
        <w:jc w:val="center"/>
        <w:rPr>
          <w:sz w:val="28"/>
          <w:szCs w:val="28"/>
        </w:rPr>
      </w:pPr>
      <w:r w:rsidRPr="00AD30FD">
        <w:rPr>
          <w:sz w:val="28"/>
          <w:szCs w:val="28"/>
        </w:rPr>
        <w:t>в государственной или муниципальной собственности, без предоставления</w:t>
      </w:r>
    </w:p>
    <w:p w:rsidR="00FB3D9B" w:rsidRPr="00AD30FD" w:rsidRDefault="005621B7" w:rsidP="00B717E9">
      <w:pPr>
        <w:pStyle w:val="a3"/>
        <w:jc w:val="center"/>
        <w:rPr>
          <w:sz w:val="28"/>
          <w:szCs w:val="28"/>
        </w:rPr>
      </w:pPr>
      <w:r w:rsidRPr="00AD30FD">
        <w:rPr>
          <w:sz w:val="28"/>
          <w:szCs w:val="28"/>
        </w:rPr>
        <w:t xml:space="preserve"> земельных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="00FB3D9B" w:rsidRPr="00AD30FD">
        <w:rPr>
          <w:sz w:val="28"/>
          <w:szCs w:val="28"/>
        </w:rPr>
        <w:t>»</w:t>
      </w:r>
    </w:p>
    <w:p w:rsidR="00397F4E" w:rsidRPr="00AD30FD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AD30FD" w:rsidRDefault="00D1036D" w:rsidP="004D47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 xml:space="preserve">Раздел I. </w:t>
      </w:r>
      <w:r w:rsidR="004D47DC">
        <w:rPr>
          <w:sz w:val="28"/>
          <w:szCs w:val="28"/>
        </w:rPr>
        <w:t>Общие положения</w:t>
      </w:r>
    </w:p>
    <w:p w:rsidR="00D1036D" w:rsidRPr="00AD30FD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AD30FD" w:rsidRDefault="00A631DE" w:rsidP="004D47D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AD30FD">
        <w:rPr>
          <w:sz w:val="28"/>
          <w:szCs w:val="28"/>
        </w:rPr>
        <w:t>Подраздел</w:t>
      </w:r>
      <w:r w:rsidR="00D1036D" w:rsidRPr="00AD30FD">
        <w:rPr>
          <w:sz w:val="28"/>
          <w:szCs w:val="28"/>
        </w:rPr>
        <w:t xml:space="preserve"> 1.</w:t>
      </w:r>
      <w:r w:rsidR="002E384A" w:rsidRPr="00AD30FD">
        <w:rPr>
          <w:sz w:val="28"/>
          <w:szCs w:val="28"/>
        </w:rPr>
        <w:t>1.</w:t>
      </w:r>
      <w:r w:rsidR="00D1036D" w:rsidRPr="00AD30FD">
        <w:rPr>
          <w:sz w:val="28"/>
          <w:szCs w:val="28"/>
        </w:rPr>
        <w:t xml:space="preserve"> </w:t>
      </w:r>
      <w:r w:rsidR="004D47DC">
        <w:rPr>
          <w:sz w:val="28"/>
          <w:szCs w:val="28"/>
        </w:rPr>
        <w:t xml:space="preserve">Предмет регулирования административного регламента </w:t>
      </w:r>
    </w:p>
    <w:p w:rsidR="00397F4E" w:rsidRPr="00AD30FD" w:rsidRDefault="00397F4E" w:rsidP="00C14F9E">
      <w:pPr>
        <w:ind w:firstLine="851"/>
        <w:jc w:val="center"/>
        <w:rPr>
          <w:sz w:val="28"/>
          <w:szCs w:val="28"/>
        </w:rPr>
      </w:pPr>
    </w:p>
    <w:p w:rsidR="00020C90" w:rsidRPr="00AD30FD" w:rsidRDefault="00397F4E" w:rsidP="00020C9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F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AD30FD">
        <w:rPr>
          <w:rFonts w:ascii="Times New Roman" w:hAnsi="Times New Roman"/>
          <w:sz w:val="28"/>
          <w:szCs w:val="28"/>
        </w:rPr>
        <w:t xml:space="preserve">администрацией </w:t>
      </w:r>
      <w:r w:rsidR="004D47DC">
        <w:rPr>
          <w:rFonts w:ascii="Times New Roman" w:hAnsi="Times New Roman"/>
          <w:bCs/>
          <w:sz w:val="28"/>
          <w:szCs w:val="28"/>
        </w:rPr>
        <w:t>муниц</w:t>
      </w:r>
      <w:r w:rsidR="004D47DC">
        <w:rPr>
          <w:rFonts w:ascii="Times New Roman" w:hAnsi="Times New Roman"/>
          <w:bCs/>
          <w:sz w:val="28"/>
          <w:szCs w:val="28"/>
        </w:rPr>
        <w:t>и</w:t>
      </w:r>
      <w:r w:rsidR="004D47DC">
        <w:rPr>
          <w:rFonts w:ascii="Times New Roman" w:hAnsi="Times New Roman"/>
          <w:bCs/>
          <w:sz w:val="28"/>
          <w:szCs w:val="28"/>
        </w:rPr>
        <w:t xml:space="preserve">пального образования Приморско-Ахтарский район </w:t>
      </w:r>
      <w:r w:rsidR="00A75D4B" w:rsidRPr="00AD30FD">
        <w:rPr>
          <w:rFonts w:ascii="Times New Roman" w:hAnsi="Times New Roman"/>
          <w:sz w:val="28"/>
          <w:szCs w:val="28"/>
        </w:rPr>
        <w:t>муниципальной услуги «</w:t>
      </w:r>
      <w:r w:rsidR="00916008" w:rsidRPr="00AD30FD">
        <w:rPr>
          <w:rFonts w:ascii="Times New Roman" w:hAnsi="Times New Roman"/>
          <w:sz w:val="28"/>
          <w:szCs w:val="28"/>
        </w:rPr>
        <w:t xml:space="preserve"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9370F7" w:rsidRPr="00AD30FD">
        <w:rPr>
          <w:rFonts w:ascii="Times New Roman" w:hAnsi="Times New Roman"/>
          <w:sz w:val="28"/>
          <w:szCs w:val="28"/>
        </w:rPr>
        <w:t>сервитутов</w:t>
      </w:r>
      <w:proofErr w:type="gramStart"/>
      <w:r w:rsidR="00A75D4B" w:rsidRPr="00AD30FD">
        <w:rPr>
          <w:rFonts w:ascii="Times New Roman" w:hAnsi="Times New Roman"/>
          <w:sz w:val="28"/>
          <w:szCs w:val="28"/>
        </w:rPr>
        <w:t>»</w:t>
      </w:r>
      <w:r w:rsidRPr="00AD30FD">
        <w:rPr>
          <w:rFonts w:ascii="Times New Roman" w:hAnsi="Times New Roman"/>
          <w:sz w:val="28"/>
          <w:szCs w:val="28"/>
        </w:rPr>
        <w:t>(</w:t>
      </w:r>
      <w:proofErr w:type="gramEnd"/>
      <w:r w:rsidRPr="00AD30FD">
        <w:rPr>
          <w:rFonts w:ascii="Times New Roman" w:hAnsi="Times New Roman"/>
          <w:sz w:val="28"/>
          <w:szCs w:val="28"/>
        </w:rPr>
        <w:t>далее – Регламент) определяет стандарты, сроки и последовательность администрати</w:t>
      </w:r>
      <w:r w:rsidRPr="00AD30FD">
        <w:rPr>
          <w:rFonts w:ascii="Times New Roman" w:hAnsi="Times New Roman"/>
          <w:sz w:val="28"/>
          <w:szCs w:val="28"/>
        </w:rPr>
        <w:t>в</w:t>
      </w:r>
      <w:r w:rsidRPr="00AD30FD">
        <w:rPr>
          <w:rFonts w:ascii="Times New Roman" w:hAnsi="Times New Roman"/>
          <w:sz w:val="28"/>
          <w:szCs w:val="28"/>
        </w:rPr>
        <w:t xml:space="preserve">ных процедур (действий) по предоставлению </w:t>
      </w:r>
      <w:r w:rsidR="00827DAB" w:rsidRPr="00AD30FD">
        <w:rPr>
          <w:rFonts w:ascii="Times New Roman" w:hAnsi="Times New Roman"/>
          <w:sz w:val="28"/>
          <w:szCs w:val="28"/>
        </w:rPr>
        <w:t xml:space="preserve">администрацией </w:t>
      </w:r>
      <w:r w:rsidR="004D47DC">
        <w:rPr>
          <w:rFonts w:ascii="Times New Roman" w:hAnsi="Times New Roman"/>
          <w:bCs/>
          <w:sz w:val="28"/>
          <w:szCs w:val="28"/>
        </w:rPr>
        <w:t xml:space="preserve">муниципального образования Приморско-Ахтарский район </w:t>
      </w:r>
      <w:r w:rsidR="00827DAB" w:rsidRPr="00AD30F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00390E" w:rsidRPr="00AD30FD">
        <w:rPr>
          <w:rFonts w:ascii="Times New Roman" w:hAnsi="Times New Roman"/>
          <w:sz w:val="28"/>
          <w:szCs w:val="28"/>
        </w:rPr>
        <w:t>«</w:t>
      </w:r>
      <w:r w:rsidR="00916008" w:rsidRPr="00AD30FD">
        <w:rPr>
          <w:rFonts w:ascii="Times New Roman" w:hAnsi="Times New Roman"/>
          <w:sz w:val="28"/>
          <w:szCs w:val="28"/>
        </w:rPr>
        <w:t>Заключение договора на размещение объектов на землях или земельных участках, наход</w:t>
      </w:r>
      <w:r w:rsidR="00916008" w:rsidRPr="00AD30FD">
        <w:rPr>
          <w:rFonts w:ascii="Times New Roman" w:hAnsi="Times New Roman"/>
          <w:sz w:val="28"/>
          <w:szCs w:val="28"/>
        </w:rPr>
        <w:t>я</w:t>
      </w:r>
      <w:r w:rsidR="00916008" w:rsidRPr="00AD30FD">
        <w:rPr>
          <w:rFonts w:ascii="Times New Roman" w:hAnsi="Times New Roman"/>
          <w:sz w:val="28"/>
          <w:szCs w:val="28"/>
        </w:rPr>
        <w:t>щихся в государственной или муниципальной собственности, без предоставл</w:t>
      </w:r>
      <w:r w:rsidR="00916008" w:rsidRPr="00AD30FD">
        <w:rPr>
          <w:rFonts w:ascii="Times New Roman" w:hAnsi="Times New Roman"/>
          <w:sz w:val="28"/>
          <w:szCs w:val="28"/>
        </w:rPr>
        <w:t>е</w:t>
      </w:r>
      <w:r w:rsidR="00916008" w:rsidRPr="00AD30FD">
        <w:rPr>
          <w:rFonts w:ascii="Times New Roman" w:hAnsi="Times New Roman"/>
          <w:sz w:val="28"/>
          <w:szCs w:val="28"/>
        </w:rPr>
        <w:t xml:space="preserve">ния земельных участков и установления </w:t>
      </w:r>
      <w:r w:rsidR="009370F7" w:rsidRPr="00AD30FD">
        <w:rPr>
          <w:rFonts w:ascii="Times New Roman" w:hAnsi="Times New Roman"/>
          <w:sz w:val="28"/>
          <w:szCs w:val="28"/>
        </w:rPr>
        <w:t>сервитутов</w:t>
      </w:r>
      <w:proofErr w:type="gramStart"/>
      <w:r w:rsidR="0000390E" w:rsidRPr="00AD30FD">
        <w:rPr>
          <w:rFonts w:ascii="Times New Roman" w:hAnsi="Times New Roman"/>
          <w:sz w:val="28"/>
          <w:szCs w:val="28"/>
        </w:rPr>
        <w:t>»</w:t>
      </w:r>
      <w:r w:rsidR="00020C90" w:rsidRPr="00AD30FD">
        <w:rPr>
          <w:rFonts w:ascii="Times New Roman" w:hAnsi="Times New Roman"/>
          <w:sz w:val="28"/>
          <w:szCs w:val="28"/>
        </w:rPr>
        <w:t>(</w:t>
      </w:r>
      <w:proofErr w:type="gramEnd"/>
      <w:r w:rsidR="00020C90" w:rsidRPr="00AD30FD">
        <w:rPr>
          <w:rFonts w:ascii="Times New Roman" w:hAnsi="Times New Roman"/>
          <w:sz w:val="28"/>
          <w:szCs w:val="28"/>
        </w:rPr>
        <w:t>далее – муниципальная услуга).</w:t>
      </w:r>
      <w:r w:rsidR="00020C90" w:rsidRPr="00AD30FD">
        <w:rPr>
          <w:rStyle w:val="af"/>
          <w:rFonts w:ascii="Times New Roman" w:hAnsi="Times New Roman"/>
          <w:sz w:val="28"/>
          <w:szCs w:val="28"/>
        </w:rPr>
        <w:footnoteReference w:id="1"/>
      </w:r>
    </w:p>
    <w:p w:rsidR="00274D1B" w:rsidRPr="00AD30FD" w:rsidRDefault="00844516" w:rsidP="008445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1.1.2. </w:t>
      </w:r>
      <w:proofErr w:type="gramStart"/>
      <w:r w:rsidRPr="00AD30FD">
        <w:rPr>
          <w:sz w:val="28"/>
          <w:szCs w:val="28"/>
        </w:rPr>
        <w:t>Настоящий Регламент распространяется на правоотношения</w:t>
      </w:r>
      <w:bookmarkStart w:id="6" w:name="sub_39332"/>
      <w:r w:rsidR="002C6578" w:rsidRPr="00AD30FD">
        <w:rPr>
          <w:sz w:val="28"/>
          <w:szCs w:val="28"/>
        </w:rPr>
        <w:t xml:space="preserve"> по размещению </w:t>
      </w:r>
      <w:r w:rsidR="00B63E62" w:rsidRPr="00AD30FD">
        <w:rPr>
          <w:sz w:val="28"/>
          <w:szCs w:val="28"/>
        </w:rPr>
        <w:t xml:space="preserve">объектов, </w:t>
      </w:r>
      <w:hyperlink r:id="rId11" w:history="1">
        <w:r w:rsidR="00B63E62" w:rsidRPr="00AD30FD">
          <w:rPr>
            <w:sz w:val="28"/>
            <w:szCs w:val="28"/>
          </w:rPr>
          <w:t>виды</w:t>
        </w:r>
      </w:hyperlink>
      <w:r w:rsidR="00B63E62" w:rsidRPr="00AD30FD">
        <w:rPr>
          <w:sz w:val="28"/>
          <w:szCs w:val="28"/>
        </w:rPr>
        <w:t xml:space="preserve"> которых установлены постановлением Правител</w:t>
      </w:r>
      <w:r w:rsidR="00B63E62" w:rsidRPr="00AD30FD">
        <w:rPr>
          <w:sz w:val="28"/>
          <w:szCs w:val="28"/>
        </w:rPr>
        <w:t>ь</w:t>
      </w:r>
      <w:r w:rsidR="00B63E62" w:rsidRPr="00AD30FD">
        <w:rPr>
          <w:sz w:val="28"/>
          <w:szCs w:val="28"/>
        </w:rPr>
        <w:t xml:space="preserve">ства Российской Федерации от 3 декабря 2014 года № 1300 «Об утверждении </w:t>
      </w:r>
      <w:r w:rsidR="00B63E62" w:rsidRPr="00AD30FD">
        <w:rPr>
          <w:sz w:val="28"/>
          <w:szCs w:val="28"/>
        </w:rPr>
        <w:lastRenderedPageBreak/>
        <w:t xml:space="preserve"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</w:t>
      </w:r>
      <w:r w:rsidR="009370F7" w:rsidRPr="00AD30FD">
        <w:rPr>
          <w:sz w:val="28"/>
          <w:szCs w:val="28"/>
        </w:rPr>
        <w:t>и</w:t>
      </w:r>
      <w:r w:rsidR="009370F7" w:rsidRPr="00AD30FD">
        <w:rPr>
          <w:sz w:val="28"/>
          <w:szCs w:val="28"/>
        </w:rPr>
        <w:t>тутов</w:t>
      </w:r>
      <w:r w:rsidR="00B63E62" w:rsidRPr="00AD30FD">
        <w:rPr>
          <w:sz w:val="28"/>
          <w:szCs w:val="28"/>
        </w:rPr>
        <w:t>»</w:t>
      </w:r>
      <w:r w:rsidR="00DE1285" w:rsidRPr="00AD30FD">
        <w:rPr>
          <w:sz w:val="28"/>
          <w:szCs w:val="28"/>
        </w:rPr>
        <w:t xml:space="preserve"> (далее также – объекты)</w:t>
      </w:r>
      <w:r w:rsidR="00274D1B" w:rsidRPr="00AD30FD">
        <w:rPr>
          <w:sz w:val="28"/>
          <w:szCs w:val="28"/>
        </w:rPr>
        <w:t>.</w:t>
      </w:r>
      <w:proofErr w:type="gramEnd"/>
    </w:p>
    <w:bookmarkEnd w:id="6"/>
    <w:p w:rsidR="00920675" w:rsidRPr="00AD30FD" w:rsidRDefault="00844516" w:rsidP="00920675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Настоящий Регламент не распространяется на правоотношения </w:t>
      </w:r>
      <w:r w:rsidR="00B63E62" w:rsidRPr="00AD30FD">
        <w:rPr>
          <w:sz w:val="28"/>
          <w:szCs w:val="28"/>
        </w:rPr>
        <w:t xml:space="preserve">по выдаче разрешений на использование земель или земельных участков, находящихся в государственной или муниципальной собственности, в целях, указанных в </w:t>
      </w:r>
      <w:hyperlink w:anchor="sub_393311" w:history="1">
        <w:r w:rsidR="00B63E62" w:rsidRPr="00AD30FD">
          <w:rPr>
            <w:sz w:val="28"/>
            <w:szCs w:val="28"/>
          </w:rPr>
          <w:t>по</w:t>
        </w:r>
        <w:r w:rsidR="00B63E62" w:rsidRPr="00AD30FD">
          <w:rPr>
            <w:sz w:val="28"/>
            <w:szCs w:val="28"/>
          </w:rPr>
          <w:t>д</w:t>
        </w:r>
        <w:r w:rsidR="00B63E62" w:rsidRPr="00AD30FD">
          <w:rPr>
            <w:sz w:val="28"/>
            <w:szCs w:val="28"/>
          </w:rPr>
          <w:t>пунктах 1 - 5 пункта 1</w:t>
        </w:r>
      </w:hyperlink>
      <w:r w:rsidR="00B63E62" w:rsidRPr="00AD30FD">
        <w:rPr>
          <w:sz w:val="28"/>
          <w:szCs w:val="28"/>
        </w:rPr>
        <w:t xml:space="preserve"> статьи 39.33 Земельного кодекса Российской Федерации, а также на правоотношения </w:t>
      </w:r>
      <w:r w:rsidRPr="00AD30FD">
        <w:rPr>
          <w:sz w:val="28"/>
          <w:szCs w:val="28"/>
        </w:rPr>
        <w:t xml:space="preserve">по </w:t>
      </w:r>
      <w:r w:rsidR="00920675" w:rsidRPr="00AD30FD">
        <w:rPr>
          <w:sz w:val="28"/>
          <w:szCs w:val="28"/>
        </w:rPr>
        <w:t>размещению нестационарных торговых объе</w:t>
      </w:r>
      <w:r w:rsidR="00920675" w:rsidRPr="00AD30FD">
        <w:rPr>
          <w:sz w:val="28"/>
          <w:szCs w:val="28"/>
        </w:rPr>
        <w:t>к</w:t>
      </w:r>
      <w:r w:rsidR="00920675" w:rsidRPr="00AD30FD">
        <w:rPr>
          <w:sz w:val="28"/>
          <w:szCs w:val="28"/>
        </w:rPr>
        <w:t>тов, рекламных конструкций.</w:t>
      </w:r>
    </w:p>
    <w:p w:rsidR="00844516" w:rsidRPr="00AD30FD" w:rsidRDefault="00844516" w:rsidP="00920675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1.1.3. Для целей настоящего Регламента:</w:t>
      </w:r>
    </w:p>
    <w:p w:rsidR="00844516" w:rsidRPr="00027C88" w:rsidRDefault="007457E9" w:rsidP="007457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7C88">
        <w:rPr>
          <w:sz w:val="28"/>
          <w:szCs w:val="28"/>
        </w:rPr>
        <w:t xml:space="preserve">решением о заключении договора на размещение объекта </w:t>
      </w:r>
      <w:r w:rsidR="00844516" w:rsidRPr="00027C88">
        <w:rPr>
          <w:sz w:val="28"/>
          <w:szCs w:val="28"/>
        </w:rPr>
        <w:t>является пост</w:t>
      </w:r>
      <w:r w:rsidR="00844516" w:rsidRPr="00027C88">
        <w:rPr>
          <w:sz w:val="28"/>
          <w:szCs w:val="28"/>
        </w:rPr>
        <w:t>а</w:t>
      </w:r>
      <w:r w:rsidR="00844516" w:rsidRPr="00027C88">
        <w:rPr>
          <w:sz w:val="28"/>
          <w:szCs w:val="28"/>
        </w:rPr>
        <w:t>новление администрации</w:t>
      </w:r>
      <w:r w:rsidR="004D47DC" w:rsidRPr="00027C88">
        <w:rPr>
          <w:sz w:val="28"/>
          <w:szCs w:val="28"/>
        </w:rPr>
        <w:t xml:space="preserve"> муниципального образования Приморско-Ахтарский район</w:t>
      </w:r>
      <w:r w:rsidR="00844516" w:rsidRPr="00027C88">
        <w:rPr>
          <w:sz w:val="28"/>
          <w:szCs w:val="28"/>
        </w:rPr>
        <w:t xml:space="preserve"> о </w:t>
      </w:r>
      <w:r w:rsidRPr="00027C88">
        <w:rPr>
          <w:sz w:val="28"/>
          <w:szCs w:val="28"/>
        </w:rPr>
        <w:t>заключении договора на размещение объекта</w:t>
      </w:r>
      <w:r w:rsidR="00844516" w:rsidRPr="00027C88">
        <w:rPr>
          <w:sz w:val="28"/>
          <w:szCs w:val="28"/>
        </w:rPr>
        <w:t>;</w:t>
      </w:r>
    </w:p>
    <w:p w:rsidR="00844516" w:rsidRPr="004D47DC" w:rsidRDefault="007457E9" w:rsidP="00844516">
      <w:pPr>
        <w:ind w:firstLine="708"/>
        <w:jc w:val="both"/>
        <w:rPr>
          <w:sz w:val="28"/>
          <w:szCs w:val="28"/>
        </w:rPr>
      </w:pPr>
      <w:r w:rsidRPr="00027C88">
        <w:rPr>
          <w:sz w:val="28"/>
          <w:szCs w:val="28"/>
        </w:rPr>
        <w:t>решением об отказе в заключени</w:t>
      </w:r>
      <w:proofErr w:type="gramStart"/>
      <w:r w:rsidRPr="00027C88">
        <w:rPr>
          <w:sz w:val="28"/>
          <w:szCs w:val="28"/>
        </w:rPr>
        <w:t>и</w:t>
      </w:r>
      <w:proofErr w:type="gramEnd"/>
      <w:r w:rsidRPr="00027C88">
        <w:rPr>
          <w:sz w:val="28"/>
          <w:szCs w:val="28"/>
        </w:rPr>
        <w:t xml:space="preserve"> договора на размещение объекта</w:t>
      </w:r>
      <w:r w:rsidR="00844516" w:rsidRPr="00027C88">
        <w:rPr>
          <w:sz w:val="28"/>
          <w:szCs w:val="28"/>
        </w:rPr>
        <w:t xml:space="preserve"> явл</w:t>
      </w:r>
      <w:r w:rsidR="00844516" w:rsidRPr="00027C88">
        <w:rPr>
          <w:sz w:val="28"/>
          <w:szCs w:val="28"/>
        </w:rPr>
        <w:t>я</w:t>
      </w:r>
      <w:r w:rsidR="00844516" w:rsidRPr="00027C88">
        <w:rPr>
          <w:sz w:val="28"/>
          <w:szCs w:val="28"/>
        </w:rPr>
        <w:t>ется</w:t>
      </w:r>
      <w:r w:rsidR="004D47DC" w:rsidRPr="00027C88">
        <w:rPr>
          <w:sz w:val="28"/>
          <w:szCs w:val="28"/>
        </w:rPr>
        <w:t xml:space="preserve"> </w:t>
      </w:r>
      <w:r w:rsidRPr="00027C88">
        <w:rPr>
          <w:sz w:val="28"/>
          <w:szCs w:val="28"/>
        </w:rPr>
        <w:t>постановление администрации</w:t>
      </w:r>
      <w:r w:rsidR="004D47DC" w:rsidRPr="00027C88">
        <w:rPr>
          <w:sz w:val="28"/>
          <w:szCs w:val="28"/>
        </w:rPr>
        <w:t xml:space="preserve"> муниципального образования Приморско-Ахтарский район </w:t>
      </w:r>
      <w:r w:rsidRPr="00027C88">
        <w:rPr>
          <w:sz w:val="28"/>
          <w:szCs w:val="28"/>
        </w:rPr>
        <w:t>об отказе в заключении договора на размещение объекта</w:t>
      </w:r>
      <w:r w:rsidR="00844516" w:rsidRPr="00027C88">
        <w:rPr>
          <w:sz w:val="28"/>
          <w:szCs w:val="28"/>
        </w:rPr>
        <w:t>, с указанием оснований о</w:t>
      </w:r>
      <w:r w:rsidR="00CD6F42" w:rsidRPr="00027C88">
        <w:rPr>
          <w:sz w:val="28"/>
          <w:szCs w:val="28"/>
        </w:rPr>
        <w:t xml:space="preserve">тказа, предусмотренных пунктом </w:t>
      </w:r>
      <w:r w:rsidR="00844516" w:rsidRPr="00027C88">
        <w:rPr>
          <w:sz w:val="28"/>
          <w:szCs w:val="28"/>
        </w:rPr>
        <w:t>2.10.2 настоящего Р</w:t>
      </w:r>
      <w:r w:rsidR="00844516" w:rsidRPr="00027C88">
        <w:rPr>
          <w:sz w:val="28"/>
          <w:szCs w:val="28"/>
        </w:rPr>
        <w:t>е</w:t>
      </w:r>
      <w:r w:rsidR="00844516" w:rsidRPr="00027C88">
        <w:rPr>
          <w:sz w:val="28"/>
          <w:szCs w:val="28"/>
        </w:rPr>
        <w:t>гла</w:t>
      </w:r>
      <w:r w:rsidR="004D47DC" w:rsidRPr="00027C88">
        <w:rPr>
          <w:sz w:val="28"/>
          <w:szCs w:val="28"/>
        </w:rPr>
        <w:t>мента</w:t>
      </w:r>
      <w:r w:rsidR="00844516" w:rsidRPr="00027C88">
        <w:rPr>
          <w:sz w:val="28"/>
          <w:szCs w:val="28"/>
        </w:rPr>
        <w:t>.</w:t>
      </w:r>
    </w:p>
    <w:p w:rsidR="00EA2217" w:rsidRPr="00AD30FD" w:rsidRDefault="007457E9" w:rsidP="007457E9">
      <w:pPr>
        <w:widowControl w:val="0"/>
        <w:tabs>
          <w:tab w:val="left" w:pos="6134"/>
        </w:tabs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ab/>
      </w:r>
    </w:p>
    <w:p w:rsidR="00D1036D" w:rsidRPr="00AD30FD" w:rsidRDefault="00A631DE" w:rsidP="004D47D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Подраздел</w:t>
      </w:r>
      <w:r w:rsidR="00CD6F42">
        <w:rPr>
          <w:sz w:val="28"/>
          <w:szCs w:val="28"/>
        </w:rPr>
        <w:t xml:space="preserve"> </w:t>
      </w:r>
      <w:r w:rsidR="00C77B8B" w:rsidRPr="00AD30FD">
        <w:rPr>
          <w:sz w:val="28"/>
          <w:szCs w:val="28"/>
        </w:rPr>
        <w:t>1.2</w:t>
      </w:r>
      <w:r w:rsidR="002E384A" w:rsidRPr="00AD30FD">
        <w:rPr>
          <w:sz w:val="28"/>
          <w:szCs w:val="28"/>
        </w:rPr>
        <w:t>.</w:t>
      </w:r>
      <w:r w:rsidR="00D1036D" w:rsidRPr="00AD30FD">
        <w:rPr>
          <w:sz w:val="28"/>
          <w:szCs w:val="28"/>
        </w:rPr>
        <w:t xml:space="preserve"> </w:t>
      </w:r>
      <w:r w:rsidR="004D47DC">
        <w:rPr>
          <w:sz w:val="28"/>
          <w:szCs w:val="28"/>
        </w:rPr>
        <w:t>Круг заявителей</w:t>
      </w:r>
    </w:p>
    <w:p w:rsidR="00397F4E" w:rsidRPr="00AD30FD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AD30FD" w:rsidRDefault="00E905DF" w:rsidP="005C67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1.1.1. </w:t>
      </w:r>
      <w:r w:rsidR="0085313C" w:rsidRPr="00AD30F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</w:t>
      </w:r>
      <w:r w:rsidR="005C6760" w:rsidRPr="00AD30FD">
        <w:rPr>
          <w:rFonts w:ascii="Times New Roman" w:hAnsi="Times New Roman" w:cs="Times New Roman"/>
          <w:sz w:val="28"/>
          <w:szCs w:val="28"/>
        </w:rPr>
        <w:t>ги (далее – заявит</w:t>
      </w:r>
      <w:r w:rsidR="005C6760" w:rsidRPr="00AD30FD">
        <w:rPr>
          <w:rFonts w:ascii="Times New Roman" w:hAnsi="Times New Roman" w:cs="Times New Roman"/>
          <w:sz w:val="28"/>
          <w:szCs w:val="28"/>
        </w:rPr>
        <w:t>е</w:t>
      </w:r>
      <w:r w:rsidR="005C6760" w:rsidRPr="00AD30FD">
        <w:rPr>
          <w:rFonts w:ascii="Times New Roman" w:hAnsi="Times New Roman" w:cs="Times New Roman"/>
          <w:sz w:val="28"/>
          <w:szCs w:val="28"/>
        </w:rPr>
        <w:t>ли) являются</w:t>
      </w:r>
      <w:r w:rsidR="00AD30FD" w:rsidRPr="00AD30FD">
        <w:rPr>
          <w:rFonts w:ascii="Times New Roman" w:hAnsi="Times New Roman" w:cs="Times New Roman"/>
          <w:sz w:val="28"/>
          <w:szCs w:val="28"/>
        </w:rPr>
        <w:t xml:space="preserve"> </w:t>
      </w:r>
      <w:r w:rsidR="00C137C9" w:rsidRPr="00AD30FD">
        <w:rPr>
          <w:rFonts w:ascii="Times New Roman" w:hAnsi="Times New Roman" w:cs="Times New Roman"/>
          <w:sz w:val="28"/>
          <w:szCs w:val="28"/>
        </w:rPr>
        <w:t>физические и юридические лица.</w:t>
      </w:r>
    </w:p>
    <w:p w:rsidR="00E905DF" w:rsidRPr="00AD30FD" w:rsidRDefault="00E905DF" w:rsidP="00E905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1.2.2. 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D51E75" w:rsidRPr="00AD30FD" w:rsidRDefault="00D51E75" w:rsidP="00C137C9">
      <w:pPr>
        <w:pStyle w:val="ConsPlusNormal"/>
        <w:ind w:firstLine="540"/>
        <w:jc w:val="both"/>
        <w:rPr>
          <w:sz w:val="28"/>
          <w:szCs w:val="28"/>
        </w:rPr>
      </w:pPr>
    </w:p>
    <w:p w:rsidR="004D47DC" w:rsidRDefault="00A631DE" w:rsidP="004D47D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Подраздел</w:t>
      </w:r>
      <w:proofErr w:type="gramStart"/>
      <w:r w:rsidR="00C77B8B" w:rsidRPr="00AD30FD">
        <w:rPr>
          <w:sz w:val="28"/>
          <w:szCs w:val="28"/>
        </w:rPr>
        <w:t>1</w:t>
      </w:r>
      <w:proofErr w:type="gramEnd"/>
      <w:r w:rsidR="00C77B8B" w:rsidRPr="00AD30FD">
        <w:rPr>
          <w:sz w:val="28"/>
          <w:szCs w:val="28"/>
        </w:rPr>
        <w:t>.3</w:t>
      </w:r>
      <w:r w:rsidR="002E384A" w:rsidRPr="00AD30FD">
        <w:rPr>
          <w:sz w:val="28"/>
          <w:szCs w:val="28"/>
        </w:rPr>
        <w:t>.</w:t>
      </w:r>
      <w:r w:rsidR="00D1036D" w:rsidRPr="00AD30FD">
        <w:rPr>
          <w:sz w:val="28"/>
          <w:szCs w:val="28"/>
        </w:rPr>
        <w:t xml:space="preserve"> </w:t>
      </w:r>
      <w:r w:rsidR="004D47DC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4D47DC" w:rsidRPr="00AD30FD" w:rsidRDefault="004D47DC" w:rsidP="004D47D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397F4E" w:rsidRPr="00AD30FD" w:rsidRDefault="00397F4E" w:rsidP="00D1036D">
      <w:pPr>
        <w:jc w:val="center"/>
        <w:rPr>
          <w:sz w:val="28"/>
          <w:szCs w:val="28"/>
        </w:rPr>
      </w:pPr>
    </w:p>
    <w:p w:rsidR="00B717E9" w:rsidRPr="00AD30FD" w:rsidRDefault="00B717E9" w:rsidP="00B71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1.3.1. Информирование о предоставлении муниципальной услуги ос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ществляется: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1.3.1.1. В администрации</w:t>
      </w:r>
      <w:r w:rsidR="004D47DC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8F77A1">
        <w:rPr>
          <w:rFonts w:eastAsia="Calibri"/>
          <w:sz w:val="28"/>
          <w:szCs w:val="28"/>
          <w:lang w:eastAsia="en-US"/>
        </w:rPr>
        <w:t>Приморско-Ахтарский район</w:t>
      </w:r>
      <w:r w:rsidRPr="00AD30FD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AD30FD" w:rsidRPr="00AD30FD" w:rsidRDefault="00AD30FD" w:rsidP="00AD30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87E3F" w:rsidRPr="00AD30FD" w:rsidRDefault="00187E3F" w:rsidP="00187E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по письменным обращениям.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AD30FD">
        <w:rPr>
          <w:rFonts w:eastAsia="Calibri"/>
          <w:sz w:val="28"/>
          <w:szCs w:val="28"/>
          <w:lang w:eastAsia="en-US"/>
        </w:rPr>
        <w:t>–М</w:t>
      </w:r>
      <w:proofErr w:type="gramEnd"/>
      <w:r w:rsidRPr="00AD30FD">
        <w:rPr>
          <w:rFonts w:eastAsia="Calibri"/>
          <w:sz w:val="28"/>
          <w:szCs w:val="28"/>
          <w:lang w:eastAsia="en-US"/>
        </w:rPr>
        <w:t>ФЦ):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8F77A1" w:rsidRPr="008F77A1" w:rsidRDefault="008F77A1" w:rsidP="008F7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7A1">
        <w:rPr>
          <w:rFonts w:eastAsia="Calibri"/>
          <w:sz w:val="28"/>
          <w:szCs w:val="28"/>
          <w:lang w:eastAsia="en-US"/>
        </w:rPr>
        <w:t>посредством интернет-сайта – http://mfc-prahtarsk.ru – «</w:t>
      </w:r>
      <w:proofErr w:type="spellStart"/>
      <w:r w:rsidRPr="008F77A1">
        <w:rPr>
          <w:rFonts w:eastAsia="Calibri"/>
          <w:sz w:val="28"/>
          <w:szCs w:val="28"/>
          <w:lang w:eastAsia="en-US"/>
        </w:rPr>
        <w:t>Online</w:t>
      </w:r>
      <w:proofErr w:type="spellEnd"/>
      <w:r w:rsidRPr="008F77A1">
        <w:rPr>
          <w:rFonts w:eastAsia="Calibri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8F77A1" w:rsidRPr="008F77A1" w:rsidRDefault="008F77A1" w:rsidP="008F7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7A1">
        <w:rPr>
          <w:rFonts w:eastAsia="Calibri"/>
          <w:sz w:val="28"/>
          <w:szCs w:val="28"/>
          <w:lang w:eastAsia="en-US"/>
        </w:rPr>
        <w:lastRenderedPageBreak/>
        <w:t xml:space="preserve">1.3.1.3. Посредством размещения информации на </w:t>
      </w:r>
      <w:proofErr w:type="gramStart"/>
      <w:r w:rsidRPr="008F77A1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8F77A1">
        <w:rPr>
          <w:rFonts w:eastAsia="Calibri"/>
          <w:sz w:val="28"/>
          <w:szCs w:val="28"/>
          <w:lang w:eastAsia="en-US"/>
        </w:rPr>
        <w:t xml:space="preserve"> интернет-портале администрации муниципального образования Приморско-Ахтарский район, адрес официального сайта http:// </w:t>
      </w:r>
      <w:r w:rsidRPr="008F77A1">
        <w:rPr>
          <w:rFonts w:eastAsia="Calibri"/>
          <w:sz w:val="28"/>
          <w:szCs w:val="28"/>
          <w:lang w:val="en-US" w:eastAsia="en-US"/>
        </w:rPr>
        <w:t>www</w:t>
      </w:r>
      <w:r w:rsidRPr="008F77A1">
        <w:rPr>
          <w:rFonts w:eastAsia="Calibri"/>
          <w:sz w:val="28"/>
          <w:szCs w:val="28"/>
          <w:lang w:eastAsia="en-US"/>
        </w:rPr>
        <w:t>.</w:t>
      </w:r>
      <w:proofErr w:type="spellStart"/>
      <w:r w:rsidRPr="008F77A1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Pr="008F77A1">
        <w:rPr>
          <w:rFonts w:eastAsia="Calibri"/>
          <w:sz w:val="28"/>
          <w:szCs w:val="28"/>
          <w:lang w:eastAsia="en-US"/>
        </w:rPr>
        <w:t>.</w:t>
      </w:r>
      <w:proofErr w:type="spellStart"/>
      <w:r w:rsidRPr="008F77A1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AD30FD">
        <w:rPr>
          <w:rFonts w:eastAsia="Calibri"/>
          <w:sz w:val="28"/>
          <w:szCs w:val="28"/>
          <w:lang w:eastAsia="en-US"/>
        </w:rPr>
        <w:t>у</w:t>
      </w:r>
      <w:r w:rsidRPr="00AD30FD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AD30FD">
        <w:rPr>
          <w:rFonts w:eastAsia="Calibri"/>
          <w:sz w:val="28"/>
          <w:szCs w:val="28"/>
          <w:lang w:eastAsia="en-US"/>
        </w:rPr>
        <w:t>р</w:t>
      </w:r>
      <w:r w:rsidRPr="00AD30FD">
        <w:rPr>
          <w:rFonts w:eastAsia="Calibri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AD30FD">
        <w:rPr>
          <w:rFonts w:eastAsia="Calibri"/>
          <w:sz w:val="28"/>
          <w:szCs w:val="28"/>
          <w:lang w:eastAsia="en-US"/>
        </w:rPr>
        <w:t>р</w:t>
      </w:r>
      <w:r w:rsidRPr="00AD30FD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30FD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AD30FD">
        <w:rPr>
          <w:rFonts w:eastAsia="Calibri"/>
          <w:sz w:val="28"/>
          <w:szCs w:val="28"/>
          <w:lang w:eastAsia="en-US"/>
        </w:rPr>
        <w:t>а</w:t>
      </w:r>
      <w:r w:rsidRPr="00AD30FD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AD30FD">
        <w:rPr>
          <w:rFonts w:eastAsia="Calibri"/>
          <w:sz w:val="28"/>
          <w:szCs w:val="28"/>
          <w:lang w:eastAsia="en-US"/>
        </w:rPr>
        <w:t>д</w:t>
      </w:r>
      <w:r w:rsidRPr="00AD30FD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AD30FD">
        <w:rPr>
          <w:rFonts w:eastAsia="Calibri"/>
          <w:sz w:val="28"/>
          <w:szCs w:val="28"/>
          <w:lang w:eastAsia="en-US"/>
        </w:rPr>
        <w:t>а</w:t>
      </w:r>
      <w:r w:rsidRPr="00AD30FD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AD30FD">
        <w:rPr>
          <w:rFonts w:eastAsia="Calibri"/>
          <w:sz w:val="28"/>
          <w:szCs w:val="28"/>
          <w:lang w:eastAsia="en-US"/>
        </w:rPr>
        <w:t>е</w:t>
      </w:r>
      <w:r w:rsidRPr="00AD30FD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8E4B00" w:rsidRPr="00AD30FD" w:rsidRDefault="008E4B00" w:rsidP="008E4B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gramStart"/>
      <w:r w:rsidRPr="00AD30FD">
        <w:rPr>
          <w:rFonts w:eastAsia="Calibri"/>
          <w:sz w:val="28"/>
          <w:szCs w:val="28"/>
          <w:lang w:eastAsia="en-US"/>
        </w:rPr>
        <w:t>интернет-портала</w:t>
      </w:r>
      <w:proofErr w:type="gramEnd"/>
      <w:r w:rsidRPr="00AD30FD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AD30FD">
        <w:rPr>
          <w:rFonts w:eastAsia="Calibri"/>
          <w:sz w:val="28"/>
          <w:szCs w:val="28"/>
          <w:lang w:eastAsia="en-US"/>
        </w:rPr>
        <w:t>о</w:t>
      </w:r>
      <w:r w:rsidRPr="00AD30FD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AD30FD">
        <w:rPr>
          <w:rFonts w:eastAsia="Calibri"/>
          <w:sz w:val="28"/>
          <w:szCs w:val="28"/>
          <w:lang w:eastAsia="en-US"/>
        </w:rPr>
        <w:t>о</w:t>
      </w:r>
      <w:r w:rsidRPr="00AD30FD">
        <w:rPr>
          <w:rFonts w:eastAsia="Calibri"/>
          <w:sz w:val="28"/>
          <w:szCs w:val="28"/>
          <w:lang w:eastAsia="en-US"/>
        </w:rPr>
        <w:t>ченного органа;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AD30FD">
        <w:rPr>
          <w:rFonts w:eastAsia="Calibri"/>
          <w:sz w:val="28"/>
          <w:szCs w:val="28"/>
          <w:lang w:eastAsia="en-US"/>
        </w:rPr>
        <w:t>о</w:t>
      </w:r>
      <w:r w:rsidRPr="00AD30FD">
        <w:rPr>
          <w:rFonts w:eastAsia="Calibri"/>
          <w:sz w:val="28"/>
          <w:szCs w:val="28"/>
          <w:lang w:eastAsia="en-US"/>
        </w:rPr>
        <w:t>ченного органа;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AD30FD">
        <w:rPr>
          <w:rFonts w:eastAsia="Calibri"/>
          <w:sz w:val="28"/>
          <w:szCs w:val="28"/>
          <w:lang w:eastAsia="en-US"/>
        </w:rPr>
        <w:t>у</w:t>
      </w:r>
      <w:r w:rsidRPr="00AD30FD">
        <w:rPr>
          <w:rFonts w:eastAsia="Calibri"/>
          <w:sz w:val="28"/>
          <w:szCs w:val="28"/>
          <w:lang w:eastAsia="en-US"/>
        </w:rPr>
        <w:t>ги;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lastRenderedPageBreak/>
        <w:t>основания для отказа в приеме документов о предоставлении муниц</w:t>
      </w:r>
      <w:r w:rsidRPr="00AD30FD">
        <w:rPr>
          <w:rFonts w:eastAsia="Calibri"/>
          <w:sz w:val="28"/>
          <w:szCs w:val="28"/>
          <w:lang w:eastAsia="en-US"/>
        </w:rPr>
        <w:t>и</w:t>
      </w:r>
      <w:r w:rsidRPr="00AD30FD">
        <w:rPr>
          <w:rFonts w:eastAsia="Calibri"/>
          <w:sz w:val="28"/>
          <w:szCs w:val="28"/>
          <w:lang w:eastAsia="en-US"/>
        </w:rPr>
        <w:t>пальной услуги;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AD30FD">
        <w:rPr>
          <w:rFonts w:eastAsia="Calibri"/>
          <w:sz w:val="28"/>
          <w:szCs w:val="28"/>
          <w:lang w:eastAsia="en-US"/>
        </w:rPr>
        <w:t>и</w:t>
      </w:r>
      <w:r w:rsidRPr="00AD30FD">
        <w:rPr>
          <w:rFonts w:eastAsia="Calibri"/>
          <w:sz w:val="28"/>
          <w:szCs w:val="28"/>
          <w:lang w:eastAsia="en-US"/>
        </w:rPr>
        <w:t>пальных служащих;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30FD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AD30FD">
        <w:rPr>
          <w:rFonts w:eastAsia="Calibri"/>
          <w:sz w:val="28"/>
          <w:szCs w:val="28"/>
          <w:lang w:eastAsia="en-US"/>
        </w:rPr>
        <w:t>е</w:t>
      </w:r>
      <w:r w:rsidRPr="00AD30FD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8F77A1" w:rsidRPr="008F77A1" w:rsidRDefault="008F77A1" w:rsidP="008F7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7A1">
        <w:rPr>
          <w:rFonts w:eastAsia="Calibri"/>
          <w:sz w:val="28"/>
          <w:szCs w:val="28"/>
          <w:lang w:eastAsia="en-US"/>
        </w:rPr>
        <w:t xml:space="preserve">1.3.4.1. 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Pr="008F77A1">
        <w:rPr>
          <w:rFonts w:eastAsia="Calibri"/>
          <w:sz w:val="28"/>
          <w:szCs w:val="28"/>
          <w:lang w:val="en-US" w:eastAsia="en-US"/>
        </w:rPr>
        <w:t>pr</w:t>
      </w:r>
      <w:proofErr w:type="spellEnd"/>
      <w:r w:rsidRPr="008F77A1">
        <w:rPr>
          <w:rFonts w:eastAsia="Calibri"/>
          <w:sz w:val="28"/>
          <w:szCs w:val="28"/>
          <w:lang w:eastAsia="en-US"/>
        </w:rPr>
        <w:t>_</w:t>
      </w:r>
      <w:proofErr w:type="spellStart"/>
      <w:r w:rsidRPr="008F77A1">
        <w:rPr>
          <w:rFonts w:eastAsia="Calibri"/>
          <w:sz w:val="28"/>
          <w:szCs w:val="28"/>
          <w:lang w:val="en-US" w:eastAsia="en-US"/>
        </w:rPr>
        <w:t>ahtarsk</w:t>
      </w:r>
      <w:proofErr w:type="spellEnd"/>
      <w:r w:rsidRPr="008F77A1">
        <w:rPr>
          <w:rFonts w:eastAsia="Calibri"/>
          <w:sz w:val="28"/>
          <w:szCs w:val="28"/>
          <w:lang w:eastAsia="en-US"/>
        </w:rPr>
        <w:t>@</w:t>
      </w:r>
      <w:r w:rsidRPr="008F77A1">
        <w:rPr>
          <w:rFonts w:eastAsia="Calibri"/>
          <w:sz w:val="28"/>
          <w:szCs w:val="28"/>
          <w:lang w:val="en-US" w:eastAsia="en-US"/>
        </w:rPr>
        <w:t>list</w:t>
      </w:r>
      <w:r w:rsidRPr="008F77A1">
        <w:rPr>
          <w:rFonts w:eastAsia="Calibri"/>
          <w:sz w:val="28"/>
          <w:szCs w:val="28"/>
          <w:lang w:eastAsia="en-US"/>
        </w:rPr>
        <w:t>.</w:t>
      </w:r>
      <w:proofErr w:type="spellStart"/>
      <w:r w:rsidRPr="008F77A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F77A1">
        <w:rPr>
          <w:rFonts w:eastAsia="Calibri"/>
          <w:sz w:val="28"/>
          <w:szCs w:val="28"/>
          <w:lang w:eastAsia="en-US"/>
        </w:rPr>
        <w:t>.</w:t>
      </w:r>
    </w:p>
    <w:p w:rsidR="008F77A1" w:rsidRPr="008F77A1" w:rsidRDefault="008F77A1" w:rsidP="008F7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7A1">
        <w:rPr>
          <w:rFonts w:eastAsia="Calibri"/>
          <w:sz w:val="28"/>
          <w:szCs w:val="28"/>
          <w:lang w:eastAsia="en-US"/>
        </w:rPr>
        <w:t>Справочные телефоны уполномоченного органа: 8(86143)3-08-30</w:t>
      </w:r>
    </w:p>
    <w:p w:rsidR="008F77A1" w:rsidRPr="008F77A1" w:rsidRDefault="008F77A1" w:rsidP="008F7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7A1">
        <w:rPr>
          <w:rFonts w:eastAsia="Calibri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8F77A1">
        <w:rPr>
          <w:rFonts w:eastAsia="Calibri"/>
          <w:sz w:val="28"/>
          <w:szCs w:val="28"/>
          <w:lang w:eastAsia="en-US"/>
        </w:rPr>
        <w:t>и</w:t>
      </w:r>
      <w:r w:rsidRPr="008F77A1">
        <w:rPr>
          <w:rFonts w:eastAsia="Calibri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8F77A1" w:rsidRPr="008F77A1" w:rsidRDefault="008F77A1" w:rsidP="008F7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7A1">
        <w:rPr>
          <w:rFonts w:eastAsia="Calibri"/>
          <w:sz w:val="28"/>
          <w:szCs w:val="28"/>
          <w:lang w:eastAsia="en-US"/>
        </w:rPr>
        <w:t>Адрес сайта - http://www.</w:t>
      </w:r>
      <w:proofErr w:type="spellStart"/>
      <w:r w:rsidRPr="008F77A1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Pr="008F77A1">
        <w:rPr>
          <w:rFonts w:eastAsia="Calibri"/>
          <w:sz w:val="28"/>
          <w:szCs w:val="28"/>
          <w:lang w:eastAsia="en-US"/>
        </w:rPr>
        <w:t>.</w:t>
      </w:r>
      <w:proofErr w:type="spellStart"/>
      <w:r w:rsidRPr="008F77A1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30FD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AD30FD">
        <w:rPr>
          <w:rFonts w:eastAsia="Calibri"/>
          <w:sz w:val="28"/>
          <w:szCs w:val="28"/>
          <w:lang w:eastAsia="en-US"/>
        </w:rPr>
        <w:t>н</w:t>
      </w:r>
      <w:r w:rsidRPr="00AD30FD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AD30FD">
        <w:rPr>
          <w:rFonts w:eastAsia="Calibri"/>
          <w:sz w:val="28"/>
          <w:szCs w:val="28"/>
          <w:lang w:eastAsia="en-US"/>
        </w:rPr>
        <w:t>и</w:t>
      </w:r>
      <w:r w:rsidRPr="00AD30FD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AD30FD">
        <w:rPr>
          <w:rFonts w:eastAsia="Calibri"/>
          <w:sz w:val="28"/>
          <w:szCs w:val="28"/>
          <w:lang w:eastAsia="en-US"/>
        </w:rPr>
        <w:t>и</w:t>
      </w:r>
      <w:r w:rsidRPr="00AD30FD">
        <w:rPr>
          <w:rFonts w:eastAsia="Calibri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AD30FD">
        <w:rPr>
          <w:rFonts w:eastAsia="Calibri"/>
          <w:sz w:val="28"/>
          <w:szCs w:val="28"/>
          <w:lang w:eastAsia="en-US"/>
        </w:rPr>
        <w:t>к</w:t>
      </w:r>
      <w:r w:rsidRPr="00AD30FD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B717E9" w:rsidRPr="00AD30FD" w:rsidRDefault="00B717E9" w:rsidP="00B7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AD30FD">
        <w:rPr>
          <w:rFonts w:eastAsia="Calibri"/>
          <w:sz w:val="28"/>
          <w:szCs w:val="28"/>
          <w:lang w:eastAsia="en-US"/>
        </w:rPr>
        <w:t>о</w:t>
      </w:r>
      <w:r w:rsidRPr="00AD30FD">
        <w:rPr>
          <w:rFonts w:eastAsia="Calibri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AD30FD" w:rsidRDefault="00557D31" w:rsidP="00263024">
      <w:pPr>
        <w:jc w:val="center"/>
        <w:rPr>
          <w:b/>
          <w:sz w:val="28"/>
          <w:szCs w:val="28"/>
        </w:rPr>
      </w:pPr>
    </w:p>
    <w:p w:rsidR="00C000B0" w:rsidRPr="00AD30FD" w:rsidRDefault="00C000B0" w:rsidP="008F77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 xml:space="preserve">Раздел II. </w:t>
      </w:r>
      <w:r w:rsidR="008F77A1">
        <w:rPr>
          <w:sz w:val="28"/>
          <w:szCs w:val="28"/>
        </w:rPr>
        <w:t xml:space="preserve">Стандарт предоставления муниципальной услуги </w:t>
      </w:r>
    </w:p>
    <w:p w:rsidR="00C000B0" w:rsidRPr="00AD30FD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AD30FD" w:rsidRDefault="00A631DE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AD30FD">
        <w:rPr>
          <w:sz w:val="28"/>
          <w:szCs w:val="28"/>
        </w:rPr>
        <w:t>Подраздел</w:t>
      </w:r>
      <w:proofErr w:type="gramStart"/>
      <w:r w:rsidR="00C83DDE" w:rsidRPr="00AD30FD">
        <w:rPr>
          <w:sz w:val="28"/>
          <w:szCs w:val="28"/>
        </w:rPr>
        <w:t>2</w:t>
      </w:r>
      <w:proofErr w:type="gramEnd"/>
      <w:r w:rsidR="00C83DDE" w:rsidRPr="00AD30FD">
        <w:rPr>
          <w:sz w:val="28"/>
          <w:szCs w:val="28"/>
        </w:rPr>
        <w:t>.1</w:t>
      </w:r>
      <w:r w:rsidR="00C000B0" w:rsidRPr="00AD30FD">
        <w:rPr>
          <w:sz w:val="28"/>
          <w:szCs w:val="28"/>
        </w:rPr>
        <w:t>.</w:t>
      </w:r>
      <w:r w:rsidR="008F77A1">
        <w:rPr>
          <w:sz w:val="28"/>
          <w:szCs w:val="28"/>
        </w:rPr>
        <w:t xml:space="preserve">Наименование муниципальной услуги </w:t>
      </w:r>
      <w:r w:rsidR="00C000B0" w:rsidRPr="00AD30FD">
        <w:rPr>
          <w:sz w:val="28"/>
          <w:szCs w:val="28"/>
        </w:rPr>
        <w:t xml:space="preserve"> </w:t>
      </w:r>
    </w:p>
    <w:p w:rsidR="00397F4E" w:rsidRPr="00AD30FD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AD30FD" w:rsidRDefault="00397F4E" w:rsidP="000804C2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Наименование </w:t>
      </w:r>
      <w:r w:rsidR="000804C2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 xml:space="preserve">услуги </w:t>
      </w:r>
      <w:proofErr w:type="gramStart"/>
      <w:r w:rsidRPr="00AD30FD">
        <w:rPr>
          <w:sz w:val="28"/>
          <w:szCs w:val="28"/>
        </w:rPr>
        <w:t>–</w:t>
      </w:r>
      <w:r w:rsidR="000804C2" w:rsidRPr="00AD30FD">
        <w:rPr>
          <w:sz w:val="28"/>
          <w:szCs w:val="28"/>
        </w:rPr>
        <w:t>«</w:t>
      </w:r>
      <w:proofErr w:type="gramEnd"/>
      <w:r w:rsidR="00BC3EAC" w:rsidRPr="00AD30FD">
        <w:rPr>
          <w:sz w:val="28"/>
          <w:szCs w:val="28"/>
        </w:rPr>
        <w:t>Заключение договора на разм</w:t>
      </w:r>
      <w:r w:rsidR="00BC3EAC" w:rsidRPr="00AD30FD">
        <w:rPr>
          <w:sz w:val="28"/>
          <w:szCs w:val="28"/>
        </w:rPr>
        <w:t>е</w:t>
      </w:r>
      <w:r w:rsidR="00BC3EAC" w:rsidRPr="00AD30FD">
        <w:rPr>
          <w:sz w:val="28"/>
          <w:szCs w:val="28"/>
        </w:rPr>
        <w:t>щение объектов на землях или земельных участках, находящихся в госуда</w:t>
      </w:r>
      <w:r w:rsidR="00BC3EAC" w:rsidRPr="00AD30FD">
        <w:rPr>
          <w:sz w:val="28"/>
          <w:szCs w:val="28"/>
        </w:rPr>
        <w:t>р</w:t>
      </w:r>
      <w:r w:rsidR="00BC3EAC" w:rsidRPr="00AD30FD">
        <w:rPr>
          <w:sz w:val="28"/>
          <w:szCs w:val="28"/>
        </w:rPr>
        <w:t xml:space="preserve">ственной или 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="000804C2" w:rsidRPr="00AD30FD">
        <w:rPr>
          <w:sz w:val="28"/>
          <w:szCs w:val="28"/>
        </w:rPr>
        <w:t>».</w:t>
      </w:r>
    </w:p>
    <w:p w:rsidR="00397F4E" w:rsidRPr="00AD30FD" w:rsidRDefault="00397F4E" w:rsidP="00397F4E">
      <w:pPr>
        <w:ind w:firstLine="851"/>
        <w:jc w:val="both"/>
        <w:rPr>
          <w:sz w:val="28"/>
          <w:szCs w:val="28"/>
        </w:rPr>
      </w:pPr>
    </w:p>
    <w:p w:rsidR="008F77A1" w:rsidRDefault="00AD30FD" w:rsidP="00AD30FD">
      <w:pPr>
        <w:jc w:val="center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2.2. </w:t>
      </w:r>
      <w:r w:rsidR="008F77A1">
        <w:rPr>
          <w:sz w:val="28"/>
          <w:szCs w:val="28"/>
        </w:rPr>
        <w:t xml:space="preserve">Наименование органа, предоставляющего </w:t>
      </w:r>
    </w:p>
    <w:p w:rsidR="00AD30FD" w:rsidRPr="00AD30FD" w:rsidRDefault="008F77A1" w:rsidP="00AD3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</w:t>
      </w:r>
    </w:p>
    <w:p w:rsidR="00AD30FD" w:rsidRPr="00AD30FD" w:rsidRDefault="00AD30FD" w:rsidP="00AD30FD">
      <w:pPr>
        <w:rPr>
          <w:sz w:val="28"/>
          <w:szCs w:val="28"/>
        </w:rPr>
      </w:pPr>
    </w:p>
    <w:p w:rsidR="00AD30FD" w:rsidRPr="00AD30FD" w:rsidRDefault="00AD30FD" w:rsidP="00AD30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2.2.1. Предоставление муниципальной услуги осуществляется уполном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ченным органом.</w:t>
      </w:r>
    </w:p>
    <w:p w:rsidR="00AD30FD" w:rsidRPr="00AD30FD" w:rsidRDefault="00AD30FD" w:rsidP="00AD30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2.2.2. В предоставлении муниципальной услуги участвуют: уполном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ченный орган, МФЦ.</w:t>
      </w:r>
    </w:p>
    <w:p w:rsidR="00AD30FD" w:rsidRPr="00AD30FD" w:rsidRDefault="00AD30FD" w:rsidP="00AD30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AD30FD" w:rsidRPr="00AD30FD" w:rsidRDefault="00AD30FD" w:rsidP="00AD30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2.2.3. В процессе предоставления муниципальной услуги уполномоче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 xml:space="preserve">ный орган взаимодействует </w:t>
      </w:r>
      <w:proofErr w:type="gramStart"/>
      <w:r w:rsidRPr="00AD30FD">
        <w:rPr>
          <w:sz w:val="28"/>
          <w:szCs w:val="28"/>
        </w:rPr>
        <w:t>с</w:t>
      </w:r>
      <w:proofErr w:type="gramEnd"/>
      <w:r w:rsidRPr="00AD30FD">
        <w:rPr>
          <w:sz w:val="28"/>
          <w:szCs w:val="28"/>
        </w:rPr>
        <w:t>:</w:t>
      </w:r>
    </w:p>
    <w:p w:rsidR="008F77A1" w:rsidRPr="0097562C" w:rsidRDefault="008F77A1" w:rsidP="008F77A1">
      <w:pPr>
        <w:ind w:firstLine="709"/>
        <w:rPr>
          <w:sz w:val="28"/>
          <w:szCs w:val="28"/>
        </w:rPr>
      </w:pPr>
      <w:r w:rsidRPr="0097562C">
        <w:rPr>
          <w:color w:val="000000"/>
          <w:sz w:val="28"/>
          <w:szCs w:val="28"/>
        </w:rPr>
        <w:t>-Приморско-Ахтарский отдел Управления Федеральной службы госуда</w:t>
      </w:r>
      <w:r w:rsidRPr="0097562C">
        <w:rPr>
          <w:color w:val="000000"/>
          <w:sz w:val="28"/>
          <w:szCs w:val="28"/>
        </w:rPr>
        <w:t>р</w:t>
      </w:r>
      <w:r w:rsidRPr="0097562C">
        <w:rPr>
          <w:color w:val="000000"/>
          <w:sz w:val="28"/>
          <w:szCs w:val="28"/>
        </w:rPr>
        <w:t>ственной регистрации, кадастра и картографии</w:t>
      </w:r>
      <w:r w:rsidRPr="0097562C">
        <w:rPr>
          <w:sz w:val="28"/>
          <w:szCs w:val="28"/>
        </w:rPr>
        <w:t xml:space="preserve"> по Краснодарскому краю;</w:t>
      </w:r>
    </w:p>
    <w:p w:rsidR="008F77A1" w:rsidRPr="0097562C" w:rsidRDefault="008F77A1" w:rsidP="008F77A1">
      <w:pPr>
        <w:ind w:firstLine="709"/>
        <w:rPr>
          <w:sz w:val="28"/>
          <w:szCs w:val="28"/>
        </w:rPr>
      </w:pPr>
      <w:r w:rsidRPr="0097562C">
        <w:rPr>
          <w:sz w:val="28"/>
          <w:szCs w:val="28"/>
        </w:rPr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8F77A1" w:rsidRPr="0097562C" w:rsidRDefault="008F77A1" w:rsidP="008F77A1">
      <w:pPr>
        <w:ind w:firstLine="709"/>
        <w:rPr>
          <w:sz w:val="28"/>
          <w:szCs w:val="28"/>
        </w:rPr>
      </w:pPr>
      <w:r w:rsidRPr="0097562C">
        <w:rPr>
          <w:sz w:val="28"/>
          <w:szCs w:val="28"/>
        </w:rPr>
        <w:t>- межрайонная инспекция Федеральной налоговой службы России № 10 по Краснодарскому краю</w:t>
      </w:r>
      <w:r w:rsidRPr="0097562C">
        <w:rPr>
          <w:color w:val="000000"/>
          <w:sz w:val="28"/>
          <w:szCs w:val="28"/>
        </w:rPr>
        <w:t xml:space="preserve"> (далее - ИФНС).</w:t>
      </w:r>
    </w:p>
    <w:p w:rsidR="00AD30FD" w:rsidRPr="00AD30FD" w:rsidRDefault="00AD30FD" w:rsidP="00AD30FD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2.2.4. </w:t>
      </w:r>
      <w:proofErr w:type="gramStart"/>
      <w:r w:rsidRPr="00AD30FD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AD30FD">
        <w:rPr>
          <w:sz w:val="28"/>
          <w:szCs w:val="28"/>
        </w:rPr>
        <w:t>й</w:t>
      </w:r>
      <w:r w:rsidRPr="00AD30FD"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AD30FD">
        <w:rPr>
          <w:sz w:val="28"/>
          <w:szCs w:val="28"/>
        </w:rPr>
        <w:t xml:space="preserve"> в перечень услуг, которые являются необходимыми и обязател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AD30FD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AD30FD" w:rsidRDefault="00A631DE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59"/>
      <w:bookmarkEnd w:id="8"/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3</w:t>
      </w:r>
      <w:r w:rsidR="00765B48" w:rsidRPr="00AD30FD">
        <w:rPr>
          <w:sz w:val="28"/>
          <w:szCs w:val="28"/>
        </w:rPr>
        <w:t xml:space="preserve">. </w:t>
      </w:r>
      <w:r w:rsidR="008F77A1">
        <w:rPr>
          <w:sz w:val="28"/>
          <w:szCs w:val="28"/>
        </w:rPr>
        <w:t xml:space="preserve">Описание результата предоставления муниципальной услуги </w:t>
      </w:r>
    </w:p>
    <w:p w:rsidR="00397F4E" w:rsidRPr="00AD30FD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AD30FD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Результатом предоставления </w:t>
      </w:r>
      <w:r w:rsidR="0019655B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 являются:</w:t>
      </w:r>
    </w:p>
    <w:p w:rsidR="00BB2AE7" w:rsidRPr="00AD30FD" w:rsidRDefault="00AC535F" w:rsidP="00801C47">
      <w:pPr>
        <w:pStyle w:val="a3"/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1)</w:t>
      </w:r>
      <w:r w:rsidR="00DE1285" w:rsidRPr="00AD30FD">
        <w:rPr>
          <w:sz w:val="28"/>
          <w:szCs w:val="28"/>
        </w:rPr>
        <w:t xml:space="preserve"> договор </w:t>
      </w:r>
      <w:r w:rsidR="000169BA" w:rsidRPr="00AD30FD">
        <w:rPr>
          <w:sz w:val="28"/>
          <w:szCs w:val="28"/>
        </w:rPr>
        <w:t>на размещение объекта</w:t>
      </w:r>
      <w:r w:rsidR="00BB2AE7" w:rsidRPr="00AD30FD">
        <w:rPr>
          <w:sz w:val="28"/>
          <w:szCs w:val="28"/>
        </w:rPr>
        <w:t>;</w:t>
      </w:r>
    </w:p>
    <w:p w:rsidR="00BB2AE7" w:rsidRPr="00AD30FD" w:rsidRDefault="00AC535F" w:rsidP="00BB2AE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2) </w:t>
      </w:r>
      <w:r w:rsidR="00801C47" w:rsidRPr="00AD30FD">
        <w:rPr>
          <w:sz w:val="28"/>
          <w:szCs w:val="28"/>
        </w:rPr>
        <w:t>решение</w:t>
      </w:r>
      <w:r w:rsidR="00BB2AE7" w:rsidRPr="00AD30FD">
        <w:rPr>
          <w:sz w:val="28"/>
          <w:szCs w:val="28"/>
        </w:rPr>
        <w:t xml:space="preserve"> об отказе</w:t>
      </w:r>
      <w:r w:rsidR="003E1A90">
        <w:rPr>
          <w:sz w:val="28"/>
          <w:szCs w:val="28"/>
        </w:rPr>
        <w:t xml:space="preserve"> </w:t>
      </w:r>
      <w:r w:rsidR="00F04484" w:rsidRPr="00AD30FD">
        <w:rPr>
          <w:sz w:val="28"/>
          <w:szCs w:val="28"/>
        </w:rPr>
        <w:t xml:space="preserve">в </w:t>
      </w:r>
      <w:r w:rsidR="000169BA" w:rsidRPr="00AD30FD">
        <w:rPr>
          <w:sz w:val="28"/>
          <w:szCs w:val="28"/>
        </w:rPr>
        <w:t>заключени</w:t>
      </w:r>
      <w:proofErr w:type="gramStart"/>
      <w:r w:rsidR="000169BA" w:rsidRPr="00AD30FD">
        <w:rPr>
          <w:sz w:val="28"/>
          <w:szCs w:val="28"/>
        </w:rPr>
        <w:t>и</w:t>
      </w:r>
      <w:proofErr w:type="gramEnd"/>
      <w:r w:rsidR="000169BA" w:rsidRPr="00AD30FD">
        <w:rPr>
          <w:sz w:val="28"/>
          <w:szCs w:val="28"/>
        </w:rPr>
        <w:t xml:space="preserve"> договора на размещение объекта</w:t>
      </w:r>
      <w:r w:rsidR="00801C47" w:rsidRPr="00AD30FD">
        <w:rPr>
          <w:sz w:val="28"/>
          <w:szCs w:val="28"/>
        </w:rPr>
        <w:t xml:space="preserve">. </w:t>
      </w:r>
    </w:p>
    <w:p w:rsidR="00397F4E" w:rsidRPr="00AD30FD" w:rsidRDefault="00397F4E" w:rsidP="00397F4E">
      <w:pPr>
        <w:ind w:firstLine="851"/>
        <w:jc w:val="both"/>
        <w:rPr>
          <w:sz w:val="28"/>
          <w:szCs w:val="28"/>
        </w:rPr>
      </w:pPr>
    </w:p>
    <w:p w:rsidR="008F77A1" w:rsidRDefault="00A631DE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4</w:t>
      </w:r>
      <w:r w:rsidR="00765B48" w:rsidRPr="00AD30FD">
        <w:rPr>
          <w:sz w:val="28"/>
          <w:szCs w:val="28"/>
        </w:rPr>
        <w:t xml:space="preserve">. </w:t>
      </w:r>
      <w:r w:rsidR="008F77A1" w:rsidRPr="0097562C">
        <w:rPr>
          <w:sz w:val="28"/>
          <w:szCs w:val="28"/>
        </w:rPr>
        <w:t xml:space="preserve">Срок предоставления муниципальной услуги, </w:t>
      </w:r>
    </w:p>
    <w:p w:rsidR="008F77A1" w:rsidRDefault="008F77A1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 </w:t>
      </w:r>
      <w:r w:rsidRPr="0097562C">
        <w:rPr>
          <w:sz w:val="28"/>
          <w:szCs w:val="28"/>
        </w:rPr>
        <w:t xml:space="preserve">с учетом необходимости обращения в организации, </w:t>
      </w:r>
    </w:p>
    <w:p w:rsidR="008F77A1" w:rsidRDefault="008F77A1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участвующие в предоставлении муниципальной услуги, срок </w:t>
      </w:r>
    </w:p>
    <w:p w:rsidR="008F77A1" w:rsidRDefault="008F77A1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приостановления предоставления муниципальной услуги, </w:t>
      </w:r>
    </w:p>
    <w:p w:rsidR="008F77A1" w:rsidRDefault="008F77A1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срок выдачи документов, являющихся результатом </w:t>
      </w:r>
    </w:p>
    <w:p w:rsidR="00397F4E" w:rsidRDefault="008F77A1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предоставления муниципальной услуги</w:t>
      </w:r>
    </w:p>
    <w:p w:rsidR="008F77A1" w:rsidRPr="00AD30FD" w:rsidRDefault="008F77A1" w:rsidP="008F77A1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6C5155" w:rsidRPr="00AD30FD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2.4.1. </w:t>
      </w:r>
      <w:r w:rsidR="00BB2AE7" w:rsidRPr="00AD30FD">
        <w:rPr>
          <w:sz w:val="28"/>
          <w:szCs w:val="28"/>
        </w:rPr>
        <w:t>Срок предоставления муниципальной услуги</w:t>
      </w:r>
      <w:r w:rsidR="006C5155" w:rsidRPr="00AD30FD">
        <w:rPr>
          <w:sz w:val="28"/>
          <w:szCs w:val="28"/>
        </w:rPr>
        <w:t>:</w:t>
      </w:r>
    </w:p>
    <w:p w:rsidR="007A5C5F" w:rsidRPr="00AD30FD" w:rsidRDefault="007A5C5F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принятие решения </w:t>
      </w:r>
      <w:r w:rsidR="009A53F7" w:rsidRPr="00AD30FD">
        <w:rPr>
          <w:sz w:val="28"/>
          <w:szCs w:val="28"/>
        </w:rPr>
        <w:t xml:space="preserve">о </w:t>
      </w:r>
      <w:r w:rsidR="009B667C" w:rsidRPr="00AD30FD">
        <w:rPr>
          <w:sz w:val="28"/>
          <w:szCs w:val="28"/>
        </w:rPr>
        <w:t xml:space="preserve">заключении договора </w:t>
      </w:r>
      <w:r w:rsidR="00A26E1F" w:rsidRPr="00AD30FD">
        <w:rPr>
          <w:sz w:val="28"/>
          <w:szCs w:val="28"/>
        </w:rPr>
        <w:t>на размещении объект</w:t>
      </w:r>
      <w:proofErr w:type="gramStart"/>
      <w:r w:rsidR="00A26E1F"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–</w:t>
      </w:r>
      <w:proofErr w:type="gramEnd"/>
      <w:r w:rsidRPr="00AD30FD">
        <w:rPr>
          <w:sz w:val="28"/>
          <w:szCs w:val="28"/>
        </w:rPr>
        <w:t xml:space="preserve"> не более</w:t>
      </w:r>
      <w:r w:rsidR="00A26E1F" w:rsidRPr="00AD30FD">
        <w:rPr>
          <w:sz w:val="28"/>
          <w:szCs w:val="28"/>
        </w:rPr>
        <w:t xml:space="preserve"> 10 рабочих дней</w:t>
      </w:r>
      <w:r w:rsidR="009A53F7" w:rsidRPr="00AD30FD">
        <w:rPr>
          <w:sz w:val="28"/>
          <w:szCs w:val="28"/>
        </w:rPr>
        <w:t xml:space="preserve"> со дня поступления заявления</w:t>
      </w:r>
      <w:r w:rsidRPr="00AD30FD">
        <w:rPr>
          <w:sz w:val="28"/>
          <w:szCs w:val="28"/>
        </w:rPr>
        <w:t>;</w:t>
      </w:r>
    </w:p>
    <w:p w:rsidR="007A5C5F" w:rsidRPr="00AD30FD" w:rsidRDefault="007A5C5F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принятие решения об отказе </w:t>
      </w:r>
      <w:r w:rsidR="00A26E1F" w:rsidRPr="00AD30FD">
        <w:rPr>
          <w:sz w:val="28"/>
          <w:szCs w:val="28"/>
        </w:rPr>
        <w:t>в заключени</w:t>
      </w:r>
      <w:proofErr w:type="gramStart"/>
      <w:r w:rsidR="00A26E1F" w:rsidRPr="00AD30FD">
        <w:rPr>
          <w:sz w:val="28"/>
          <w:szCs w:val="28"/>
        </w:rPr>
        <w:t>и</w:t>
      </w:r>
      <w:proofErr w:type="gramEnd"/>
      <w:r w:rsidR="00A26E1F" w:rsidRPr="00AD30FD">
        <w:rPr>
          <w:sz w:val="28"/>
          <w:szCs w:val="28"/>
        </w:rPr>
        <w:t xml:space="preserve"> договора на размещении об</w:t>
      </w:r>
      <w:r w:rsidR="00A26E1F" w:rsidRPr="00AD30FD">
        <w:rPr>
          <w:sz w:val="28"/>
          <w:szCs w:val="28"/>
        </w:rPr>
        <w:t>ъ</w:t>
      </w:r>
      <w:r w:rsidR="00A26E1F" w:rsidRPr="00AD30FD">
        <w:rPr>
          <w:sz w:val="28"/>
          <w:szCs w:val="28"/>
        </w:rPr>
        <w:t xml:space="preserve">екта </w:t>
      </w:r>
      <w:r w:rsidRPr="00AD30FD">
        <w:rPr>
          <w:sz w:val="28"/>
          <w:szCs w:val="28"/>
        </w:rPr>
        <w:t>– не более</w:t>
      </w:r>
      <w:r w:rsidR="00A26E1F" w:rsidRPr="00AD30FD">
        <w:rPr>
          <w:sz w:val="28"/>
          <w:szCs w:val="28"/>
        </w:rPr>
        <w:t xml:space="preserve"> 10 рабочих </w:t>
      </w:r>
      <w:r w:rsidRPr="00AD30FD">
        <w:rPr>
          <w:sz w:val="28"/>
          <w:szCs w:val="28"/>
        </w:rPr>
        <w:t xml:space="preserve">дней со дня поступления заявления; </w:t>
      </w:r>
    </w:p>
    <w:p w:rsidR="009A53F7" w:rsidRPr="00AD30FD" w:rsidRDefault="007A5C5F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направление решения заявителю – не более</w:t>
      </w:r>
      <w:r w:rsidR="009A53F7" w:rsidRPr="00AD30FD">
        <w:rPr>
          <w:sz w:val="28"/>
          <w:szCs w:val="28"/>
        </w:rPr>
        <w:t xml:space="preserve"> 3 рабочих дней со дня прин</w:t>
      </w:r>
      <w:r w:rsidR="009A53F7" w:rsidRPr="00AD30FD">
        <w:rPr>
          <w:sz w:val="28"/>
          <w:szCs w:val="28"/>
        </w:rPr>
        <w:t>я</w:t>
      </w:r>
      <w:r w:rsidR="009A53F7" w:rsidRPr="00AD30FD">
        <w:rPr>
          <w:sz w:val="28"/>
          <w:szCs w:val="28"/>
        </w:rPr>
        <w:t>тия</w:t>
      </w:r>
      <w:r w:rsidRPr="00AD30FD">
        <w:rPr>
          <w:sz w:val="28"/>
          <w:szCs w:val="28"/>
        </w:rPr>
        <w:t xml:space="preserve"> соответствующего</w:t>
      </w:r>
      <w:r w:rsidR="009A53F7" w:rsidRPr="00AD30FD">
        <w:rPr>
          <w:sz w:val="28"/>
          <w:szCs w:val="28"/>
        </w:rPr>
        <w:t xml:space="preserve"> решения</w:t>
      </w:r>
      <w:r w:rsidR="00021357" w:rsidRPr="00AD30FD">
        <w:rPr>
          <w:sz w:val="28"/>
          <w:szCs w:val="28"/>
        </w:rPr>
        <w:t>;</w:t>
      </w:r>
    </w:p>
    <w:p w:rsidR="00021357" w:rsidRPr="00AD30FD" w:rsidRDefault="00021357" w:rsidP="0002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заключение договора на размещении объекта – не более 10 рабочих дней со дня принятия решения о его заключении. </w:t>
      </w:r>
    </w:p>
    <w:p w:rsidR="003B3F01" w:rsidRPr="00AD30FD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2.4.2. </w:t>
      </w:r>
      <w:r w:rsidR="003B3F01" w:rsidRPr="00AD30FD">
        <w:rPr>
          <w:sz w:val="28"/>
          <w:szCs w:val="28"/>
        </w:rPr>
        <w:t xml:space="preserve">Срок приостановления предоставления </w:t>
      </w:r>
      <w:r w:rsidR="00BB2AE7" w:rsidRPr="00AD30FD">
        <w:rPr>
          <w:sz w:val="28"/>
          <w:szCs w:val="28"/>
        </w:rPr>
        <w:t xml:space="preserve">муниципальной </w:t>
      </w:r>
      <w:r w:rsidR="003B3F01" w:rsidRPr="00AD30FD">
        <w:rPr>
          <w:sz w:val="28"/>
          <w:szCs w:val="28"/>
        </w:rPr>
        <w:t>услуги з</w:t>
      </w:r>
      <w:r w:rsidR="003B3F01" w:rsidRPr="00AD30FD">
        <w:rPr>
          <w:sz w:val="28"/>
          <w:szCs w:val="28"/>
        </w:rPr>
        <w:t>а</w:t>
      </w:r>
      <w:r w:rsidR="003B3F01" w:rsidRPr="00AD30FD">
        <w:rPr>
          <w:sz w:val="28"/>
          <w:szCs w:val="28"/>
        </w:rPr>
        <w:t>конодательством не предусмотрен.</w:t>
      </w:r>
    </w:p>
    <w:p w:rsidR="006E682A" w:rsidRPr="00AD30FD" w:rsidRDefault="006E682A" w:rsidP="00263024">
      <w:pPr>
        <w:jc w:val="center"/>
        <w:rPr>
          <w:b/>
          <w:sz w:val="28"/>
          <w:szCs w:val="28"/>
        </w:rPr>
      </w:pPr>
    </w:p>
    <w:p w:rsidR="008F77A1" w:rsidRDefault="00A631DE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5</w:t>
      </w:r>
      <w:r w:rsidR="00765B48" w:rsidRPr="00AD30FD">
        <w:rPr>
          <w:sz w:val="28"/>
          <w:szCs w:val="28"/>
        </w:rPr>
        <w:t xml:space="preserve">. </w:t>
      </w:r>
      <w:r w:rsidR="008F77A1" w:rsidRPr="0097562C">
        <w:rPr>
          <w:sz w:val="28"/>
          <w:szCs w:val="28"/>
        </w:rPr>
        <w:t xml:space="preserve">Перечень нормативных правовых актов, </w:t>
      </w:r>
    </w:p>
    <w:p w:rsidR="008F77A1" w:rsidRDefault="008F77A1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регулирующих</w:t>
      </w:r>
      <w:proofErr w:type="gramEnd"/>
      <w:r w:rsidRPr="0097562C">
        <w:rPr>
          <w:sz w:val="28"/>
          <w:szCs w:val="28"/>
        </w:rPr>
        <w:t xml:space="preserve"> отношения, возникающие в связи с </w:t>
      </w:r>
    </w:p>
    <w:p w:rsidR="00765B48" w:rsidRPr="00AD30FD" w:rsidRDefault="008F77A1" w:rsidP="008F77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предоставлением муниципальной услуги</w:t>
      </w:r>
    </w:p>
    <w:p w:rsidR="006E682A" w:rsidRPr="00AD30FD" w:rsidRDefault="006E682A" w:rsidP="007E31E1">
      <w:pPr>
        <w:jc w:val="center"/>
        <w:rPr>
          <w:sz w:val="28"/>
          <w:szCs w:val="28"/>
        </w:rPr>
      </w:pPr>
    </w:p>
    <w:p w:rsidR="00397F4E" w:rsidRPr="00AD30FD" w:rsidRDefault="00397F4E" w:rsidP="00801C47">
      <w:pPr>
        <w:pStyle w:val="a3"/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Предоставление </w:t>
      </w:r>
      <w:r w:rsidR="00B500C1" w:rsidRPr="00AD30FD">
        <w:rPr>
          <w:sz w:val="28"/>
          <w:szCs w:val="28"/>
        </w:rPr>
        <w:t xml:space="preserve">администрацией </w:t>
      </w:r>
      <w:r w:rsidR="008F77A1">
        <w:rPr>
          <w:bCs/>
          <w:sz w:val="28"/>
          <w:szCs w:val="28"/>
        </w:rPr>
        <w:t>муниципального образования Примо</w:t>
      </w:r>
      <w:r w:rsidR="008F77A1">
        <w:rPr>
          <w:bCs/>
          <w:sz w:val="28"/>
          <w:szCs w:val="28"/>
        </w:rPr>
        <w:t>р</w:t>
      </w:r>
      <w:r w:rsidR="008F77A1">
        <w:rPr>
          <w:bCs/>
          <w:sz w:val="28"/>
          <w:szCs w:val="28"/>
        </w:rPr>
        <w:t>ско-Ахтарский район</w:t>
      </w:r>
      <w:r w:rsidR="00B500C1" w:rsidRPr="00AD30FD">
        <w:rPr>
          <w:sz w:val="28"/>
          <w:szCs w:val="28"/>
        </w:rPr>
        <w:t xml:space="preserve"> муниципальной </w:t>
      </w:r>
      <w:r w:rsidRPr="00AD30FD">
        <w:rPr>
          <w:sz w:val="28"/>
          <w:szCs w:val="28"/>
        </w:rPr>
        <w:t>услуги осуществляется в соответствии со следующими нормативными правовыми</w:t>
      </w:r>
      <w:r w:rsidR="00CD6F42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актами:</w:t>
      </w:r>
    </w:p>
    <w:p w:rsidR="00BE7E0A" w:rsidRPr="00AD30FD" w:rsidRDefault="008F77A1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AD30FD">
        <w:rPr>
          <w:sz w:val="28"/>
          <w:szCs w:val="28"/>
        </w:rPr>
        <w:t>Конституцией</w:t>
      </w:r>
      <w:r w:rsidR="00BE7E0A" w:rsidRPr="00AD30FD">
        <w:rPr>
          <w:sz w:val="28"/>
          <w:szCs w:val="28"/>
        </w:rPr>
        <w:t xml:space="preserve">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</w:t>
      </w:r>
      <w:r w:rsidR="00F04484" w:rsidRPr="00AD30FD">
        <w:rPr>
          <w:sz w:val="28"/>
          <w:szCs w:val="28"/>
        </w:rPr>
        <w:t xml:space="preserve"> газете» от 07.02.2014 № 27,</w:t>
      </w:r>
      <w:r w:rsidR="00912088" w:rsidRPr="00AD30FD">
        <w:rPr>
          <w:sz w:val="28"/>
          <w:szCs w:val="28"/>
        </w:rPr>
        <w:t xml:space="preserve"> </w:t>
      </w:r>
      <w:proofErr w:type="gramStart"/>
      <w:r w:rsidR="00912088" w:rsidRPr="00AD30FD">
        <w:rPr>
          <w:sz w:val="28"/>
          <w:szCs w:val="28"/>
        </w:rPr>
        <w:t>о</w:t>
      </w:r>
      <w:r w:rsidR="00BE7E0A" w:rsidRPr="00AD30FD">
        <w:rPr>
          <w:sz w:val="28"/>
          <w:szCs w:val="28"/>
        </w:rPr>
        <w:t>т</w:t>
      </w:r>
      <w:proofErr w:type="gramEnd"/>
      <w:r w:rsidR="00BE7E0A" w:rsidRPr="00AD30FD">
        <w:rPr>
          <w:sz w:val="28"/>
          <w:szCs w:val="28"/>
        </w:rPr>
        <w:t xml:space="preserve"> 23.07.2014 № 163);</w:t>
      </w:r>
    </w:p>
    <w:p w:rsidR="00BE7E0A" w:rsidRPr="00AD30FD" w:rsidRDefault="008F77A1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E0A" w:rsidRPr="00AD30FD">
        <w:rPr>
          <w:sz w:val="28"/>
          <w:szCs w:val="28"/>
        </w:rPr>
        <w:t>Земельны</w:t>
      </w:r>
      <w:r w:rsidR="00471AAA" w:rsidRPr="00AD30FD">
        <w:rPr>
          <w:sz w:val="28"/>
          <w:szCs w:val="28"/>
        </w:rPr>
        <w:t>м</w:t>
      </w:r>
      <w:r w:rsidR="00BE7E0A" w:rsidRPr="00AD30FD">
        <w:rPr>
          <w:sz w:val="28"/>
          <w:szCs w:val="28"/>
        </w:rPr>
        <w:t xml:space="preserve"> кодекс</w:t>
      </w:r>
      <w:r w:rsidR="00471AAA" w:rsidRPr="00AD30FD">
        <w:rPr>
          <w:sz w:val="28"/>
          <w:szCs w:val="28"/>
        </w:rPr>
        <w:t>ом</w:t>
      </w:r>
      <w:r w:rsidR="00BE7E0A" w:rsidRPr="00AD30FD">
        <w:rPr>
          <w:sz w:val="28"/>
          <w:szCs w:val="28"/>
        </w:rPr>
        <w:t xml:space="preserve"> Российской Федерации от 25.10.2001 № 136-ФЗ</w:t>
      </w:r>
      <w:r w:rsidR="00BE7E0A" w:rsidRPr="00AD30FD">
        <w:t xml:space="preserve"> (</w:t>
      </w:r>
      <w:r w:rsidR="00BE7E0A" w:rsidRPr="00AD30FD">
        <w:rPr>
          <w:sz w:val="28"/>
          <w:szCs w:val="28"/>
        </w:rPr>
        <w:t>текст опубликован в «Российской газете»</w:t>
      </w:r>
      <w:r w:rsidR="00B0011B" w:rsidRPr="00AD30FD">
        <w:rPr>
          <w:sz w:val="28"/>
          <w:szCs w:val="28"/>
        </w:rPr>
        <w:t xml:space="preserve"> от 30 октября 2001 года №</w:t>
      </w:r>
      <w:r w:rsidR="00BE7E0A" w:rsidRPr="00AD30FD">
        <w:rPr>
          <w:sz w:val="28"/>
          <w:szCs w:val="28"/>
        </w:rPr>
        <w:t> 211-212);</w:t>
      </w:r>
    </w:p>
    <w:p w:rsidR="00BE7E0A" w:rsidRPr="00AD30FD" w:rsidRDefault="008F77A1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AD30FD">
        <w:rPr>
          <w:sz w:val="28"/>
          <w:szCs w:val="28"/>
        </w:rPr>
        <w:t>Градостроительным</w:t>
      </w:r>
      <w:r w:rsidR="00E60A4F" w:rsidRPr="00AD30FD">
        <w:rPr>
          <w:sz w:val="28"/>
          <w:szCs w:val="28"/>
        </w:rPr>
        <w:t xml:space="preserve"> кодекс</w:t>
      </w:r>
      <w:r w:rsidR="00471AAA" w:rsidRPr="00AD30FD">
        <w:rPr>
          <w:sz w:val="28"/>
          <w:szCs w:val="28"/>
        </w:rPr>
        <w:t>ом</w:t>
      </w:r>
      <w:r w:rsidR="00E60A4F" w:rsidRPr="00AD30FD">
        <w:rPr>
          <w:sz w:val="28"/>
          <w:szCs w:val="28"/>
        </w:rPr>
        <w:t xml:space="preserve"> Российской Федерации (текст опублик</w:t>
      </w:r>
      <w:r w:rsidR="00E60A4F" w:rsidRPr="00AD30FD">
        <w:rPr>
          <w:sz w:val="28"/>
          <w:szCs w:val="28"/>
        </w:rPr>
        <w:t>о</w:t>
      </w:r>
      <w:r w:rsidR="00E60A4F" w:rsidRPr="00AD30FD">
        <w:rPr>
          <w:sz w:val="28"/>
          <w:szCs w:val="28"/>
        </w:rPr>
        <w:t xml:space="preserve">ван в </w:t>
      </w:r>
      <w:r w:rsidR="00CE38C6" w:rsidRPr="00AD30FD">
        <w:rPr>
          <w:sz w:val="28"/>
          <w:szCs w:val="28"/>
        </w:rPr>
        <w:t>«Российской газете»</w:t>
      </w:r>
      <w:r w:rsidR="00B0011B" w:rsidRPr="00AD30FD">
        <w:rPr>
          <w:sz w:val="28"/>
          <w:szCs w:val="28"/>
        </w:rPr>
        <w:t xml:space="preserve"> от 30 декабря 2004 года №</w:t>
      </w:r>
      <w:r w:rsidR="00E60A4F" w:rsidRPr="00AD30FD">
        <w:rPr>
          <w:sz w:val="28"/>
          <w:szCs w:val="28"/>
        </w:rPr>
        <w:t> 290);</w:t>
      </w:r>
    </w:p>
    <w:p w:rsidR="00B0011B" w:rsidRPr="00AD30FD" w:rsidRDefault="008F77A1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AD30FD">
        <w:rPr>
          <w:sz w:val="28"/>
          <w:szCs w:val="28"/>
        </w:rPr>
        <w:t>Федеральным</w:t>
      </w:r>
      <w:r w:rsidR="00E746C7" w:rsidRPr="00AD30FD">
        <w:rPr>
          <w:sz w:val="28"/>
          <w:szCs w:val="28"/>
        </w:rPr>
        <w:t xml:space="preserve"> закон</w:t>
      </w:r>
      <w:r w:rsidR="00471AAA" w:rsidRPr="00AD30FD">
        <w:rPr>
          <w:sz w:val="28"/>
          <w:szCs w:val="28"/>
        </w:rPr>
        <w:t>ом</w:t>
      </w:r>
      <w:r w:rsidR="00E746C7" w:rsidRPr="00AD30FD">
        <w:rPr>
          <w:sz w:val="28"/>
          <w:szCs w:val="28"/>
        </w:rPr>
        <w:t xml:space="preserve"> от 25</w:t>
      </w:r>
      <w:r w:rsidR="008026A5" w:rsidRPr="00AD30FD">
        <w:rPr>
          <w:sz w:val="28"/>
          <w:szCs w:val="28"/>
        </w:rPr>
        <w:t xml:space="preserve"> октября </w:t>
      </w:r>
      <w:r w:rsidR="00E746C7" w:rsidRPr="00AD30FD">
        <w:rPr>
          <w:sz w:val="28"/>
          <w:szCs w:val="28"/>
        </w:rPr>
        <w:t>2001 № 137-ФЗ «О введении в де</w:t>
      </w:r>
      <w:r w:rsidR="00E746C7" w:rsidRPr="00AD30FD">
        <w:rPr>
          <w:sz w:val="28"/>
          <w:szCs w:val="28"/>
        </w:rPr>
        <w:t>й</w:t>
      </w:r>
      <w:r w:rsidR="00E746C7" w:rsidRPr="00AD30FD">
        <w:rPr>
          <w:sz w:val="28"/>
          <w:szCs w:val="28"/>
        </w:rPr>
        <w:t>ствие Земельного кодекса Российской Федерации» (текст опубликован в «Ро</w:t>
      </w:r>
      <w:r w:rsidR="00E746C7" w:rsidRPr="00AD30FD">
        <w:rPr>
          <w:sz w:val="28"/>
          <w:szCs w:val="28"/>
        </w:rPr>
        <w:t>с</w:t>
      </w:r>
      <w:r w:rsidR="00E746C7" w:rsidRPr="00AD30FD">
        <w:rPr>
          <w:sz w:val="28"/>
          <w:szCs w:val="28"/>
        </w:rPr>
        <w:t>сийской газете» от 30 октября 2001 года № 211-212);</w:t>
      </w:r>
    </w:p>
    <w:p w:rsidR="008026A5" w:rsidRPr="00AD30FD" w:rsidRDefault="008F77A1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1AAA" w:rsidRPr="00AD30FD">
        <w:rPr>
          <w:sz w:val="28"/>
          <w:szCs w:val="28"/>
        </w:rPr>
        <w:t>Федеральным</w:t>
      </w:r>
      <w:r w:rsidR="008026A5" w:rsidRPr="00AD30FD">
        <w:rPr>
          <w:sz w:val="28"/>
          <w:szCs w:val="28"/>
        </w:rPr>
        <w:t xml:space="preserve"> закон</w:t>
      </w:r>
      <w:r w:rsidR="00471AAA" w:rsidRPr="00AD30FD">
        <w:rPr>
          <w:sz w:val="28"/>
          <w:szCs w:val="28"/>
        </w:rPr>
        <w:t>ом</w:t>
      </w:r>
      <w:r w:rsidR="008026A5" w:rsidRPr="00AD30FD">
        <w:rPr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 от 25 июня 2002 года № 73-ФЗ, текст опубликован в «Парламентской газете» от 29 июня 2002 года № 120-121);</w:t>
      </w:r>
      <w:proofErr w:type="gramEnd"/>
    </w:p>
    <w:p w:rsidR="00DA21CB" w:rsidRPr="00AD30FD" w:rsidRDefault="008F77A1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AAA" w:rsidRPr="00AD30FD">
        <w:rPr>
          <w:sz w:val="28"/>
          <w:szCs w:val="28"/>
        </w:rPr>
        <w:t>Федеральным</w:t>
      </w:r>
      <w:r w:rsidR="00DA21CB" w:rsidRPr="00AD30FD">
        <w:rPr>
          <w:sz w:val="28"/>
          <w:szCs w:val="28"/>
        </w:rPr>
        <w:t xml:space="preserve"> закон</w:t>
      </w:r>
      <w:r w:rsidR="00471AAA" w:rsidRPr="00AD30FD">
        <w:rPr>
          <w:sz w:val="28"/>
          <w:szCs w:val="28"/>
        </w:rPr>
        <w:t>ом</w:t>
      </w:r>
      <w:r w:rsidR="00DA21CB" w:rsidRPr="00AD30FD">
        <w:rPr>
          <w:sz w:val="28"/>
          <w:szCs w:val="28"/>
        </w:rPr>
        <w:t xml:space="preserve">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8026A5" w:rsidRPr="00AD30FD" w:rsidRDefault="008F77A1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6A5" w:rsidRPr="00AD30FD">
        <w:rPr>
          <w:sz w:val="28"/>
          <w:szCs w:val="28"/>
        </w:rPr>
        <w:t>Федеральны</w:t>
      </w:r>
      <w:r w:rsidR="00471AAA" w:rsidRPr="00AD30FD">
        <w:rPr>
          <w:sz w:val="28"/>
          <w:szCs w:val="28"/>
        </w:rPr>
        <w:t>м</w:t>
      </w:r>
      <w:r w:rsidR="008026A5" w:rsidRPr="00AD30FD">
        <w:rPr>
          <w:sz w:val="28"/>
          <w:szCs w:val="28"/>
        </w:rPr>
        <w:t xml:space="preserve"> закон</w:t>
      </w:r>
      <w:r w:rsidR="00471AAA" w:rsidRPr="00AD30FD">
        <w:rPr>
          <w:sz w:val="28"/>
          <w:szCs w:val="28"/>
        </w:rPr>
        <w:t>ом</w:t>
      </w:r>
      <w:r w:rsidR="008026A5" w:rsidRPr="00AD30FD">
        <w:rPr>
          <w:sz w:val="28"/>
          <w:szCs w:val="28"/>
        </w:rPr>
        <w:t xml:space="preserve"> от 24 июля 2007 года № 221-ФЗ «О госуда</w:t>
      </w:r>
      <w:r w:rsidR="008026A5" w:rsidRPr="00AD30FD">
        <w:rPr>
          <w:sz w:val="28"/>
          <w:szCs w:val="28"/>
        </w:rPr>
        <w:t>р</w:t>
      </w:r>
      <w:r w:rsidR="008026A5" w:rsidRPr="00AD30FD">
        <w:rPr>
          <w:sz w:val="28"/>
          <w:szCs w:val="28"/>
        </w:rPr>
        <w:t>ственном кадастре недвижимости» (текст опубликован в «Российской газете» от 1 августа 2007 года № 165);</w:t>
      </w:r>
    </w:p>
    <w:p w:rsidR="00397F4E" w:rsidRPr="00AD30FD" w:rsidRDefault="008F77A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AD30FD">
        <w:rPr>
          <w:sz w:val="28"/>
          <w:szCs w:val="28"/>
        </w:rPr>
        <w:t>Федеральны</w:t>
      </w:r>
      <w:r w:rsidR="00471AAA" w:rsidRPr="00AD30FD">
        <w:rPr>
          <w:sz w:val="28"/>
          <w:szCs w:val="28"/>
        </w:rPr>
        <w:t>м</w:t>
      </w:r>
      <w:r w:rsidR="00397F4E" w:rsidRPr="00AD30FD">
        <w:rPr>
          <w:sz w:val="28"/>
          <w:szCs w:val="28"/>
        </w:rPr>
        <w:t xml:space="preserve"> закон</w:t>
      </w:r>
      <w:r w:rsidR="00471AAA" w:rsidRPr="00AD30FD">
        <w:rPr>
          <w:sz w:val="28"/>
          <w:szCs w:val="28"/>
        </w:rPr>
        <w:t>ом</w:t>
      </w:r>
      <w:r w:rsidR="00397F4E" w:rsidRPr="00AD30F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AD30FD">
        <w:rPr>
          <w:sz w:val="28"/>
          <w:szCs w:val="28"/>
        </w:rPr>
        <w:t>«</w:t>
      </w:r>
      <w:r w:rsidR="00397F4E" w:rsidRPr="00AD30FD">
        <w:rPr>
          <w:sz w:val="28"/>
          <w:szCs w:val="28"/>
        </w:rPr>
        <w:t>Собрание закон</w:t>
      </w:r>
      <w:r w:rsidR="00397F4E" w:rsidRPr="00AD30FD">
        <w:rPr>
          <w:sz w:val="28"/>
          <w:szCs w:val="28"/>
        </w:rPr>
        <w:t>о</w:t>
      </w:r>
      <w:r w:rsidR="00397F4E" w:rsidRPr="00AD30FD">
        <w:rPr>
          <w:sz w:val="28"/>
          <w:szCs w:val="28"/>
        </w:rPr>
        <w:t>дательства РФ</w:t>
      </w:r>
      <w:r w:rsidR="002A3A27" w:rsidRPr="00AD30FD">
        <w:rPr>
          <w:sz w:val="28"/>
          <w:szCs w:val="28"/>
        </w:rPr>
        <w:t>»</w:t>
      </w:r>
      <w:r w:rsidR="00397F4E" w:rsidRPr="00AD30FD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AD30FD" w:rsidRDefault="008F77A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AD30FD">
        <w:rPr>
          <w:sz w:val="28"/>
          <w:szCs w:val="28"/>
        </w:rPr>
        <w:t>Федеральны</w:t>
      </w:r>
      <w:r w:rsidR="00471AAA" w:rsidRPr="00AD30FD">
        <w:rPr>
          <w:sz w:val="28"/>
          <w:szCs w:val="28"/>
        </w:rPr>
        <w:t>м</w:t>
      </w:r>
      <w:r w:rsidR="00397F4E" w:rsidRPr="00AD30FD">
        <w:rPr>
          <w:sz w:val="28"/>
          <w:szCs w:val="28"/>
        </w:rPr>
        <w:t xml:space="preserve"> закон</w:t>
      </w:r>
      <w:r w:rsidR="00471AAA" w:rsidRPr="00AD30FD">
        <w:rPr>
          <w:sz w:val="28"/>
          <w:szCs w:val="28"/>
        </w:rPr>
        <w:t>ом</w:t>
      </w:r>
      <w:r w:rsidR="00397F4E" w:rsidRPr="00AD30FD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AD30FD">
        <w:rPr>
          <w:sz w:val="28"/>
          <w:szCs w:val="28"/>
        </w:rPr>
        <w:t>«</w:t>
      </w:r>
      <w:r w:rsidR="00397F4E" w:rsidRPr="00AD30FD">
        <w:rPr>
          <w:sz w:val="28"/>
          <w:szCs w:val="28"/>
        </w:rPr>
        <w:t>Собрание законодательства РФ</w:t>
      </w:r>
      <w:r w:rsidR="002A3A27" w:rsidRPr="00AD30FD">
        <w:rPr>
          <w:sz w:val="28"/>
          <w:szCs w:val="28"/>
        </w:rPr>
        <w:t>»</w:t>
      </w:r>
      <w:r w:rsidR="00397F4E" w:rsidRPr="00AD30FD">
        <w:rPr>
          <w:sz w:val="28"/>
          <w:szCs w:val="28"/>
        </w:rPr>
        <w:t>, 2011, № 15,</w:t>
      </w:r>
      <w:r w:rsidR="00CD6F42">
        <w:rPr>
          <w:sz w:val="28"/>
          <w:szCs w:val="28"/>
        </w:rPr>
        <w:t xml:space="preserve"> </w:t>
      </w:r>
      <w:r w:rsidR="00397F4E" w:rsidRPr="00AD30FD">
        <w:rPr>
          <w:sz w:val="28"/>
          <w:szCs w:val="28"/>
        </w:rPr>
        <w:t xml:space="preserve">ст. 2036; № 27, </w:t>
      </w:r>
      <w:r>
        <w:rPr>
          <w:sz w:val="28"/>
          <w:szCs w:val="28"/>
        </w:rPr>
        <w:t xml:space="preserve">                 </w:t>
      </w:r>
      <w:r w:rsidR="00397F4E" w:rsidRPr="00AD30FD">
        <w:rPr>
          <w:sz w:val="28"/>
          <w:szCs w:val="28"/>
        </w:rPr>
        <w:t>ст. 3880);</w:t>
      </w:r>
    </w:p>
    <w:p w:rsidR="00932980" w:rsidRPr="00AD30FD" w:rsidRDefault="008F77A1" w:rsidP="00932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2980" w:rsidRPr="00AD30FD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="00932980" w:rsidRPr="00AD30FD">
        <w:rPr>
          <w:bCs/>
          <w:sz w:val="28"/>
          <w:szCs w:val="28"/>
        </w:rPr>
        <w:t>Собрание законодательства РФ», 7 мая 2012 года, № 19, ст. 2338; о</w:t>
      </w:r>
      <w:r w:rsidR="00932980" w:rsidRPr="00AD30FD">
        <w:rPr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="00932980" w:rsidRPr="00AD30FD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="00932980" w:rsidRPr="00AD30FD">
        <w:rPr>
          <w:sz w:val="28"/>
          <w:szCs w:val="28"/>
        </w:rPr>
        <w:t>);</w:t>
      </w:r>
    </w:p>
    <w:p w:rsidR="008C09F3" w:rsidRPr="00AD30FD" w:rsidRDefault="008F77A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link"/>
          <w:sz w:val="28"/>
          <w:szCs w:val="28"/>
        </w:rPr>
        <w:t xml:space="preserve">- </w:t>
      </w:r>
      <w:r w:rsidR="00886332" w:rsidRPr="00AD30FD">
        <w:rPr>
          <w:rStyle w:val="link"/>
          <w:sz w:val="28"/>
          <w:szCs w:val="28"/>
        </w:rPr>
        <w:t>П</w:t>
      </w:r>
      <w:r w:rsidR="008C09F3" w:rsidRPr="00AD30FD">
        <w:rPr>
          <w:rStyle w:val="link"/>
          <w:sz w:val="28"/>
          <w:szCs w:val="28"/>
        </w:rPr>
        <w:t>остановление</w:t>
      </w:r>
      <w:r w:rsidR="00444A09" w:rsidRPr="00AD30FD">
        <w:rPr>
          <w:rStyle w:val="link"/>
          <w:sz w:val="28"/>
          <w:szCs w:val="28"/>
        </w:rPr>
        <w:t>м</w:t>
      </w:r>
      <w:r w:rsidR="008C09F3" w:rsidRPr="00AD30FD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AD30FD">
        <w:rPr>
          <w:sz w:val="28"/>
          <w:szCs w:val="28"/>
        </w:rPr>
        <w:t>и</w:t>
      </w:r>
      <w:r w:rsidR="008C09F3" w:rsidRPr="00AD30FD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AD30FD">
        <w:rPr>
          <w:sz w:val="28"/>
          <w:szCs w:val="28"/>
        </w:rPr>
        <w:t>н</w:t>
      </w:r>
      <w:r w:rsidR="008C09F3" w:rsidRPr="00AD30FD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AD30FD">
        <w:rPr>
          <w:sz w:val="28"/>
          <w:szCs w:val="28"/>
        </w:rPr>
        <w:t>«</w:t>
      </w:r>
      <w:r w:rsidR="008C09F3" w:rsidRPr="00AD30FD">
        <w:rPr>
          <w:sz w:val="28"/>
          <w:szCs w:val="28"/>
        </w:rPr>
        <w:t>Собрание законодательства РФ</w:t>
      </w:r>
      <w:r w:rsidR="002F405B" w:rsidRPr="00AD30FD">
        <w:rPr>
          <w:sz w:val="28"/>
          <w:szCs w:val="28"/>
        </w:rPr>
        <w:t>»</w:t>
      </w:r>
      <w:r w:rsidR="008C09F3" w:rsidRPr="00AD30FD">
        <w:rPr>
          <w:sz w:val="28"/>
          <w:szCs w:val="28"/>
        </w:rPr>
        <w:t>, 03.09.2012, № 36, ст. 4903, «Росси</w:t>
      </w:r>
      <w:r w:rsidR="008C09F3" w:rsidRPr="00AD30FD">
        <w:rPr>
          <w:sz w:val="28"/>
          <w:szCs w:val="28"/>
        </w:rPr>
        <w:t>й</w:t>
      </w:r>
      <w:r w:rsidR="008C09F3" w:rsidRPr="00AD30FD">
        <w:rPr>
          <w:sz w:val="28"/>
          <w:szCs w:val="28"/>
        </w:rPr>
        <w:t>ская газета», № 200, 31.08.2012);</w:t>
      </w:r>
      <w:proofErr w:type="gramEnd"/>
    </w:p>
    <w:p w:rsidR="00E871AE" w:rsidRPr="00AD30FD" w:rsidRDefault="008F77A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86332" w:rsidRPr="00AD30FD">
        <w:rPr>
          <w:sz w:val="28"/>
          <w:szCs w:val="28"/>
        </w:rPr>
        <w:t>П</w:t>
      </w:r>
      <w:r w:rsidR="00E871AE" w:rsidRPr="00AD30FD">
        <w:rPr>
          <w:sz w:val="28"/>
          <w:szCs w:val="28"/>
        </w:rPr>
        <w:t>остановление</w:t>
      </w:r>
      <w:r w:rsidR="00471AAA" w:rsidRPr="00AD30FD">
        <w:rPr>
          <w:sz w:val="28"/>
          <w:szCs w:val="28"/>
        </w:rPr>
        <w:t>м</w:t>
      </w:r>
      <w:r w:rsidR="00E871AE" w:rsidRPr="00AD30FD">
        <w:rPr>
          <w:sz w:val="28"/>
          <w:szCs w:val="28"/>
        </w:rPr>
        <w:t xml:space="preserve"> Правительства Россий</w:t>
      </w:r>
      <w:r w:rsidR="00076E5B" w:rsidRPr="00AD30FD">
        <w:rPr>
          <w:sz w:val="28"/>
          <w:szCs w:val="28"/>
        </w:rPr>
        <w:t>ской Федерации от 3 декабря</w:t>
      </w:r>
      <w:r w:rsidR="00E871AE" w:rsidRPr="00AD30FD">
        <w:rPr>
          <w:sz w:val="28"/>
          <w:szCs w:val="28"/>
        </w:rPr>
        <w:t xml:space="preserve"> 2014 года № 1</w:t>
      </w:r>
      <w:r w:rsidR="00076E5B" w:rsidRPr="00AD30FD">
        <w:rPr>
          <w:sz w:val="28"/>
          <w:szCs w:val="28"/>
        </w:rPr>
        <w:t>300</w:t>
      </w:r>
      <w:r w:rsidR="00E871AE" w:rsidRPr="00AD30FD">
        <w:rPr>
          <w:sz w:val="28"/>
          <w:szCs w:val="28"/>
        </w:rPr>
        <w:t xml:space="preserve"> «Об утверждении </w:t>
      </w:r>
      <w:r w:rsidR="00076E5B" w:rsidRPr="00AD30FD">
        <w:rPr>
          <w:sz w:val="28"/>
          <w:szCs w:val="28"/>
        </w:rPr>
        <w:t>перечня видов объектов, размещение кот</w:t>
      </w:r>
      <w:r w:rsidR="00076E5B" w:rsidRPr="00AD30FD">
        <w:rPr>
          <w:sz w:val="28"/>
          <w:szCs w:val="28"/>
        </w:rPr>
        <w:t>о</w:t>
      </w:r>
      <w:r w:rsidR="00076E5B" w:rsidRPr="00AD30FD">
        <w:rPr>
          <w:sz w:val="28"/>
          <w:szCs w:val="28"/>
        </w:rPr>
        <w:t>рых может осуществляться на землях</w:t>
      </w:r>
      <w:r w:rsidR="00E871AE" w:rsidRPr="00AD30FD">
        <w:rPr>
          <w:sz w:val="28"/>
          <w:szCs w:val="28"/>
        </w:rPr>
        <w:t xml:space="preserve"> или земельн</w:t>
      </w:r>
      <w:r w:rsidR="00076E5B" w:rsidRPr="00AD30FD">
        <w:rPr>
          <w:sz w:val="28"/>
          <w:szCs w:val="28"/>
        </w:rPr>
        <w:t>ых</w:t>
      </w:r>
      <w:r w:rsidR="00E871AE" w:rsidRPr="00AD30FD">
        <w:rPr>
          <w:sz w:val="28"/>
          <w:szCs w:val="28"/>
        </w:rPr>
        <w:t xml:space="preserve"> участка</w:t>
      </w:r>
      <w:r w:rsidR="00076E5B" w:rsidRPr="00AD30FD">
        <w:rPr>
          <w:sz w:val="28"/>
          <w:szCs w:val="28"/>
        </w:rPr>
        <w:t>х</w:t>
      </w:r>
      <w:r w:rsidR="00E871AE" w:rsidRPr="00AD30FD">
        <w:rPr>
          <w:sz w:val="28"/>
          <w:szCs w:val="28"/>
        </w:rPr>
        <w:t>, находящихся в государственной или муниципальной собственности</w:t>
      </w:r>
      <w:r w:rsidR="00076E5B" w:rsidRPr="00AD30FD">
        <w:rPr>
          <w:sz w:val="28"/>
          <w:szCs w:val="28"/>
        </w:rPr>
        <w:t>, без предоставления з</w:t>
      </w:r>
      <w:r w:rsidR="00076E5B" w:rsidRPr="00AD30FD">
        <w:rPr>
          <w:sz w:val="28"/>
          <w:szCs w:val="28"/>
        </w:rPr>
        <w:t>е</w:t>
      </w:r>
      <w:r w:rsidR="00076E5B" w:rsidRPr="00AD30FD">
        <w:rPr>
          <w:sz w:val="28"/>
          <w:szCs w:val="28"/>
        </w:rPr>
        <w:t xml:space="preserve">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="00E871AE" w:rsidRPr="00AD30FD">
        <w:rPr>
          <w:sz w:val="28"/>
          <w:szCs w:val="28"/>
        </w:rPr>
        <w:t>» (текст опубликован в издании «Собрание законодательства Российской Федерации» от 8 декабря 2014 года № 49);</w:t>
      </w:r>
      <w:proofErr w:type="gramEnd"/>
    </w:p>
    <w:p w:rsidR="00944B6D" w:rsidRPr="00AD30FD" w:rsidRDefault="008F77A1" w:rsidP="00944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B6D" w:rsidRPr="00AD30FD">
        <w:rPr>
          <w:sz w:val="28"/>
          <w:szCs w:val="28"/>
        </w:rPr>
        <w:t>Постановлением Правительства РФ от 25 июня 2012 года № 634 «О в</w:t>
      </w:r>
      <w:r w:rsidR="00944B6D" w:rsidRPr="00AD30FD">
        <w:rPr>
          <w:sz w:val="28"/>
          <w:szCs w:val="28"/>
        </w:rPr>
        <w:t>и</w:t>
      </w:r>
      <w:r w:rsidR="00944B6D" w:rsidRPr="00AD30FD">
        <w:rPr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944B6D" w:rsidRPr="00AD30FD" w:rsidRDefault="008F77A1" w:rsidP="00944B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44B6D" w:rsidRPr="00AD30FD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944B6D" w:rsidRPr="00AD30FD" w:rsidRDefault="008F77A1" w:rsidP="00944B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44B6D" w:rsidRPr="00AD30FD">
        <w:rPr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</w:t>
      </w:r>
      <w:r w:rsidR="00944B6D" w:rsidRPr="00AD30FD">
        <w:rPr>
          <w:sz w:val="28"/>
          <w:szCs w:val="28"/>
        </w:rPr>
        <w:t>и</w:t>
      </w:r>
      <w:r w:rsidR="00944B6D" w:rsidRPr="00AD30FD">
        <w:rPr>
          <w:sz w:val="28"/>
          <w:szCs w:val="28"/>
        </w:rPr>
        <w:t>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0C0744" w:rsidRPr="00AD30FD" w:rsidRDefault="008F77A1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EA3" w:rsidRPr="00AD30FD">
        <w:rPr>
          <w:sz w:val="28"/>
          <w:szCs w:val="28"/>
        </w:rPr>
        <w:t>Закон</w:t>
      </w:r>
      <w:r w:rsidR="00471AAA" w:rsidRPr="00AD30FD">
        <w:rPr>
          <w:sz w:val="28"/>
          <w:szCs w:val="28"/>
        </w:rPr>
        <w:t>ом</w:t>
      </w:r>
      <w:r w:rsidR="00CD6F42">
        <w:rPr>
          <w:sz w:val="28"/>
          <w:szCs w:val="28"/>
        </w:rPr>
        <w:t xml:space="preserve"> </w:t>
      </w:r>
      <w:r w:rsidR="000C0744" w:rsidRPr="00AD30FD">
        <w:rPr>
          <w:sz w:val="28"/>
          <w:szCs w:val="28"/>
        </w:rPr>
        <w:t xml:space="preserve">Краснодарского края от 5 ноября 2002 года </w:t>
      </w:r>
      <w:r w:rsidR="00090EA3" w:rsidRPr="00AD30FD">
        <w:rPr>
          <w:sz w:val="28"/>
          <w:szCs w:val="28"/>
        </w:rPr>
        <w:t>№ 532-КЗ «</w:t>
      </w:r>
      <w:r w:rsidR="000C0744" w:rsidRPr="00AD30FD">
        <w:rPr>
          <w:sz w:val="28"/>
          <w:szCs w:val="28"/>
        </w:rPr>
        <w:t>Об о</w:t>
      </w:r>
      <w:r w:rsidR="000C0744" w:rsidRPr="00AD30FD">
        <w:rPr>
          <w:sz w:val="28"/>
          <w:szCs w:val="28"/>
        </w:rPr>
        <w:t>с</w:t>
      </w:r>
      <w:r w:rsidR="000C0744" w:rsidRPr="00AD30FD">
        <w:rPr>
          <w:sz w:val="28"/>
          <w:szCs w:val="28"/>
        </w:rPr>
        <w:t>новах регулирования земельных отношений в Краснодарском крае</w:t>
      </w:r>
      <w:r w:rsidR="00090EA3" w:rsidRPr="00AD30FD">
        <w:rPr>
          <w:sz w:val="28"/>
          <w:szCs w:val="28"/>
        </w:rPr>
        <w:t>»</w:t>
      </w:r>
      <w:r w:rsidR="000C0744" w:rsidRPr="00AD30FD">
        <w:rPr>
          <w:sz w:val="28"/>
          <w:szCs w:val="28"/>
        </w:rPr>
        <w:t>, текст опублико</w:t>
      </w:r>
      <w:r w:rsidR="00090EA3" w:rsidRPr="00AD30FD">
        <w:rPr>
          <w:sz w:val="28"/>
          <w:szCs w:val="28"/>
        </w:rPr>
        <w:t>ван в газете «</w:t>
      </w:r>
      <w:r w:rsidR="000C0744" w:rsidRPr="00AD30FD">
        <w:rPr>
          <w:sz w:val="28"/>
          <w:szCs w:val="28"/>
        </w:rPr>
        <w:t>Кубанские новости</w:t>
      </w:r>
      <w:r w:rsidR="00090EA3" w:rsidRPr="00AD30FD">
        <w:rPr>
          <w:sz w:val="28"/>
          <w:szCs w:val="28"/>
        </w:rPr>
        <w:t>» от 14 ноября 2002 года №</w:t>
      </w:r>
      <w:r w:rsidR="000C0744" w:rsidRPr="00AD30FD">
        <w:rPr>
          <w:sz w:val="28"/>
          <w:szCs w:val="28"/>
        </w:rPr>
        <w:t> 240;</w:t>
      </w:r>
    </w:p>
    <w:p w:rsidR="00E871AE" w:rsidRPr="00AD30FD" w:rsidRDefault="008F77A1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744" w:rsidRPr="00AD30FD">
        <w:rPr>
          <w:sz w:val="28"/>
          <w:szCs w:val="28"/>
        </w:rPr>
        <w:t>Закон</w:t>
      </w:r>
      <w:r w:rsidR="00471AAA" w:rsidRPr="00AD30FD">
        <w:rPr>
          <w:sz w:val="28"/>
          <w:szCs w:val="28"/>
        </w:rPr>
        <w:t>ом</w:t>
      </w:r>
      <w:r w:rsidR="000C0744" w:rsidRPr="00AD30FD">
        <w:rPr>
          <w:sz w:val="28"/>
          <w:szCs w:val="28"/>
        </w:rPr>
        <w:t xml:space="preserve"> Краснодарского края от 21 июля 2008 года </w:t>
      </w:r>
      <w:r w:rsidR="00090EA3" w:rsidRPr="00AD30FD">
        <w:rPr>
          <w:sz w:val="28"/>
          <w:szCs w:val="28"/>
        </w:rPr>
        <w:t>№ 1540-КЗ «</w:t>
      </w:r>
      <w:r w:rsidR="000C0744" w:rsidRPr="00AD30FD">
        <w:rPr>
          <w:sz w:val="28"/>
          <w:szCs w:val="28"/>
        </w:rPr>
        <w:t>Град</w:t>
      </w:r>
      <w:r w:rsidR="000C0744" w:rsidRPr="00AD30FD">
        <w:rPr>
          <w:sz w:val="28"/>
          <w:szCs w:val="28"/>
        </w:rPr>
        <w:t>о</w:t>
      </w:r>
      <w:r w:rsidR="000C0744" w:rsidRPr="00AD30FD">
        <w:rPr>
          <w:sz w:val="28"/>
          <w:szCs w:val="28"/>
        </w:rPr>
        <w:t>строител</w:t>
      </w:r>
      <w:r w:rsidR="00090EA3" w:rsidRPr="00AD30FD">
        <w:rPr>
          <w:sz w:val="28"/>
          <w:szCs w:val="28"/>
        </w:rPr>
        <w:t>ьный кодекс Краснодарского края»</w:t>
      </w:r>
      <w:r w:rsidR="00CD6F42">
        <w:rPr>
          <w:sz w:val="28"/>
          <w:szCs w:val="28"/>
        </w:rPr>
        <w:t xml:space="preserve"> </w:t>
      </w:r>
      <w:r w:rsidR="00090EA3" w:rsidRPr="00AD30FD">
        <w:rPr>
          <w:sz w:val="28"/>
          <w:szCs w:val="28"/>
        </w:rPr>
        <w:t>(текст опубликован в газете «</w:t>
      </w:r>
      <w:r w:rsidR="000C0744" w:rsidRPr="00AD30FD">
        <w:rPr>
          <w:sz w:val="28"/>
          <w:szCs w:val="28"/>
        </w:rPr>
        <w:t>К</w:t>
      </w:r>
      <w:r w:rsidR="000C0744" w:rsidRPr="00AD30FD">
        <w:rPr>
          <w:sz w:val="28"/>
          <w:szCs w:val="28"/>
        </w:rPr>
        <w:t>у</w:t>
      </w:r>
      <w:r w:rsidR="000C0744" w:rsidRPr="00AD30FD">
        <w:rPr>
          <w:sz w:val="28"/>
          <w:szCs w:val="28"/>
        </w:rPr>
        <w:t>банские новости</w:t>
      </w:r>
      <w:r w:rsidR="00090EA3" w:rsidRPr="00AD30FD">
        <w:rPr>
          <w:sz w:val="28"/>
          <w:szCs w:val="28"/>
        </w:rPr>
        <w:t>» от 24 июля 2008 года №</w:t>
      </w:r>
      <w:r w:rsidR="000C0744" w:rsidRPr="00AD30FD">
        <w:rPr>
          <w:sz w:val="28"/>
          <w:szCs w:val="28"/>
        </w:rPr>
        <w:t> 122</w:t>
      </w:r>
      <w:r w:rsidR="00090EA3" w:rsidRPr="00AD30FD">
        <w:rPr>
          <w:sz w:val="28"/>
          <w:szCs w:val="28"/>
        </w:rPr>
        <w:t>)</w:t>
      </w:r>
      <w:r w:rsidR="000C0744" w:rsidRPr="00AD30FD">
        <w:rPr>
          <w:sz w:val="28"/>
          <w:szCs w:val="28"/>
        </w:rPr>
        <w:t>;</w:t>
      </w:r>
    </w:p>
    <w:p w:rsidR="00076E5B" w:rsidRPr="00AD30FD" w:rsidRDefault="008F77A1" w:rsidP="0007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B6D" w:rsidRPr="00AD30FD">
        <w:rPr>
          <w:sz w:val="28"/>
          <w:szCs w:val="28"/>
        </w:rPr>
        <w:t>П</w:t>
      </w:r>
      <w:r w:rsidR="00076E5B" w:rsidRPr="00AD30FD">
        <w:rPr>
          <w:sz w:val="28"/>
          <w:szCs w:val="28"/>
        </w:rPr>
        <w:t>остановлением главы администрации (губернатора) Краснодарского края от 6 июля 2015 года № 627 «Об установлении Порядка и условий разм</w:t>
      </w:r>
      <w:r w:rsidR="00076E5B" w:rsidRPr="00AD30FD">
        <w:rPr>
          <w:sz w:val="28"/>
          <w:szCs w:val="28"/>
        </w:rPr>
        <w:t>е</w:t>
      </w:r>
      <w:r w:rsidR="00076E5B" w:rsidRPr="00AD30FD">
        <w:rPr>
          <w:sz w:val="28"/>
          <w:szCs w:val="28"/>
        </w:rPr>
        <w:t>щения объектов на землях или земельных участках, находящихся в госуда</w:t>
      </w:r>
      <w:r w:rsidR="00076E5B" w:rsidRPr="00AD30FD">
        <w:rPr>
          <w:sz w:val="28"/>
          <w:szCs w:val="28"/>
        </w:rPr>
        <w:t>р</w:t>
      </w:r>
      <w:r w:rsidR="00076E5B" w:rsidRPr="00AD30FD">
        <w:rPr>
          <w:sz w:val="28"/>
          <w:szCs w:val="28"/>
        </w:rPr>
        <w:lastRenderedPageBreak/>
        <w:t xml:space="preserve">ственной или 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="00076E5B" w:rsidRPr="00AD30FD">
        <w:rPr>
          <w:sz w:val="28"/>
          <w:szCs w:val="28"/>
        </w:rPr>
        <w:t xml:space="preserve"> на территории Краснодарского края</w:t>
      </w:r>
      <w:proofErr w:type="gramStart"/>
      <w:r w:rsidR="00076E5B" w:rsidRPr="00AD30FD">
        <w:rPr>
          <w:sz w:val="28"/>
          <w:szCs w:val="28"/>
        </w:rPr>
        <w:t>»</w:t>
      </w:r>
      <w:r w:rsidR="00FE1AE6" w:rsidRPr="00AD30FD">
        <w:rPr>
          <w:sz w:val="28"/>
          <w:szCs w:val="28"/>
        </w:rPr>
        <w:t>(</w:t>
      </w:r>
      <w:proofErr w:type="gramEnd"/>
      <w:r w:rsidR="00FE1AE6" w:rsidRPr="00AD30FD">
        <w:rPr>
          <w:sz w:val="28"/>
          <w:szCs w:val="28"/>
        </w:rPr>
        <w:t xml:space="preserve">текст опубликован на официальном сайте администрации Краснодарского края (http://admkrai.krasnodar.ru/ndocs/) 7 июля 2015 г., на "Официальном </w:t>
      </w:r>
      <w:proofErr w:type="gramStart"/>
      <w:r w:rsidR="00FE1AE6" w:rsidRPr="00AD30FD">
        <w:rPr>
          <w:sz w:val="28"/>
          <w:szCs w:val="28"/>
        </w:rPr>
        <w:t>интернет-портале правовой информации" (http://publication.pravo.gov.ru) 13 июля 2015 г., в газетах "Кубанские новости" от 14 августа 2015 г. N 122, от 28 сентября 2015 г. N 149)</w:t>
      </w:r>
      <w:r w:rsidR="00621888" w:rsidRPr="00AD30FD">
        <w:rPr>
          <w:sz w:val="28"/>
          <w:szCs w:val="28"/>
        </w:rPr>
        <w:t xml:space="preserve"> (далее</w:t>
      </w:r>
      <w:r w:rsidR="00DF5A49" w:rsidRPr="00AD30FD">
        <w:rPr>
          <w:sz w:val="28"/>
          <w:szCs w:val="28"/>
        </w:rPr>
        <w:t xml:space="preserve"> соответственно </w:t>
      </w:r>
      <w:r w:rsidR="00621888" w:rsidRPr="00AD30FD">
        <w:rPr>
          <w:sz w:val="28"/>
          <w:szCs w:val="28"/>
        </w:rPr>
        <w:t>– Постановление № 627</w:t>
      </w:r>
      <w:r w:rsidR="00DF5A49" w:rsidRPr="00AD30FD">
        <w:rPr>
          <w:sz w:val="28"/>
          <w:szCs w:val="28"/>
        </w:rPr>
        <w:t>, Порядок</w:t>
      </w:r>
      <w:r w:rsidR="00621888" w:rsidRPr="00AD30FD">
        <w:rPr>
          <w:sz w:val="28"/>
          <w:szCs w:val="28"/>
        </w:rPr>
        <w:t>)</w:t>
      </w:r>
      <w:r w:rsidR="00076E5B" w:rsidRPr="00AD30FD">
        <w:rPr>
          <w:sz w:val="28"/>
          <w:szCs w:val="28"/>
        </w:rPr>
        <w:t>;</w:t>
      </w:r>
      <w:proofErr w:type="gramEnd"/>
    </w:p>
    <w:p w:rsidR="00AA171A" w:rsidRPr="00AD30FD" w:rsidRDefault="008F77A1" w:rsidP="00261B0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44B6D" w:rsidRPr="00AD30FD">
        <w:rPr>
          <w:rFonts w:ascii="Times New Roman" w:hAnsi="Times New Roman" w:cs="Times New Roman"/>
          <w:b w:val="0"/>
          <w:sz w:val="28"/>
          <w:szCs w:val="28"/>
        </w:rPr>
        <w:t>П</w:t>
      </w:r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>риказом департамента по архитектуре и градостроительству Красн</w:t>
      </w:r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>о</w:t>
      </w:r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>дарского края от 7 декабря 2015 года № 255 «Об утверждении формы заявления и перечня документов, необходимых для принятия решения о заключении (о</w:t>
      </w:r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>т</w:t>
      </w:r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>казе в заключени</w:t>
      </w:r>
      <w:proofErr w:type="gramStart"/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 xml:space="preserve">)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</w:t>
      </w:r>
      <w:r w:rsidR="009370F7" w:rsidRPr="00AD30FD">
        <w:rPr>
          <w:rFonts w:ascii="Times New Roman" w:hAnsi="Times New Roman" w:cs="Times New Roman"/>
          <w:b w:val="0"/>
          <w:sz w:val="28"/>
          <w:szCs w:val="28"/>
        </w:rPr>
        <w:t>сервитутов</w:t>
      </w:r>
      <w:r w:rsidR="00AA171A" w:rsidRPr="00AD30FD">
        <w:rPr>
          <w:rFonts w:ascii="Times New Roman" w:hAnsi="Times New Roman" w:cs="Times New Roman"/>
          <w:b w:val="0"/>
          <w:sz w:val="28"/>
          <w:szCs w:val="28"/>
        </w:rPr>
        <w:t>» (далее – Приказ № 255);</w:t>
      </w:r>
    </w:p>
    <w:p w:rsidR="00261B05" w:rsidRPr="00AD30FD" w:rsidRDefault="008F77A1" w:rsidP="00261B0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61B05" w:rsidRPr="00AD30FD">
        <w:rPr>
          <w:rFonts w:ascii="Times New Roman" w:hAnsi="Times New Roman" w:cs="Times New Roman"/>
          <w:b w:val="0"/>
          <w:sz w:val="28"/>
          <w:szCs w:val="28"/>
        </w:rPr>
        <w:t>департамента имущественных отношений Краснодарского края</w:t>
      </w:r>
      <w:r w:rsidR="00261B05" w:rsidRPr="00AD30FD">
        <w:rPr>
          <w:rFonts w:ascii="Times New Roman" w:hAnsi="Times New Roman" w:cs="Times New Roman"/>
          <w:b w:val="0"/>
          <w:sz w:val="28"/>
          <w:szCs w:val="28"/>
        </w:rPr>
        <w:br/>
        <w:t>от 9 сентября 2015 года № 1175 «Об утверждении формы заявления о заключ</w:t>
      </w:r>
      <w:r w:rsidR="00261B05" w:rsidRPr="00AD30FD">
        <w:rPr>
          <w:rFonts w:ascii="Times New Roman" w:hAnsi="Times New Roman" w:cs="Times New Roman"/>
          <w:b w:val="0"/>
          <w:sz w:val="28"/>
          <w:szCs w:val="28"/>
        </w:rPr>
        <w:t>е</w:t>
      </w:r>
      <w:r w:rsidR="00261B05" w:rsidRPr="00AD30FD">
        <w:rPr>
          <w:rFonts w:ascii="Times New Roman" w:hAnsi="Times New Roman" w:cs="Times New Roman"/>
          <w:b w:val="0"/>
          <w:sz w:val="28"/>
          <w:szCs w:val="28"/>
        </w:rPr>
        <w:t>нии договора на размещение геодезических, межевых, предупреждающих и иных знаков, информационных табло (стел), флагштоков и перечня докуме</w:t>
      </w:r>
      <w:r w:rsidR="00261B05" w:rsidRPr="00AD30FD">
        <w:rPr>
          <w:rFonts w:ascii="Times New Roman" w:hAnsi="Times New Roman" w:cs="Times New Roman"/>
          <w:b w:val="0"/>
          <w:sz w:val="28"/>
          <w:szCs w:val="28"/>
        </w:rPr>
        <w:t>н</w:t>
      </w:r>
      <w:r w:rsidR="00261B05" w:rsidRPr="00AD30FD">
        <w:rPr>
          <w:rFonts w:ascii="Times New Roman" w:hAnsi="Times New Roman" w:cs="Times New Roman"/>
          <w:b w:val="0"/>
          <w:sz w:val="28"/>
          <w:szCs w:val="28"/>
        </w:rPr>
        <w:t>тов, прилагаемых к заявлению» (далее – Приказ № 1175);</w:t>
      </w:r>
    </w:p>
    <w:p w:rsidR="008C0DF4" w:rsidRPr="0097562C" w:rsidRDefault="008C0DF4" w:rsidP="008C0DF4">
      <w:pPr>
        <w:ind w:firstLine="709"/>
        <w:jc w:val="both"/>
        <w:rPr>
          <w:sz w:val="28"/>
          <w:szCs w:val="28"/>
        </w:rPr>
      </w:pPr>
      <w:r w:rsidRPr="0097562C">
        <w:t xml:space="preserve">- </w:t>
      </w:r>
      <w:hyperlink r:id="rId13" w:history="1">
        <w:r w:rsidRPr="008C0DF4">
          <w:rPr>
            <w:rStyle w:val="af0"/>
            <w:color w:val="auto"/>
            <w:sz w:val="28"/>
            <w:szCs w:val="28"/>
          </w:rPr>
          <w:t>Устав</w:t>
        </w:r>
      </w:hyperlink>
      <w:r w:rsidRPr="008C0DF4">
        <w:rPr>
          <w:sz w:val="28"/>
          <w:szCs w:val="28"/>
        </w:rPr>
        <w:t>ом</w:t>
      </w:r>
      <w:r w:rsidRPr="0097562C">
        <w:rPr>
          <w:sz w:val="28"/>
          <w:szCs w:val="28"/>
        </w:rPr>
        <w:t xml:space="preserve"> муниципального образования Приморско-Ахтарский район              (от 15.04.2015 № 565)</w:t>
      </w:r>
    </w:p>
    <w:p w:rsidR="008C0DF4" w:rsidRPr="0097562C" w:rsidRDefault="008C0DF4" w:rsidP="008C0DF4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- Настоящим административным регламентом.</w:t>
      </w:r>
    </w:p>
    <w:p w:rsidR="00CD578F" w:rsidRPr="00AD30FD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DF4" w:rsidRDefault="00A631DE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6</w:t>
      </w:r>
      <w:r w:rsidR="00765B48" w:rsidRPr="00AD30FD">
        <w:rPr>
          <w:sz w:val="28"/>
          <w:szCs w:val="28"/>
        </w:rPr>
        <w:t xml:space="preserve">. </w:t>
      </w:r>
      <w:r w:rsidR="008C0DF4" w:rsidRPr="0097562C">
        <w:rPr>
          <w:sz w:val="28"/>
          <w:szCs w:val="28"/>
        </w:rPr>
        <w:t>Исчерпывающи</w:t>
      </w:r>
      <w:r w:rsidR="008C0DF4">
        <w:rPr>
          <w:sz w:val="28"/>
          <w:szCs w:val="28"/>
        </w:rPr>
        <w:t>й</w:t>
      </w:r>
      <w:r w:rsidR="008C0DF4" w:rsidRPr="0097562C">
        <w:rPr>
          <w:sz w:val="28"/>
          <w:szCs w:val="28"/>
        </w:rPr>
        <w:t xml:space="preserve"> перечень документов,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   </w:t>
      </w:r>
      <w:r w:rsidRPr="0097562C">
        <w:rPr>
          <w:sz w:val="28"/>
          <w:szCs w:val="28"/>
        </w:rPr>
        <w:t xml:space="preserve">в соответствии с нормативными правовыми актами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для предоставления муниципальной услуги и услуг, которые являются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необходимыми</w:t>
      </w:r>
      <w:proofErr w:type="gramEnd"/>
      <w:r w:rsidRPr="0097562C">
        <w:rPr>
          <w:sz w:val="28"/>
          <w:szCs w:val="28"/>
        </w:rPr>
        <w:t xml:space="preserve"> и обязательными для предоставления муниципальной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услуги, подлежащих представлению заявителем, способы их получения </w:t>
      </w:r>
    </w:p>
    <w:p w:rsidR="00397F4E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заявителем, в том числе в электронной форме, порядок их представления</w:t>
      </w:r>
    </w:p>
    <w:p w:rsidR="008C0DF4" w:rsidRPr="00AD30FD" w:rsidRDefault="008C0DF4" w:rsidP="008C0DF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AD30FD" w:rsidRDefault="00B90EAA" w:rsidP="00E6693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2.6.1. </w:t>
      </w:r>
      <w:r w:rsidR="00397F4E" w:rsidRPr="00AD30FD">
        <w:rPr>
          <w:sz w:val="28"/>
          <w:szCs w:val="28"/>
        </w:rPr>
        <w:t xml:space="preserve">Для получения </w:t>
      </w:r>
      <w:r w:rsidR="00E87B0F" w:rsidRPr="00AD30FD">
        <w:rPr>
          <w:sz w:val="28"/>
          <w:szCs w:val="28"/>
        </w:rPr>
        <w:t xml:space="preserve">муниципальной </w:t>
      </w:r>
      <w:r w:rsidR="00397F4E" w:rsidRPr="00AD30FD">
        <w:rPr>
          <w:sz w:val="28"/>
          <w:szCs w:val="28"/>
        </w:rPr>
        <w:t>услуги заявителем представляются следующие документы:</w:t>
      </w:r>
    </w:p>
    <w:p w:rsidR="00AA171A" w:rsidRPr="00AD30FD" w:rsidRDefault="00B04439" w:rsidP="00AA171A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2.6.1.1. </w:t>
      </w:r>
      <w:r w:rsidR="00AA171A" w:rsidRPr="00AD30FD">
        <w:rPr>
          <w:sz w:val="28"/>
          <w:szCs w:val="28"/>
        </w:rPr>
        <w:t xml:space="preserve">В отношении объектов, указанных в </w:t>
      </w:r>
      <w:hyperlink w:anchor="sub_10" w:history="1">
        <w:r w:rsidR="00AA171A" w:rsidRPr="00AD30FD">
          <w:rPr>
            <w:sz w:val="28"/>
            <w:szCs w:val="28"/>
          </w:rPr>
          <w:t>пункте 10</w:t>
        </w:r>
      </w:hyperlink>
      <w:r w:rsidR="00AA171A" w:rsidRPr="00AD30FD">
        <w:rPr>
          <w:sz w:val="28"/>
          <w:szCs w:val="28"/>
        </w:rPr>
        <w:t xml:space="preserve"> Порядка, утве</w:t>
      </w:r>
      <w:r w:rsidR="00AA171A" w:rsidRPr="00AD30FD">
        <w:rPr>
          <w:sz w:val="28"/>
          <w:szCs w:val="28"/>
        </w:rPr>
        <w:t>р</w:t>
      </w:r>
      <w:r w:rsidR="00AA171A" w:rsidRPr="00AD30FD">
        <w:rPr>
          <w:sz w:val="28"/>
          <w:szCs w:val="28"/>
        </w:rPr>
        <w:t>жденного Постановлением № 627:</w:t>
      </w:r>
    </w:p>
    <w:p w:rsidR="00AA171A" w:rsidRPr="00AD30FD" w:rsidRDefault="00AA171A" w:rsidP="00AA171A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1) </w:t>
      </w:r>
      <w:r w:rsidR="00B04439" w:rsidRPr="00AD30FD">
        <w:rPr>
          <w:sz w:val="28"/>
          <w:szCs w:val="28"/>
        </w:rPr>
        <w:t xml:space="preserve">Заявление </w:t>
      </w:r>
      <w:r w:rsidRPr="00AD30FD">
        <w:rPr>
          <w:sz w:val="28"/>
          <w:szCs w:val="28"/>
        </w:rPr>
        <w:t xml:space="preserve">по форме, </w:t>
      </w:r>
      <w:r w:rsidR="0011094F" w:rsidRPr="00AD30FD">
        <w:rPr>
          <w:sz w:val="28"/>
          <w:szCs w:val="28"/>
        </w:rPr>
        <w:t xml:space="preserve">утвержденной </w:t>
      </w:r>
      <w:r w:rsidR="00300B44" w:rsidRPr="00AD30FD">
        <w:rPr>
          <w:sz w:val="28"/>
          <w:szCs w:val="28"/>
        </w:rPr>
        <w:t>Приказом №</w:t>
      </w:r>
      <w:r w:rsidR="0011094F" w:rsidRPr="00AD30FD">
        <w:rPr>
          <w:sz w:val="28"/>
          <w:szCs w:val="28"/>
        </w:rPr>
        <w:t xml:space="preserve"> 255</w:t>
      </w:r>
      <w:r w:rsidRPr="00AD30FD">
        <w:rPr>
          <w:sz w:val="28"/>
          <w:szCs w:val="28"/>
        </w:rPr>
        <w:t xml:space="preserve"> (форма заявления и образец заполнения заявления приведены в приложениях № 1, 2 к Регламе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ту).</w:t>
      </w:r>
    </w:p>
    <w:p w:rsidR="00300B44" w:rsidRPr="00AD30FD" w:rsidRDefault="0011094F" w:rsidP="00300B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0011"/>
      <w:r w:rsidRPr="00AD30FD">
        <w:rPr>
          <w:sz w:val="28"/>
          <w:szCs w:val="28"/>
        </w:rPr>
        <w:t xml:space="preserve">2) </w:t>
      </w:r>
      <w:bookmarkStart w:id="10" w:name="sub_20012"/>
      <w:bookmarkEnd w:id="9"/>
      <w:r w:rsidR="00300B44" w:rsidRPr="00AD30FD">
        <w:rPr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B04439" w:rsidRPr="00AD30FD" w:rsidRDefault="00065957" w:rsidP="00B04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3) </w:t>
      </w:r>
      <w:r w:rsidR="0011094F" w:rsidRPr="00AD30FD">
        <w:rPr>
          <w:sz w:val="28"/>
          <w:szCs w:val="28"/>
        </w:rPr>
        <w:t>К</w:t>
      </w:r>
      <w:r w:rsidR="00B04439" w:rsidRPr="00AD30FD">
        <w:rPr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</w:t>
      </w:r>
      <w:r w:rsidR="00B04439" w:rsidRPr="00AD30FD">
        <w:rPr>
          <w:sz w:val="28"/>
          <w:szCs w:val="28"/>
        </w:rPr>
        <w:t>и</w:t>
      </w:r>
      <w:r w:rsidR="00B04439" w:rsidRPr="00AD30FD">
        <w:rPr>
          <w:sz w:val="28"/>
          <w:szCs w:val="28"/>
        </w:rPr>
        <w:t>нимателей), копия свидетельства о государственной регистрации юридичес</w:t>
      </w:r>
      <w:r w:rsidR="0011094F" w:rsidRPr="00AD30FD">
        <w:rPr>
          <w:sz w:val="28"/>
          <w:szCs w:val="28"/>
        </w:rPr>
        <w:t>кого лица (для юридических лиц).</w:t>
      </w:r>
    </w:p>
    <w:bookmarkEnd w:id="10"/>
    <w:p w:rsidR="00B04439" w:rsidRPr="00AD30FD" w:rsidRDefault="0011094F" w:rsidP="00B04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4) О</w:t>
      </w:r>
      <w:r w:rsidR="00B04439" w:rsidRPr="00AD30FD">
        <w:rPr>
          <w:sz w:val="28"/>
          <w:szCs w:val="28"/>
        </w:rPr>
        <w:t>формленная в соответствии с действующим законодательством дов</w:t>
      </w:r>
      <w:r w:rsidR="00B04439" w:rsidRPr="00AD30FD">
        <w:rPr>
          <w:sz w:val="28"/>
          <w:szCs w:val="28"/>
        </w:rPr>
        <w:t>е</w:t>
      </w:r>
      <w:r w:rsidR="00B04439" w:rsidRPr="00AD30FD">
        <w:rPr>
          <w:sz w:val="28"/>
          <w:szCs w:val="28"/>
        </w:rPr>
        <w:t>ренность представителя, если с заявлением обр</w:t>
      </w:r>
      <w:r w:rsidRPr="00AD30FD">
        <w:rPr>
          <w:sz w:val="28"/>
          <w:szCs w:val="28"/>
        </w:rPr>
        <w:t>ащается представитель заявит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ля.</w:t>
      </w:r>
    </w:p>
    <w:p w:rsidR="00B04439" w:rsidRPr="00AD30FD" w:rsidRDefault="0011094F" w:rsidP="00B04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5</w:t>
      </w:r>
      <w:r w:rsidR="00B04439" w:rsidRPr="00AD30FD">
        <w:rPr>
          <w:sz w:val="28"/>
          <w:szCs w:val="28"/>
        </w:rPr>
        <w:t xml:space="preserve">) </w:t>
      </w:r>
      <w:r w:rsidRPr="00AD30FD">
        <w:rPr>
          <w:sz w:val="28"/>
          <w:szCs w:val="28"/>
        </w:rPr>
        <w:t>П</w:t>
      </w:r>
      <w:r w:rsidR="00B04439" w:rsidRPr="00AD30FD">
        <w:rPr>
          <w:sz w:val="28"/>
          <w:szCs w:val="28"/>
        </w:rPr>
        <w:t xml:space="preserve">роект планировки территории, подготовленный и утвержденный в соответствии с </w:t>
      </w:r>
      <w:hyperlink r:id="rId14" w:history="1">
        <w:r w:rsidR="00B04439" w:rsidRPr="00AD30FD">
          <w:rPr>
            <w:sz w:val="28"/>
            <w:szCs w:val="28"/>
          </w:rPr>
          <w:t>Градостроительным кодексом</w:t>
        </w:r>
      </w:hyperlink>
      <w:r w:rsidR="00B04439" w:rsidRPr="00AD30FD">
        <w:rPr>
          <w:sz w:val="28"/>
          <w:szCs w:val="28"/>
        </w:rPr>
        <w:t xml:space="preserve"> Р</w:t>
      </w:r>
      <w:r w:rsidRPr="00AD30FD">
        <w:rPr>
          <w:sz w:val="28"/>
          <w:szCs w:val="28"/>
        </w:rPr>
        <w:t>оссийской Федерации</w:t>
      </w:r>
      <w:r w:rsidR="00B04439" w:rsidRPr="00AD30FD">
        <w:rPr>
          <w:sz w:val="28"/>
          <w:szCs w:val="28"/>
        </w:rPr>
        <w:t xml:space="preserve"> (с прил</w:t>
      </w:r>
      <w:r w:rsidR="00B04439" w:rsidRPr="00AD30FD">
        <w:rPr>
          <w:sz w:val="28"/>
          <w:szCs w:val="28"/>
        </w:rPr>
        <w:t>о</w:t>
      </w:r>
      <w:r w:rsidR="00B04439" w:rsidRPr="00AD30FD">
        <w:rPr>
          <w:sz w:val="28"/>
          <w:szCs w:val="28"/>
        </w:rPr>
        <w:t>жением графических материалов в электронном виде в формате .</w:t>
      </w:r>
      <w:proofErr w:type="spellStart"/>
      <w:r w:rsidR="00B04439" w:rsidRPr="00AD30FD">
        <w:rPr>
          <w:sz w:val="28"/>
          <w:szCs w:val="28"/>
        </w:rPr>
        <w:t>dxf</w:t>
      </w:r>
      <w:proofErr w:type="spellEnd"/>
      <w:r w:rsidR="00B04439" w:rsidRPr="00AD30FD">
        <w:rPr>
          <w:sz w:val="28"/>
          <w:szCs w:val="28"/>
        </w:rPr>
        <w:t>, .</w:t>
      </w:r>
      <w:proofErr w:type="spellStart"/>
      <w:r w:rsidR="00B04439" w:rsidRPr="00AD30FD">
        <w:rPr>
          <w:sz w:val="28"/>
          <w:szCs w:val="28"/>
        </w:rPr>
        <w:t>mid</w:t>
      </w:r>
      <w:proofErr w:type="spellEnd"/>
      <w:r w:rsidR="00B04439" w:rsidRPr="00AD30FD">
        <w:rPr>
          <w:sz w:val="28"/>
          <w:szCs w:val="28"/>
        </w:rPr>
        <w:t>/</w:t>
      </w:r>
      <w:proofErr w:type="spellStart"/>
      <w:r w:rsidR="00B04439" w:rsidRPr="00AD30FD">
        <w:rPr>
          <w:sz w:val="28"/>
          <w:szCs w:val="28"/>
        </w:rPr>
        <w:t>mif</w:t>
      </w:r>
      <w:proofErr w:type="spellEnd"/>
      <w:r w:rsidR="00B04439" w:rsidRPr="00AD30FD">
        <w:rPr>
          <w:sz w:val="28"/>
          <w:szCs w:val="28"/>
        </w:rPr>
        <w:t xml:space="preserve"> или .</w:t>
      </w:r>
      <w:proofErr w:type="spellStart"/>
      <w:r w:rsidR="00B04439" w:rsidRPr="00AD30FD">
        <w:rPr>
          <w:sz w:val="28"/>
          <w:szCs w:val="28"/>
        </w:rPr>
        <w:t>shp</w:t>
      </w:r>
      <w:proofErr w:type="spellEnd"/>
      <w:r w:rsidR="00B04439" w:rsidRPr="00AD30FD">
        <w:rPr>
          <w:sz w:val="28"/>
          <w:szCs w:val="28"/>
        </w:rPr>
        <w:t xml:space="preserve"> в системе к</w:t>
      </w:r>
      <w:r w:rsidRPr="00AD30FD">
        <w:rPr>
          <w:sz w:val="28"/>
          <w:szCs w:val="28"/>
        </w:rPr>
        <w:t>оординат МСК-23 или WGS-84).</w:t>
      </w:r>
    </w:p>
    <w:p w:rsidR="00B04439" w:rsidRPr="00AD30FD" w:rsidRDefault="0011094F" w:rsidP="00B04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6) М</w:t>
      </w:r>
      <w:r w:rsidR="00B04439" w:rsidRPr="00AD30FD">
        <w:rPr>
          <w:sz w:val="28"/>
          <w:szCs w:val="28"/>
        </w:rPr>
        <w:t>атериалы проектной документации - пояснительная записка, соде</w:t>
      </w:r>
      <w:r w:rsidR="00B04439" w:rsidRPr="00AD30FD">
        <w:rPr>
          <w:sz w:val="28"/>
          <w:szCs w:val="28"/>
        </w:rPr>
        <w:t>р</w:t>
      </w:r>
      <w:r w:rsidR="00B04439" w:rsidRPr="00AD30FD">
        <w:rPr>
          <w:sz w:val="28"/>
          <w:szCs w:val="28"/>
        </w:rPr>
        <w:t>жащая сведения об объекте с указанием наименования, назначения, основных технико-экономических характеристик, месторасположения начального и к</w:t>
      </w:r>
      <w:r w:rsidR="00B04439" w:rsidRPr="00AD30FD">
        <w:rPr>
          <w:sz w:val="28"/>
          <w:szCs w:val="28"/>
        </w:rPr>
        <w:t>о</w:t>
      </w:r>
      <w:r w:rsidR="00B04439" w:rsidRPr="00AD30FD">
        <w:rPr>
          <w:sz w:val="28"/>
          <w:szCs w:val="28"/>
        </w:rPr>
        <w:t>нечного пунктов линейного объекта.</w:t>
      </w:r>
    </w:p>
    <w:p w:rsidR="00B04439" w:rsidRPr="00AD30FD" w:rsidRDefault="0011094F" w:rsidP="001109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0016"/>
      <w:proofErr w:type="gramStart"/>
      <w:r w:rsidRPr="00AD30FD">
        <w:rPr>
          <w:sz w:val="28"/>
          <w:szCs w:val="28"/>
        </w:rPr>
        <w:t>7</w:t>
      </w:r>
      <w:r w:rsidR="00B04439" w:rsidRPr="00AD30FD">
        <w:rPr>
          <w:sz w:val="28"/>
          <w:szCs w:val="28"/>
        </w:rPr>
        <w:t xml:space="preserve">) </w:t>
      </w:r>
      <w:r w:rsidRPr="00AD30FD">
        <w:rPr>
          <w:sz w:val="28"/>
          <w:szCs w:val="28"/>
        </w:rPr>
        <w:t>Д</w:t>
      </w:r>
      <w:r w:rsidR="00B04439" w:rsidRPr="00AD30FD">
        <w:rPr>
          <w:sz w:val="28"/>
          <w:szCs w:val="28"/>
        </w:rPr>
        <w:t>ля объектов, относящихся к объектам, предназначенным для обесп</w:t>
      </w:r>
      <w:r w:rsidR="00B04439" w:rsidRPr="00AD30FD">
        <w:rPr>
          <w:sz w:val="28"/>
          <w:szCs w:val="28"/>
        </w:rPr>
        <w:t>е</w:t>
      </w:r>
      <w:r w:rsidR="00B04439" w:rsidRPr="00AD30FD">
        <w:rPr>
          <w:sz w:val="28"/>
          <w:szCs w:val="28"/>
        </w:rPr>
        <w:t>чения пользования недрами, для которых не требуется разрешения на стро</w:t>
      </w:r>
      <w:r w:rsidR="00B04439" w:rsidRPr="00AD30FD">
        <w:rPr>
          <w:sz w:val="28"/>
          <w:szCs w:val="28"/>
        </w:rPr>
        <w:t>и</w:t>
      </w:r>
      <w:r w:rsidR="00B04439" w:rsidRPr="00AD30FD">
        <w:rPr>
          <w:sz w:val="28"/>
          <w:szCs w:val="28"/>
        </w:rPr>
        <w:t xml:space="preserve">тельство, к заявлению прилагаются документы, указанные в </w:t>
      </w:r>
      <w:r w:rsidRPr="00AD30FD">
        <w:rPr>
          <w:sz w:val="28"/>
          <w:szCs w:val="28"/>
        </w:rPr>
        <w:t>под</w:t>
      </w:r>
      <w:hyperlink w:anchor="sub_20011" w:history="1">
        <w:r w:rsidR="00B04439" w:rsidRPr="00AD30FD">
          <w:rPr>
            <w:sz w:val="28"/>
            <w:szCs w:val="28"/>
          </w:rPr>
          <w:t xml:space="preserve">пунктах </w:t>
        </w:r>
        <w:r w:rsidRPr="00AD30FD">
          <w:rPr>
            <w:sz w:val="28"/>
            <w:szCs w:val="28"/>
          </w:rPr>
          <w:t>2</w:t>
        </w:r>
        <w:r w:rsidR="00B04439" w:rsidRPr="00AD30FD">
          <w:rPr>
            <w:sz w:val="28"/>
            <w:szCs w:val="28"/>
          </w:rPr>
          <w:t> </w:t>
        </w:r>
        <w:r w:rsidRPr="00AD30FD">
          <w:rPr>
            <w:sz w:val="28"/>
            <w:szCs w:val="28"/>
          </w:rPr>
          <w:t>–</w:t>
        </w:r>
        <w:r w:rsidR="00B04439" w:rsidRPr="00AD30FD">
          <w:rPr>
            <w:sz w:val="28"/>
            <w:szCs w:val="28"/>
          </w:rPr>
          <w:t> </w:t>
        </w:r>
      </w:hyperlink>
      <w:r w:rsidRPr="00AD30FD">
        <w:rPr>
          <w:sz w:val="28"/>
          <w:szCs w:val="28"/>
        </w:rPr>
        <w:t>6 подпункта 2.6.1.1 пункта 2.6.1</w:t>
      </w:r>
      <w:r w:rsidR="00B04439" w:rsidRPr="00AD30FD">
        <w:rPr>
          <w:sz w:val="28"/>
          <w:szCs w:val="28"/>
        </w:rPr>
        <w:t>, а также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ископаемых.</w:t>
      </w:r>
      <w:proofErr w:type="gramEnd"/>
    </w:p>
    <w:bookmarkEnd w:id="11"/>
    <w:p w:rsidR="00B04439" w:rsidRPr="00AD30FD" w:rsidRDefault="0011094F" w:rsidP="00B04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D30FD">
        <w:rPr>
          <w:sz w:val="28"/>
          <w:szCs w:val="28"/>
        </w:rPr>
        <w:t>8</w:t>
      </w:r>
      <w:r w:rsidR="00B04439" w:rsidRPr="00AD30FD">
        <w:rPr>
          <w:sz w:val="28"/>
          <w:szCs w:val="28"/>
        </w:rPr>
        <w:t xml:space="preserve">) для объектов, относящихся к элементам благоустройства территории, за исключением элементов благоустройства пляжных территорий, к заявлению прилагаются документы, указанные в </w:t>
      </w:r>
      <w:r w:rsidRPr="00AD30FD">
        <w:rPr>
          <w:sz w:val="28"/>
          <w:szCs w:val="28"/>
        </w:rPr>
        <w:t>под</w:t>
      </w:r>
      <w:hyperlink w:anchor="sub_20011" w:history="1">
        <w:r w:rsidRPr="00AD30FD">
          <w:rPr>
            <w:sz w:val="28"/>
            <w:szCs w:val="28"/>
          </w:rPr>
          <w:t>пунктах 2 – </w:t>
        </w:r>
      </w:hyperlink>
      <w:r w:rsidRPr="00AD30FD">
        <w:rPr>
          <w:sz w:val="28"/>
          <w:szCs w:val="28"/>
        </w:rPr>
        <w:t>6 подпункта 2.6.1.1 пун</w:t>
      </w:r>
      <w:r w:rsidRPr="00AD30FD">
        <w:rPr>
          <w:sz w:val="28"/>
          <w:szCs w:val="28"/>
        </w:rPr>
        <w:t>к</w:t>
      </w:r>
      <w:r w:rsidRPr="00AD30FD">
        <w:rPr>
          <w:sz w:val="28"/>
          <w:szCs w:val="28"/>
        </w:rPr>
        <w:t>та 2.6.1</w:t>
      </w:r>
      <w:r w:rsidR="00B04439" w:rsidRPr="00AD30FD">
        <w:rPr>
          <w:sz w:val="28"/>
          <w:szCs w:val="28"/>
        </w:rPr>
        <w:t>, а также схема размещения элементов благоустройства на земельном участке, пояснительная записка, параметры элементов благоустройства - дек</w:t>
      </w:r>
      <w:r w:rsidR="00B04439" w:rsidRPr="00AD30FD">
        <w:rPr>
          <w:sz w:val="28"/>
          <w:szCs w:val="28"/>
        </w:rPr>
        <w:t>о</w:t>
      </w:r>
      <w:r w:rsidR="00B04439" w:rsidRPr="00AD30FD">
        <w:rPr>
          <w:sz w:val="28"/>
          <w:szCs w:val="28"/>
        </w:rPr>
        <w:t>ративных, технических, планировочных, конструктивных устройств, раст</w:t>
      </w:r>
      <w:r w:rsidR="00B04439" w:rsidRPr="00AD30FD">
        <w:rPr>
          <w:sz w:val="28"/>
          <w:szCs w:val="28"/>
        </w:rPr>
        <w:t>и</w:t>
      </w:r>
      <w:r w:rsidR="00B04439" w:rsidRPr="00AD30FD">
        <w:rPr>
          <w:sz w:val="28"/>
          <w:szCs w:val="28"/>
        </w:rPr>
        <w:t>тельных компонентов, различных видов оборудования и оформления, малых архитектурных форм, некапитальных нестационарных сооружений</w:t>
      </w:r>
      <w:proofErr w:type="gramEnd"/>
      <w:r w:rsidR="00B04439" w:rsidRPr="00AD30FD">
        <w:rPr>
          <w:sz w:val="28"/>
          <w:szCs w:val="28"/>
        </w:rPr>
        <w:t>, наружной рекламы и информации, используемых как составных частей благоустройства.</w:t>
      </w:r>
    </w:p>
    <w:p w:rsidR="001E5F51" w:rsidRPr="00AD30FD" w:rsidRDefault="001E5F51" w:rsidP="001E5F51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2.6.1.2. В отношении объектов, указанных в </w:t>
      </w:r>
      <w:hyperlink w:anchor="sub_10" w:history="1">
        <w:r w:rsidRPr="00AD30FD">
          <w:rPr>
            <w:sz w:val="28"/>
            <w:szCs w:val="28"/>
          </w:rPr>
          <w:t>пункте 1</w:t>
        </w:r>
      </w:hyperlink>
      <w:r w:rsidR="00874197" w:rsidRPr="00AD30FD">
        <w:rPr>
          <w:sz w:val="28"/>
          <w:szCs w:val="28"/>
        </w:rPr>
        <w:t>2</w:t>
      </w:r>
      <w:r w:rsidRPr="00AD30FD">
        <w:rPr>
          <w:sz w:val="28"/>
          <w:szCs w:val="28"/>
        </w:rPr>
        <w:t xml:space="preserve"> Порядка, утве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жденного Постановлением № 627:</w:t>
      </w:r>
    </w:p>
    <w:p w:rsidR="006242D7" w:rsidRPr="00AD30FD" w:rsidRDefault="006242D7" w:rsidP="006242D7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1) Заявление по форме, утвержденной Приказом  №</w:t>
      </w:r>
      <w:r w:rsidR="00964703" w:rsidRPr="00AD30FD">
        <w:rPr>
          <w:sz w:val="28"/>
          <w:szCs w:val="28"/>
        </w:rPr>
        <w:t>1175</w:t>
      </w:r>
      <w:r w:rsidRPr="00AD30FD">
        <w:rPr>
          <w:sz w:val="28"/>
          <w:szCs w:val="28"/>
        </w:rPr>
        <w:t xml:space="preserve"> (форма заявл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 xml:space="preserve">ния и образец заполнения заявления приведены в приложениях № </w:t>
      </w:r>
      <w:r w:rsidR="006104F4" w:rsidRPr="00AD30FD">
        <w:rPr>
          <w:sz w:val="28"/>
          <w:szCs w:val="28"/>
        </w:rPr>
        <w:t>1, 2</w:t>
      </w:r>
      <w:r w:rsidRPr="00AD30FD">
        <w:rPr>
          <w:sz w:val="28"/>
          <w:szCs w:val="28"/>
        </w:rPr>
        <w:t xml:space="preserve"> к Регл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менту).</w:t>
      </w:r>
    </w:p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2) Документы, удостоверяющие личность заявителя и представителя з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явителя, и документ, подтверждающий полномочия представителя заявителя.</w:t>
      </w:r>
    </w:p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3) Документ, содержащий информацию о координатах характерных точек границ территории в системе координат, установленной для ведения госуда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ственного кадастра недвижимости, в случае, если планируется использование земель (земельный участок не сформирован) или части земельного участка.</w:t>
      </w:r>
    </w:p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4)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</w:t>
      </w:r>
      <w:hyperlink w:anchor="sub_20012" w:history="1">
        <w:r w:rsidRPr="00AD30FD">
          <w:rPr>
            <w:sz w:val="28"/>
            <w:szCs w:val="28"/>
          </w:rPr>
          <w:t>подпункте</w:t>
        </w:r>
      </w:hyperlink>
      <w:r w:rsidRPr="00AD30FD">
        <w:rPr>
          <w:sz w:val="28"/>
          <w:szCs w:val="28"/>
        </w:rPr>
        <w:t xml:space="preserve"> 3 подпункта 2.6.1.2 пункта 2.6.1).</w:t>
      </w:r>
    </w:p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5) Эскизный чертеж, содержащий основные параметры объекта (в случае, если планируется размещение предупреждающих и иных знаков, информац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онных табло (стел), флагштоков).</w:t>
      </w:r>
    </w:p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6) Технический проект создания геодезической сети специального назн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 xml:space="preserve">чения, согласованный с Федеральной службой государственной регистрации, </w:t>
      </w:r>
      <w:r w:rsidRPr="00AD30FD">
        <w:rPr>
          <w:sz w:val="28"/>
          <w:szCs w:val="28"/>
        </w:rPr>
        <w:lastRenderedPageBreak/>
        <w:t>кадастра и картографии или с ее территориальным органом, или технический проект создания государственной геодезической сети (в случае, если планир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ется размещение геодезических знаков).</w:t>
      </w:r>
    </w:p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7) Договор на выполнение кадастровых работ с приложением технич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ского задания (в случае, если планируется размещение межевых знаков).</w:t>
      </w:r>
    </w:p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0017"/>
      <w:r w:rsidRPr="00AD30FD">
        <w:rPr>
          <w:sz w:val="28"/>
          <w:szCs w:val="28"/>
        </w:rPr>
        <w:t>8) Государственный (муниципальный) контракт на выполнение работ по размещению информационных табло (стел) (в случае, если планируется разм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щение информационных табло (стел) для государственных или муниципальных нужд).</w:t>
      </w:r>
    </w:p>
    <w:bookmarkEnd w:id="12"/>
    <w:p w:rsidR="004D4A0C" w:rsidRPr="00AD30FD" w:rsidRDefault="004D4A0C" w:rsidP="004D4A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9) Согласие владельцев инженерных коммуникаций на размещение об</w:t>
      </w:r>
      <w:r w:rsidRPr="00AD30FD">
        <w:rPr>
          <w:sz w:val="28"/>
          <w:szCs w:val="28"/>
        </w:rPr>
        <w:t>ъ</w:t>
      </w:r>
      <w:r w:rsidRPr="00AD30FD">
        <w:rPr>
          <w:sz w:val="28"/>
          <w:szCs w:val="28"/>
        </w:rPr>
        <w:t>екта в случае, если размещение объекта предполагается в месте расположения инженерных коммуникаций или их охранных зон.</w:t>
      </w:r>
    </w:p>
    <w:p w:rsidR="00E87B0F" w:rsidRPr="00AD30FD" w:rsidRDefault="00E87B0F" w:rsidP="008C0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DF4" w:rsidRPr="0097562C" w:rsidRDefault="00A631DE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7</w:t>
      </w:r>
      <w:r w:rsidR="00765B48" w:rsidRPr="00AD30FD">
        <w:rPr>
          <w:sz w:val="28"/>
          <w:szCs w:val="28"/>
        </w:rPr>
        <w:t xml:space="preserve">. </w:t>
      </w:r>
      <w:r w:rsidR="008C0DF4" w:rsidRPr="0097562C">
        <w:rPr>
          <w:sz w:val="28"/>
          <w:szCs w:val="28"/>
        </w:rPr>
        <w:t xml:space="preserve">Исчерпывающий перечень документов, необходимых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8C0DF4" w:rsidRPr="0097562C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которые находятся в распоряжении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органов, органов местного самоуправления муниципальных образований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Краснодарского края и иных органов, участвующих в предоставлении</w:t>
      </w:r>
    </w:p>
    <w:p w:rsidR="008C0DF4" w:rsidRPr="0097562C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 государственных или муниципальных услуг, и которые заявитель </w:t>
      </w:r>
    </w:p>
    <w:p w:rsidR="008C0DF4" w:rsidRPr="0097562C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вправе представить, а также способы их получения заявителями, </w:t>
      </w:r>
    </w:p>
    <w:p w:rsidR="00AD30FD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8C0DF4" w:rsidRPr="00AD30FD" w:rsidRDefault="008C0DF4" w:rsidP="008C0DF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03E28" w:rsidRPr="00AD30FD" w:rsidRDefault="00BF3B65" w:rsidP="00803E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2.7.1. </w:t>
      </w:r>
      <w:r w:rsidR="00803E28" w:rsidRPr="00AD30FD">
        <w:rPr>
          <w:sz w:val="28"/>
          <w:szCs w:val="28"/>
        </w:rPr>
        <w:t>Документами, необходимыми в соответствии с нормативными пр</w:t>
      </w:r>
      <w:r w:rsidR="00803E28" w:rsidRPr="00AD30FD">
        <w:rPr>
          <w:sz w:val="28"/>
          <w:szCs w:val="28"/>
        </w:rPr>
        <w:t>а</w:t>
      </w:r>
      <w:r w:rsidR="00803E28" w:rsidRPr="00AD30FD"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="00803E28" w:rsidRPr="00AD30FD">
        <w:rPr>
          <w:sz w:val="28"/>
          <w:szCs w:val="28"/>
        </w:rPr>
        <w:t>о</w:t>
      </w:r>
      <w:r w:rsidR="00803E28" w:rsidRPr="00AD30FD">
        <w:rPr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803E28" w:rsidRPr="00AD30FD" w:rsidRDefault="00BF3B65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1) В</w:t>
      </w:r>
      <w:r w:rsidR="00803E28" w:rsidRPr="00AD30FD">
        <w:rPr>
          <w:sz w:val="28"/>
          <w:szCs w:val="28"/>
        </w:rPr>
        <w:t>ыписка из Единого государст</w:t>
      </w:r>
      <w:r w:rsidRPr="00AD30FD">
        <w:rPr>
          <w:sz w:val="28"/>
          <w:szCs w:val="28"/>
        </w:rPr>
        <w:t>венного реестра юридических лиц (е</w:t>
      </w:r>
      <w:r w:rsidRPr="00AD30FD">
        <w:rPr>
          <w:sz w:val="28"/>
          <w:szCs w:val="28"/>
        </w:rPr>
        <w:t>с</w:t>
      </w:r>
      <w:r w:rsidRPr="00AD30FD">
        <w:rPr>
          <w:sz w:val="28"/>
          <w:szCs w:val="28"/>
        </w:rPr>
        <w:t>ли заявителем является юридическое лицо).</w:t>
      </w:r>
    </w:p>
    <w:p w:rsidR="00803E28" w:rsidRPr="00AD30FD" w:rsidRDefault="00777E14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2) </w:t>
      </w:r>
      <w:r w:rsidR="00BF3B65" w:rsidRPr="00AD30FD">
        <w:rPr>
          <w:sz w:val="28"/>
          <w:szCs w:val="28"/>
        </w:rPr>
        <w:t>К</w:t>
      </w:r>
      <w:r w:rsidR="00803E28" w:rsidRPr="00AD30FD">
        <w:rPr>
          <w:sz w:val="28"/>
          <w:szCs w:val="28"/>
        </w:rPr>
        <w:t>адастровая выписка о земельном участке или кадастр</w:t>
      </w:r>
      <w:r w:rsidR="00BF3B65" w:rsidRPr="00AD30FD">
        <w:rPr>
          <w:sz w:val="28"/>
          <w:szCs w:val="28"/>
        </w:rPr>
        <w:t>овый паспорт земельного участка.</w:t>
      </w:r>
    </w:p>
    <w:p w:rsidR="00777E14" w:rsidRPr="00AD30FD" w:rsidRDefault="00777E14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3) </w:t>
      </w:r>
      <w:r w:rsidR="00BF3B65" w:rsidRPr="00AD30FD">
        <w:rPr>
          <w:sz w:val="28"/>
          <w:szCs w:val="28"/>
        </w:rPr>
        <w:t>В</w:t>
      </w:r>
      <w:r w:rsidR="00803E28" w:rsidRPr="00AD30FD">
        <w:rPr>
          <w:sz w:val="28"/>
          <w:szCs w:val="28"/>
        </w:rPr>
        <w:t>ыписка из Единого государственного реестра прав на недвижимое имущество и сделок с ним</w:t>
      </w:r>
      <w:r w:rsidR="00BF3B65" w:rsidRPr="00AD30FD">
        <w:rPr>
          <w:sz w:val="28"/>
          <w:szCs w:val="28"/>
        </w:rPr>
        <w:t>.</w:t>
      </w:r>
    </w:p>
    <w:p w:rsidR="00D44011" w:rsidRPr="00AD30FD" w:rsidRDefault="00D44011" w:rsidP="00C31634">
      <w:pPr>
        <w:widowControl w:val="0"/>
        <w:autoSpaceDE w:val="0"/>
        <w:autoSpaceDN w:val="0"/>
        <w:adjustRightInd w:val="0"/>
        <w:ind w:left="131" w:firstLine="720"/>
        <w:jc w:val="both"/>
        <w:outlineLvl w:val="2"/>
        <w:rPr>
          <w:sz w:val="28"/>
          <w:szCs w:val="28"/>
        </w:rPr>
      </w:pPr>
    </w:p>
    <w:p w:rsidR="00765B48" w:rsidRPr="00AD30FD" w:rsidRDefault="00A631DE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8</w:t>
      </w:r>
      <w:r w:rsidR="00F077F5" w:rsidRPr="00AD30FD">
        <w:rPr>
          <w:sz w:val="28"/>
          <w:szCs w:val="28"/>
        </w:rPr>
        <w:t>.</w:t>
      </w:r>
      <w:r w:rsidR="00765B48" w:rsidRPr="00AD30FD">
        <w:rPr>
          <w:sz w:val="28"/>
          <w:szCs w:val="28"/>
        </w:rPr>
        <w:t xml:space="preserve"> </w:t>
      </w:r>
      <w:r w:rsidR="008C0DF4">
        <w:rPr>
          <w:sz w:val="28"/>
          <w:szCs w:val="28"/>
        </w:rPr>
        <w:t xml:space="preserve">Указание на запрет требовать от заявителя </w:t>
      </w:r>
    </w:p>
    <w:p w:rsidR="00397F4E" w:rsidRPr="00AD30FD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61406A" w:rsidRPr="00AD30FD" w:rsidRDefault="0061406A" w:rsidP="006140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>От заявителя запрещено требовать представления документов и инфо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ставлением муниципальной услуги. </w:t>
      </w:r>
    </w:p>
    <w:p w:rsidR="0061406A" w:rsidRPr="00AD30FD" w:rsidRDefault="0061406A" w:rsidP="0061406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AD30FD">
        <w:rPr>
          <w:sz w:val="28"/>
          <w:szCs w:val="28"/>
        </w:rPr>
        <w:t>к</w:t>
      </w:r>
      <w:r w:rsidRPr="00AD30FD">
        <w:rPr>
          <w:sz w:val="28"/>
          <w:szCs w:val="28"/>
        </w:rPr>
        <w:t xml:space="preserve">тами находятся в распоряжении государственных органов, органов местного </w:t>
      </w:r>
      <w:r w:rsidRPr="00AD30FD">
        <w:rPr>
          <w:sz w:val="28"/>
          <w:szCs w:val="28"/>
        </w:rPr>
        <w:lastRenderedPageBreak/>
        <w:t>самоуправления и (или) подведомственных государственным органам и орг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F3DDD" w:rsidRPr="00AD30FD" w:rsidRDefault="007F3DDD" w:rsidP="007F3DDD">
      <w:pPr>
        <w:rPr>
          <w:sz w:val="22"/>
          <w:szCs w:val="22"/>
        </w:rPr>
      </w:pPr>
    </w:p>
    <w:p w:rsidR="008C0DF4" w:rsidRDefault="00A631DE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9</w:t>
      </w:r>
      <w:r w:rsidR="00F077F5" w:rsidRPr="00AD30FD">
        <w:rPr>
          <w:sz w:val="28"/>
          <w:szCs w:val="28"/>
        </w:rPr>
        <w:t xml:space="preserve">. </w:t>
      </w:r>
      <w:r w:rsidR="008C0DF4">
        <w:rPr>
          <w:sz w:val="28"/>
          <w:szCs w:val="28"/>
        </w:rPr>
        <w:t xml:space="preserve">Исчерпывающий перечень оснований для отказа в приеме </w:t>
      </w:r>
    </w:p>
    <w:p w:rsidR="00F077F5" w:rsidRPr="00AD30FD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для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397F4E" w:rsidRPr="00AD30FD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предоставление не в полном объеме документов, указанных в п. 2.6.1. Р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гламента;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держащих обратного адреса, подписи, печати (при наличии);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несоблюдение установленных законом условий признания действител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 xml:space="preserve">ности электронной подписи. </w:t>
      </w:r>
    </w:p>
    <w:p w:rsidR="00065957" w:rsidRPr="00AD30FD" w:rsidRDefault="00065957" w:rsidP="00065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65957" w:rsidRPr="00AD30FD" w:rsidRDefault="00065957" w:rsidP="00065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Уведомление об отказе в приеме документов, необходимых для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ботником МФЦ, должностным лицом уполномоченного органа и выдается з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явителю с указанием причин отказа не позднее одного рабочего дня со дня о</w:t>
      </w:r>
      <w:r w:rsidRPr="00AD30FD">
        <w:rPr>
          <w:sz w:val="28"/>
          <w:szCs w:val="28"/>
        </w:rPr>
        <w:t>б</w:t>
      </w:r>
      <w:r w:rsidRPr="00AD30FD">
        <w:rPr>
          <w:sz w:val="28"/>
          <w:szCs w:val="28"/>
        </w:rPr>
        <w:t>ращения заявителя за получением муниципальной услуги.</w:t>
      </w:r>
    </w:p>
    <w:p w:rsidR="00065957" w:rsidRPr="00AD30FD" w:rsidRDefault="00065957" w:rsidP="00065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2.9.3. Не допускается отказ в приеме заявления и иных приеме докуме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ния муниципальной услуги, опубликованной на Портале.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2.9.4. Отказ в приеме документов, необходимых для предоставления м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ния причины, послужившей основанием для отказа.</w:t>
      </w:r>
    </w:p>
    <w:p w:rsidR="00EA2217" w:rsidRPr="00AD30FD" w:rsidRDefault="00EA2217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DF4" w:rsidRDefault="00A631DE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10</w:t>
      </w:r>
      <w:r w:rsidR="00F077F5" w:rsidRPr="00AD30FD">
        <w:rPr>
          <w:sz w:val="28"/>
          <w:szCs w:val="28"/>
        </w:rPr>
        <w:t xml:space="preserve">. </w:t>
      </w:r>
      <w:r w:rsidR="008C0DF4">
        <w:rPr>
          <w:sz w:val="28"/>
          <w:szCs w:val="28"/>
        </w:rPr>
        <w:t xml:space="preserve">Исчерпывающий перечень оснований </w:t>
      </w:r>
      <w:proofErr w:type="gramStart"/>
      <w:r w:rsidR="008C0DF4">
        <w:rPr>
          <w:sz w:val="28"/>
          <w:szCs w:val="28"/>
        </w:rPr>
        <w:t>для</w:t>
      </w:r>
      <w:proofErr w:type="gramEnd"/>
      <w:r w:rsidR="008C0DF4">
        <w:rPr>
          <w:sz w:val="28"/>
          <w:szCs w:val="28"/>
        </w:rPr>
        <w:t xml:space="preserve"> </w:t>
      </w:r>
    </w:p>
    <w:p w:rsidR="00F077F5" w:rsidRPr="00AD30FD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приостановления или отказа в предоставлении муниципальной услуги </w:t>
      </w:r>
    </w:p>
    <w:p w:rsidR="00397F4E" w:rsidRPr="00AD30FD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AD30FD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</w:t>
      </w:r>
      <w:r w:rsidR="005F216F" w:rsidRPr="00AD30FD">
        <w:rPr>
          <w:sz w:val="28"/>
          <w:szCs w:val="28"/>
        </w:rPr>
        <w:t xml:space="preserve">10.1. </w:t>
      </w:r>
      <w:r w:rsidRPr="00AD30FD">
        <w:rPr>
          <w:sz w:val="28"/>
          <w:szCs w:val="28"/>
        </w:rPr>
        <w:t xml:space="preserve">Оснований для приостановления предоставления </w:t>
      </w:r>
      <w:r w:rsidR="00B145AB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AD30FD" w:rsidRDefault="005F216F" w:rsidP="00E66937">
      <w:pPr>
        <w:pStyle w:val="21"/>
        <w:ind w:firstLine="709"/>
        <w:rPr>
          <w:color w:val="auto"/>
          <w:szCs w:val="28"/>
        </w:rPr>
      </w:pPr>
      <w:r w:rsidRPr="00AD30FD">
        <w:rPr>
          <w:color w:val="auto"/>
          <w:szCs w:val="28"/>
        </w:rPr>
        <w:t xml:space="preserve">2.10.2. </w:t>
      </w:r>
      <w:r w:rsidR="00A129A5" w:rsidRPr="00AD30FD">
        <w:rPr>
          <w:color w:val="auto"/>
          <w:szCs w:val="28"/>
        </w:rPr>
        <w:t xml:space="preserve">Основанием для отказа в </w:t>
      </w:r>
      <w:r w:rsidR="00397F4E" w:rsidRPr="00AD30FD">
        <w:rPr>
          <w:color w:val="auto"/>
          <w:szCs w:val="28"/>
        </w:rPr>
        <w:t xml:space="preserve">предоставлении </w:t>
      </w:r>
      <w:r w:rsidR="005476F8" w:rsidRPr="00AD30FD">
        <w:rPr>
          <w:color w:val="auto"/>
          <w:szCs w:val="28"/>
        </w:rPr>
        <w:t xml:space="preserve">муниципальной </w:t>
      </w:r>
      <w:r w:rsidR="00397F4E" w:rsidRPr="00AD30FD">
        <w:rPr>
          <w:color w:val="auto"/>
          <w:szCs w:val="28"/>
        </w:rPr>
        <w:t xml:space="preserve">услуги </w:t>
      </w:r>
      <w:r w:rsidR="00A129A5" w:rsidRPr="00AD30FD">
        <w:rPr>
          <w:color w:val="auto"/>
          <w:szCs w:val="28"/>
        </w:rPr>
        <w:t>являются:</w:t>
      </w:r>
    </w:p>
    <w:p w:rsidR="003F79D7" w:rsidRPr="00AD30FD" w:rsidRDefault="003F79D7" w:rsidP="003F7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01"/>
      <w:r w:rsidRPr="00AD30FD">
        <w:rPr>
          <w:sz w:val="28"/>
          <w:szCs w:val="28"/>
        </w:rPr>
        <w:t>1) заявление и (или) документы, представленные заявителем, по форме или содержанию не соответствуют требованиям, установленным уполномоче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lastRenderedPageBreak/>
        <w:t xml:space="preserve">ными органами, указанными в </w:t>
      </w:r>
      <w:hyperlink w:anchor="sub_42" w:history="1">
        <w:r w:rsidRPr="00AD30FD">
          <w:rPr>
            <w:sz w:val="28"/>
            <w:szCs w:val="28"/>
          </w:rPr>
          <w:t>подпункте 2 пункта 4</w:t>
        </w:r>
      </w:hyperlink>
      <w:r w:rsidRPr="00AD30FD">
        <w:rPr>
          <w:sz w:val="28"/>
          <w:szCs w:val="28"/>
        </w:rPr>
        <w:t xml:space="preserve"> Порядка</w:t>
      </w:r>
      <w:r w:rsidR="00DF5A49" w:rsidRPr="00AD30FD">
        <w:rPr>
          <w:sz w:val="28"/>
          <w:szCs w:val="28"/>
        </w:rPr>
        <w:t>, утвержденного Постановлением № 627</w:t>
      </w:r>
      <w:r w:rsidRPr="00AD30FD">
        <w:rPr>
          <w:sz w:val="28"/>
          <w:szCs w:val="28"/>
        </w:rPr>
        <w:t>;</w:t>
      </w:r>
    </w:p>
    <w:p w:rsidR="003F79D7" w:rsidRPr="00AD30FD" w:rsidRDefault="003F79D7" w:rsidP="003F7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602"/>
      <w:bookmarkEnd w:id="13"/>
      <w:r w:rsidRPr="00AD30FD">
        <w:rPr>
          <w:sz w:val="28"/>
          <w:szCs w:val="28"/>
        </w:rPr>
        <w:t>2) земельный участок, на котором планируется размещение объекта, предоставлен физическому или юридическому лицу;</w:t>
      </w:r>
    </w:p>
    <w:p w:rsidR="003F79D7" w:rsidRPr="00AD30FD" w:rsidRDefault="003F79D7" w:rsidP="003F7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03"/>
      <w:bookmarkEnd w:id="14"/>
      <w:r w:rsidRPr="00AD30FD">
        <w:rPr>
          <w:sz w:val="28"/>
          <w:szCs w:val="28"/>
        </w:rPr>
        <w:t>3) предлагаемый к размещению объект не соответствует документам те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риториального планирования, градостроительного зонирования, а также другим требованиям, правилам и нормам, установленным федеральным законодател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ством или законодательством Краснодарского края;</w:t>
      </w:r>
    </w:p>
    <w:p w:rsidR="003F79D7" w:rsidRPr="00AD30FD" w:rsidRDefault="003F79D7" w:rsidP="003F7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04"/>
      <w:bookmarkEnd w:id="15"/>
      <w:proofErr w:type="gramStart"/>
      <w:r w:rsidRPr="00AD30FD">
        <w:rPr>
          <w:sz w:val="28"/>
          <w:szCs w:val="28"/>
        </w:rPr>
        <w:t xml:space="preserve">4) вид объекта, указанного в заявлении, не соответствует установленным в </w:t>
      </w:r>
      <w:hyperlink r:id="rId15" w:history="1">
        <w:r w:rsidRPr="00AD30FD">
          <w:rPr>
            <w:sz w:val="28"/>
            <w:szCs w:val="28"/>
          </w:rPr>
          <w:t>постановлении</w:t>
        </w:r>
      </w:hyperlink>
      <w:r w:rsidRPr="00AD30FD">
        <w:rPr>
          <w:sz w:val="28"/>
          <w:szCs w:val="28"/>
        </w:rPr>
        <w:t xml:space="preserve"> Правительства Российской Федерации от 3 декабря 2014 года </w:t>
      </w:r>
      <w:r w:rsidR="00937C1B" w:rsidRPr="00AD30FD">
        <w:rPr>
          <w:sz w:val="28"/>
          <w:szCs w:val="28"/>
        </w:rPr>
        <w:t>№ 1300 «</w:t>
      </w:r>
      <w:r w:rsidRPr="00AD30FD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 xml:space="preserve">ственной или 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="00937C1B" w:rsidRPr="00AD30FD">
        <w:rPr>
          <w:sz w:val="28"/>
          <w:szCs w:val="28"/>
        </w:rPr>
        <w:t>»</w:t>
      </w:r>
      <w:r w:rsidRPr="00AD30FD">
        <w:rPr>
          <w:sz w:val="28"/>
          <w:szCs w:val="28"/>
        </w:rPr>
        <w:t xml:space="preserve"> видам объектов, размещение которых может осуществляться на землях или земельных участках, находящихся в</w:t>
      </w:r>
      <w:proofErr w:type="gramEnd"/>
      <w:r w:rsidRPr="00AD30FD">
        <w:rPr>
          <w:sz w:val="28"/>
          <w:szCs w:val="28"/>
        </w:rPr>
        <w:t xml:space="preserve"> гос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 xml:space="preserve">дарственной или 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Pr="00AD30FD">
        <w:rPr>
          <w:sz w:val="28"/>
          <w:szCs w:val="28"/>
        </w:rPr>
        <w:t>;</w:t>
      </w:r>
    </w:p>
    <w:p w:rsidR="003F79D7" w:rsidRPr="00AD30FD" w:rsidRDefault="003F79D7" w:rsidP="003F7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605"/>
      <w:bookmarkEnd w:id="16"/>
      <w:r w:rsidRPr="00AD30FD">
        <w:rPr>
          <w:sz w:val="28"/>
          <w:szCs w:val="28"/>
        </w:rPr>
        <w:t>5) получена информация органа, осуществляющего полномочия по управлению и распоряжению земельным участком, в границах которого план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руется размещение объекта, о наличии возражений относительно размещения объекта на испрашиваемом земельном участке;</w:t>
      </w:r>
    </w:p>
    <w:p w:rsidR="003F79D7" w:rsidRPr="00AD30FD" w:rsidRDefault="003F79D7" w:rsidP="003F7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606"/>
      <w:bookmarkEnd w:id="17"/>
      <w:r w:rsidRPr="00AD30FD">
        <w:rPr>
          <w:sz w:val="28"/>
          <w:szCs w:val="28"/>
        </w:rPr>
        <w:t>6) опубликовано извещение о проведен</w:t>
      </w:r>
      <w:proofErr w:type="gramStart"/>
      <w:r w:rsidRPr="00AD30FD">
        <w:rPr>
          <w:sz w:val="28"/>
          <w:szCs w:val="28"/>
        </w:rPr>
        <w:t>ии ау</w:t>
      </w:r>
      <w:proofErr w:type="gramEnd"/>
      <w:r w:rsidRPr="00AD30FD">
        <w:rPr>
          <w:sz w:val="28"/>
          <w:szCs w:val="28"/>
        </w:rPr>
        <w:t>кциона по продаже земел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3F79D7" w:rsidRPr="00AD30FD" w:rsidRDefault="003F79D7" w:rsidP="003F7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607"/>
      <w:bookmarkEnd w:id="18"/>
      <w:r w:rsidRPr="00AD30FD">
        <w:rPr>
          <w:sz w:val="28"/>
          <w:szCs w:val="28"/>
        </w:rPr>
        <w:t>7) в отношении земельного участка, на котором планируется размещение объекта, принято решение о предварительном согласовании его предоставл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ния</w:t>
      </w:r>
      <w:r w:rsidR="002E24ED" w:rsidRPr="00AD30FD">
        <w:rPr>
          <w:sz w:val="28"/>
          <w:szCs w:val="28"/>
        </w:rPr>
        <w:t>;</w:t>
      </w:r>
    </w:p>
    <w:p w:rsidR="002E24ED" w:rsidRPr="00AD30FD" w:rsidRDefault="002E24ED" w:rsidP="002E24E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8) отсутствие у заявителя права на получение муниципальной услуги, в том числе невозможность оказания муниципальной услуги в силу обстоятел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ств, ранее неизвестных при приеме документов, но ставших известными в пр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цессе предоставления муниципальной услуги;</w:t>
      </w:r>
    </w:p>
    <w:p w:rsidR="002E24ED" w:rsidRPr="00AD30FD" w:rsidRDefault="002E24ED" w:rsidP="002E24E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9)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2E24ED" w:rsidRPr="00AD30FD" w:rsidRDefault="002E24ED" w:rsidP="002E24E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10) обращение заявителя об оказании муниципальной услуги, предоста</w:t>
      </w:r>
      <w:r w:rsidRPr="00AD30FD">
        <w:rPr>
          <w:sz w:val="28"/>
          <w:szCs w:val="28"/>
        </w:rPr>
        <w:t>в</w:t>
      </w:r>
      <w:r w:rsidRPr="00AD30FD">
        <w:rPr>
          <w:sz w:val="28"/>
          <w:szCs w:val="28"/>
        </w:rPr>
        <w:t xml:space="preserve">ление которой не осуществляется органом, указанным </w:t>
      </w:r>
      <w:proofErr w:type="gramStart"/>
      <w:r w:rsidRPr="00AD30FD">
        <w:rPr>
          <w:sz w:val="28"/>
          <w:szCs w:val="28"/>
        </w:rPr>
        <w:t>под</w:t>
      </w:r>
      <w:proofErr w:type="gramEnd"/>
      <w:r w:rsidR="00662563">
        <w:fldChar w:fldCharType="begin"/>
      </w:r>
      <w:r w:rsidR="00662563">
        <w:instrText xml:space="preserve"> HYPERLINK \l "P62" </w:instrText>
      </w:r>
      <w:r w:rsidR="00662563">
        <w:fldChar w:fldCharType="separate"/>
      </w:r>
      <w:r w:rsidRPr="00AD30FD">
        <w:rPr>
          <w:sz w:val="28"/>
          <w:szCs w:val="28"/>
        </w:rPr>
        <w:t>пункте 1.3.1 подра</w:t>
      </w:r>
      <w:r w:rsidRPr="00AD30FD">
        <w:rPr>
          <w:sz w:val="28"/>
          <w:szCs w:val="28"/>
        </w:rPr>
        <w:t>з</w:t>
      </w:r>
      <w:r w:rsidRPr="00AD30FD">
        <w:rPr>
          <w:sz w:val="28"/>
          <w:szCs w:val="28"/>
        </w:rPr>
        <w:t>дела 1.3 Регламента</w:t>
      </w:r>
      <w:r w:rsidR="00662563">
        <w:rPr>
          <w:sz w:val="28"/>
          <w:szCs w:val="28"/>
        </w:rPr>
        <w:fldChar w:fldCharType="end"/>
      </w:r>
      <w:r w:rsidRPr="00AD30FD">
        <w:rPr>
          <w:sz w:val="28"/>
          <w:szCs w:val="28"/>
        </w:rPr>
        <w:t>;</w:t>
      </w:r>
    </w:p>
    <w:p w:rsidR="002E24ED" w:rsidRPr="00AD30FD" w:rsidRDefault="002E24ED" w:rsidP="002E24E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11) обращение (в письменном виде) заявителя с просьбой о прекращении муниципальной услуги;</w:t>
      </w:r>
    </w:p>
    <w:p w:rsidR="002E24ED" w:rsidRPr="00AD30FD" w:rsidRDefault="002E24ED" w:rsidP="002E24E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20" w:name="P160"/>
      <w:bookmarkEnd w:id="20"/>
      <w:r w:rsidRPr="00AD30FD">
        <w:rPr>
          <w:sz w:val="28"/>
          <w:szCs w:val="28"/>
        </w:rPr>
        <w:t>12) отсутствие одного или нескольких документов, необходимых для п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лучения муниципальной услуги, наличие которых предусмотрено законод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тельством, муниципальными правовыми актами, за исключением случая, когда отсутствуют документы, подтверждающие факт конфискации имущества;</w:t>
      </w:r>
    </w:p>
    <w:p w:rsidR="002E24ED" w:rsidRPr="00AD30FD" w:rsidRDefault="002E24ED" w:rsidP="002E24E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13) 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Pr="00AD30FD">
        <w:rPr>
          <w:sz w:val="28"/>
          <w:szCs w:val="28"/>
        </w:rPr>
        <w:lastRenderedPageBreak/>
        <w:t>подраздела 2.6 Регламента, необходимых в соответствии с нормативными пр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вовыми актами для предоставления муниципальной услуги.</w:t>
      </w:r>
    </w:p>
    <w:bookmarkEnd w:id="19"/>
    <w:p w:rsidR="0061406A" w:rsidRPr="00AD30FD" w:rsidRDefault="0061406A" w:rsidP="0061406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61406A" w:rsidRPr="00AD30FD" w:rsidRDefault="0061406A" w:rsidP="0061406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A2217" w:rsidRPr="00AD30FD" w:rsidRDefault="00EA2217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8C0DF4" w:rsidRPr="0097562C" w:rsidRDefault="00A631DE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11</w:t>
      </w:r>
      <w:r w:rsidR="00F077F5" w:rsidRPr="00AD30FD">
        <w:rPr>
          <w:sz w:val="28"/>
          <w:szCs w:val="28"/>
        </w:rPr>
        <w:t xml:space="preserve">. </w:t>
      </w:r>
      <w:r w:rsidR="008C0DF4" w:rsidRPr="0097562C">
        <w:rPr>
          <w:sz w:val="28"/>
          <w:szCs w:val="28"/>
        </w:rPr>
        <w:t xml:space="preserve">Перечень услуг, которые являются необходимыми </w:t>
      </w:r>
    </w:p>
    <w:p w:rsidR="008C0DF4" w:rsidRPr="0097562C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</w:t>
      </w: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</w:t>
      </w:r>
    </w:p>
    <w:p w:rsidR="008C0DF4" w:rsidRPr="0097562C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</w:t>
      </w:r>
      <w:proofErr w:type="gramStart"/>
      <w:r w:rsidRPr="0097562C">
        <w:rPr>
          <w:sz w:val="28"/>
          <w:szCs w:val="28"/>
        </w:rPr>
        <w:t>выдаваемых</w:t>
      </w:r>
      <w:proofErr w:type="gramEnd"/>
      <w:r w:rsidRPr="0097562C">
        <w:rPr>
          <w:sz w:val="28"/>
          <w:szCs w:val="28"/>
        </w:rPr>
        <w:t xml:space="preserve">) организациями, участвующими в предоставлении </w:t>
      </w:r>
    </w:p>
    <w:p w:rsidR="008C0DF4" w:rsidRPr="0097562C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</w:t>
      </w:r>
    </w:p>
    <w:p w:rsidR="00F077F5" w:rsidRPr="00AD30FD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3C0633" w:rsidRPr="00AD30FD" w:rsidRDefault="00C71D82" w:rsidP="003C0633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2.1.1. </w:t>
      </w:r>
      <w:r w:rsidR="007E11C0" w:rsidRPr="00AD30FD">
        <w:rPr>
          <w:sz w:val="28"/>
          <w:szCs w:val="28"/>
        </w:rPr>
        <w:t>Н</w:t>
      </w:r>
      <w:r w:rsidR="00F40343" w:rsidRPr="00AD30FD">
        <w:rPr>
          <w:sz w:val="28"/>
          <w:szCs w:val="28"/>
        </w:rPr>
        <w:t>еобходим</w:t>
      </w:r>
      <w:r w:rsidR="007E11C0" w:rsidRPr="00AD30FD">
        <w:rPr>
          <w:sz w:val="28"/>
          <w:szCs w:val="28"/>
        </w:rPr>
        <w:t>ым</w:t>
      </w:r>
      <w:r w:rsidR="003C0633" w:rsidRPr="00AD30FD">
        <w:rPr>
          <w:sz w:val="28"/>
          <w:szCs w:val="28"/>
        </w:rPr>
        <w:t>и</w:t>
      </w:r>
      <w:r w:rsidR="00F40343" w:rsidRPr="00AD30FD">
        <w:rPr>
          <w:sz w:val="28"/>
          <w:szCs w:val="28"/>
        </w:rPr>
        <w:t xml:space="preserve"> и обязательн</w:t>
      </w:r>
      <w:r w:rsidR="007E11C0" w:rsidRPr="00AD30FD">
        <w:rPr>
          <w:sz w:val="28"/>
          <w:szCs w:val="28"/>
        </w:rPr>
        <w:t>ым</w:t>
      </w:r>
      <w:r w:rsidR="003C0633" w:rsidRPr="00AD30FD">
        <w:rPr>
          <w:sz w:val="28"/>
          <w:szCs w:val="28"/>
        </w:rPr>
        <w:t>и</w:t>
      </w:r>
      <w:r w:rsidR="00F40343" w:rsidRPr="00AD30FD">
        <w:rPr>
          <w:sz w:val="28"/>
          <w:szCs w:val="28"/>
        </w:rPr>
        <w:t xml:space="preserve"> для предоставления муниципал</w:t>
      </w:r>
      <w:r w:rsidR="00F40343" w:rsidRPr="00AD30FD">
        <w:rPr>
          <w:sz w:val="28"/>
          <w:szCs w:val="28"/>
        </w:rPr>
        <w:t>ь</w:t>
      </w:r>
      <w:r w:rsidR="00F40343" w:rsidRPr="00AD30FD">
        <w:rPr>
          <w:sz w:val="28"/>
          <w:szCs w:val="28"/>
        </w:rPr>
        <w:t>ной услуги</w:t>
      </w:r>
      <w:r w:rsidR="003C0633" w:rsidRPr="00AD30FD">
        <w:rPr>
          <w:sz w:val="28"/>
          <w:szCs w:val="28"/>
        </w:rPr>
        <w:t xml:space="preserve"> являю</w:t>
      </w:r>
      <w:r w:rsidR="00F40343" w:rsidRPr="00AD30FD">
        <w:rPr>
          <w:sz w:val="28"/>
          <w:szCs w:val="28"/>
        </w:rPr>
        <w:t>тся</w:t>
      </w:r>
      <w:r w:rsidR="003C0633" w:rsidRPr="00AD30FD">
        <w:rPr>
          <w:sz w:val="28"/>
          <w:szCs w:val="28"/>
        </w:rPr>
        <w:t>:</w:t>
      </w:r>
    </w:p>
    <w:p w:rsidR="00736750" w:rsidRPr="00AD30FD" w:rsidRDefault="00736750" w:rsidP="007367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0014"/>
      <w:r w:rsidRPr="00AD30FD">
        <w:rPr>
          <w:sz w:val="28"/>
          <w:szCs w:val="28"/>
        </w:rPr>
        <w:t>1) проект планировки территории, подготовленный и утвержденный в с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ответствии с </w:t>
      </w:r>
      <w:hyperlink r:id="rId16" w:history="1">
        <w:r w:rsidRPr="00AD30FD">
          <w:rPr>
            <w:sz w:val="28"/>
            <w:szCs w:val="28"/>
          </w:rPr>
          <w:t>Градостроительным кодексом</w:t>
        </w:r>
      </w:hyperlink>
      <w:r w:rsidRPr="00AD30FD">
        <w:rPr>
          <w:sz w:val="28"/>
          <w:szCs w:val="28"/>
        </w:rPr>
        <w:t xml:space="preserve"> Российской Федерации (с прилож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нием графических материалов в электронном виде в формате .</w:t>
      </w:r>
      <w:proofErr w:type="spellStart"/>
      <w:r w:rsidRPr="00AD30FD">
        <w:rPr>
          <w:sz w:val="28"/>
          <w:szCs w:val="28"/>
        </w:rPr>
        <w:t>dxf</w:t>
      </w:r>
      <w:proofErr w:type="spellEnd"/>
      <w:r w:rsidRPr="00AD30FD">
        <w:rPr>
          <w:sz w:val="28"/>
          <w:szCs w:val="28"/>
        </w:rPr>
        <w:t>, .</w:t>
      </w:r>
      <w:proofErr w:type="spellStart"/>
      <w:r w:rsidRPr="00AD30FD">
        <w:rPr>
          <w:sz w:val="28"/>
          <w:szCs w:val="28"/>
        </w:rPr>
        <w:t>mid</w:t>
      </w:r>
      <w:proofErr w:type="spellEnd"/>
      <w:r w:rsidRPr="00AD30FD">
        <w:rPr>
          <w:sz w:val="28"/>
          <w:szCs w:val="28"/>
        </w:rPr>
        <w:t>/</w:t>
      </w:r>
      <w:proofErr w:type="spellStart"/>
      <w:r w:rsidRPr="00AD30FD">
        <w:rPr>
          <w:sz w:val="28"/>
          <w:szCs w:val="28"/>
        </w:rPr>
        <w:t>mif</w:t>
      </w:r>
      <w:proofErr w:type="spellEnd"/>
      <w:r w:rsidRPr="00AD30FD">
        <w:rPr>
          <w:sz w:val="28"/>
          <w:szCs w:val="28"/>
        </w:rPr>
        <w:t xml:space="preserve"> или .</w:t>
      </w:r>
      <w:proofErr w:type="spellStart"/>
      <w:r w:rsidRPr="00AD30FD">
        <w:rPr>
          <w:sz w:val="28"/>
          <w:szCs w:val="28"/>
        </w:rPr>
        <w:t>shp</w:t>
      </w:r>
      <w:proofErr w:type="spellEnd"/>
      <w:r w:rsidRPr="00AD30FD">
        <w:rPr>
          <w:sz w:val="28"/>
          <w:szCs w:val="28"/>
        </w:rPr>
        <w:t xml:space="preserve"> в системе координат МСК-23 или WGS-84);</w:t>
      </w:r>
    </w:p>
    <w:bookmarkEnd w:id="21"/>
    <w:p w:rsidR="00C71D82" w:rsidRPr="00AD30FD" w:rsidRDefault="00736750" w:rsidP="00C71D82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</w:t>
      </w:r>
      <w:r w:rsidR="00C71D82" w:rsidRPr="00AD30FD">
        <w:rPr>
          <w:sz w:val="28"/>
          <w:szCs w:val="28"/>
        </w:rPr>
        <w:t>) документ, содержащий информацию о координатах характерных точек границ территории в системе координат, установленной для ведения госуда</w:t>
      </w:r>
      <w:r w:rsidR="00C71D82" w:rsidRPr="00AD30FD">
        <w:rPr>
          <w:sz w:val="28"/>
          <w:szCs w:val="28"/>
        </w:rPr>
        <w:t>р</w:t>
      </w:r>
      <w:r w:rsidR="00C71D82" w:rsidRPr="00AD30FD">
        <w:rPr>
          <w:sz w:val="28"/>
          <w:szCs w:val="28"/>
        </w:rPr>
        <w:t>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:rsidR="00C71D82" w:rsidRPr="00AD30FD" w:rsidRDefault="00736750" w:rsidP="00C71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0013"/>
      <w:r w:rsidRPr="00AD30FD">
        <w:rPr>
          <w:sz w:val="28"/>
          <w:szCs w:val="28"/>
        </w:rPr>
        <w:t>3</w:t>
      </w:r>
      <w:r w:rsidR="00C71D82" w:rsidRPr="00AD30FD">
        <w:rPr>
          <w:sz w:val="28"/>
          <w:szCs w:val="28"/>
        </w:rPr>
        <w:t>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подпункте 1 пункта 2.1.1 настоящего Регл</w:t>
      </w:r>
      <w:r w:rsidR="00C71D82" w:rsidRPr="00AD30FD">
        <w:rPr>
          <w:sz w:val="28"/>
          <w:szCs w:val="28"/>
        </w:rPr>
        <w:t>а</w:t>
      </w:r>
      <w:r w:rsidR="00C71D82" w:rsidRPr="00AD30FD">
        <w:rPr>
          <w:sz w:val="28"/>
          <w:szCs w:val="28"/>
        </w:rPr>
        <w:t>мента);</w:t>
      </w:r>
    </w:p>
    <w:p w:rsidR="00C71D82" w:rsidRPr="00AD30FD" w:rsidRDefault="00736750" w:rsidP="00C71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0015"/>
      <w:bookmarkEnd w:id="22"/>
      <w:r w:rsidRPr="00AD30FD">
        <w:rPr>
          <w:sz w:val="28"/>
          <w:szCs w:val="28"/>
        </w:rPr>
        <w:t>4</w:t>
      </w:r>
      <w:r w:rsidR="00C71D82" w:rsidRPr="00AD30FD">
        <w:rPr>
          <w:sz w:val="28"/>
          <w:szCs w:val="28"/>
        </w:rPr>
        <w:t>) технический проект создания геодезической сети специального назн</w:t>
      </w:r>
      <w:r w:rsidR="00C71D82" w:rsidRPr="00AD30FD">
        <w:rPr>
          <w:sz w:val="28"/>
          <w:szCs w:val="28"/>
        </w:rPr>
        <w:t>а</w:t>
      </w:r>
      <w:r w:rsidR="00C71D82" w:rsidRPr="00AD30FD">
        <w:rPr>
          <w:sz w:val="28"/>
          <w:szCs w:val="28"/>
        </w:rPr>
        <w:t>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</w:t>
      </w:r>
      <w:r w:rsidR="00C71D82" w:rsidRPr="00AD30FD">
        <w:rPr>
          <w:sz w:val="28"/>
          <w:szCs w:val="28"/>
        </w:rPr>
        <w:t>у</w:t>
      </w:r>
      <w:r w:rsidR="00C71D82" w:rsidRPr="00AD30FD">
        <w:rPr>
          <w:sz w:val="28"/>
          <w:szCs w:val="28"/>
        </w:rPr>
        <w:t>ется размещение геодезических знаков);</w:t>
      </w:r>
    </w:p>
    <w:p w:rsidR="00C71D82" w:rsidRPr="00AD30FD" w:rsidRDefault="00736750" w:rsidP="00C71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0018"/>
      <w:bookmarkEnd w:id="23"/>
      <w:r w:rsidRPr="00AD30FD">
        <w:rPr>
          <w:sz w:val="28"/>
          <w:szCs w:val="28"/>
        </w:rPr>
        <w:t>5</w:t>
      </w:r>
      <w:r w:rsidR="00C71D82" w:rsidRPr="00AD30FD">
        <w:rPr>
          <w:sz w:val="28"/>
          <w:szCs w:val="28"/>
        </w:rPr>
        <w:t>) согласие владельцев инженерных коммуникаций на размещение объе</w:t>
      </w:r>
      <w:r w:rsidR="00C71D82" w:rsidRPr="00AD30FD">
        <w:rPr>
          <w:sz w:val="28"/>
          <w:szCs w:val="28"/>
        </w:rPr>
        <w:t>к</w:t>
      </w:r>
      <w:r w:rsidR="00C71D82" w:rsidRPr="00AD30FD">
        <w:rPr>
          <w:sz w:val="28"/>
          <w:szCs w:val="28"/>
        </w:rPr>
        <w:t>та в случае, если размещение объекта предполагается в месте расположения инженерных к</w:t>
      </w:r>
      <w:r w:rsidRPr="00AD30FD">
        <w:rPr>
          <w:sz w:val="28"/>
          <w:szCs w:val="28"/>
        </w:rPr>
        <w:t>оммуникаций или их охранных зон.</w:t>
      </w:r>
    </w:p>
    <w:bookmarkEnd w:id="24"/>
    <w:p w:rsidR="00736750" w:rsidRPr="00AD30FD" w:rsidRDefault="00736750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C0DF4" w:rsidRDefault="00A631DE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12</w:t>
      </w:r>
      <w:r w:rsidR="00200CB2" w:rsidRPr="00AD30FD">
        <w:rPr>
          <w:sz w:val="28"/>
          <w:szCs w:val="28"/>
        </w:rPr>
        <w:t xml:space="preserve">. </w:t>
      </w:r>
      <w:r w:rsidR="008C0DF4" w:rsidRPr="0097562C">
        <w:rPr>
          <w:sz w:val="28"/>
          <w:szCs w:val="28"/>
        </w:rPr>
        <w:t xml:space="preserve">Порядок, размер и основания взимания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государственной пошлины или иной платы, взимаемой за предоставление </w:t>
      </w:r>
    </w:p>
    <w:p w:rsidR="008C0DF4" w:rsidRPr="0097562C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</w:t>
      </w:r>
    </w:p>
    <w:p w:rsidR="008C0DF4" w:rsidRPr="0097562C" w:rsidRDefault="008C0DF4" w:rsidP="008C0DF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F4" w:rsidRPr="0097562C" w:rsidRDefault="008C0DF4" w:rsidP="008C0DF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C"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или иная плата за предоставление муниц</w:t>
      </w:r>
      <w:r w:rsidRPr="0097562C">
        <w:rPr>
          <w:rFonts w:ascii="Times New Roman" w:hAnsi="Times New Roman" w:cs="Times New Roman"/>
          <w:sz w:val="28"/>
          <w:szCs w:val="28"/>
        </w:rPr>
        <w:t>и</w:t>
      </w:r>
      <w:r w:rsidRPr="0097562C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97562C">
        <w:rPr>
          <w:rFonts w:ascii="Times New Roman" w:hAnsi="Times New Roman" w:cs="Times New Roman"/>
          <w:sz w:val="28"/>
          <w:szCs w:val="28"/>
        </w:rPr>
        <w:t>у</w:t>
      </w:r>
      <w:r w:rsidRPr="0097562C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8C0DF4" w:rsidRPr="0097562C" w:rsidRDefault="008C0DF4" w:rsidP="008C0DF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2.13. Порядок, размер и основания взимания платы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8C0DF4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</w:t>
      </w: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62C">
        <w:rPr>
          <w:sz w:val="28"/>
          <w:szCs w:val="28"/>
        </w:rPr>
        <w:t xml:space="preserve">для предоставления муниципальной услуги, </w:t>
      </w:r>
    </w:p>
    <w:p w:rsidR="002B4445" w:rsidRDefault="008C0DF4" w:rsidP="008C0DF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включая информацию о методике расчета размера такой платы</w:t>
      </w:r>
    </w:p>
    <w:p w:rsidR="008C0DF4" w:rsidRPr="00AD30FD" w:rsidRDefault="008C0DF4" w:rsidP="008C0DF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16"/>
          <w:szCs w:val="16"/>
        </w:rPr>
      </w:pPr>
    </w:p>
    <w:p w:rsidR="00B145AB" w:rsidRPr="00AD30FD" w:rsidRDefault="009E2ADC" w:rsidP="009E2A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>Взимание платы за предоставление услуг, которые являются необход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мыми и обязательными для предоставления муниципальной услуги, осущест</w:t>
      </w:r>
      <w:r w:rsidRPr="00AD30FD">
        <w:rPr>
          <w:sz w:val="28"/>
          <w:szCs w:val="28"/>
        </w:rPr>
        <w:t>в</w:t>
      </w:r>
      <w:r w:rsidRPr="00AD30FD">
        <w:rPr>
          <w:sz w:val="28"/>
          <w:szCs w:val="28"/>
        </w:rPr>
        <w:t>ляется в соответствии с действующим законодательством.</w:t>
      </w:r>
    </w:p>
    <w:p w:rsidR="009E2ADC" w:rsidRPr="00AD30FD" w:rsidRDefault="009E2ADC" w:rsidP="008C0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0DF4" w:rsidRDefault="00A631DE" w:rsidP="008C0DF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2.</w:t>
      </w:r>
      <w:r w:rsidRPr="00AD30FD">
        <w:rPr>
          <w:sz w:val="28"/>
          <w:szCs w:val="28"/>
        </w:rPr>
        <w:t>14</w:t>
      </w:r>
      <w:r w:rsidR="00200CB2" w:rsidRPr="00AD30FD">
        <w:rPr>
          <w:sz w:val="28"/>
          <w:szCs w:val="28"/>
        </w:rPr>
        <w:t xml:space="preserve">. </w:t>
      </w:r>
      <w:r w:rsidR="008C0DF4" w:rsidRPr="0097562C">
        <w:rPr>
          <w:sz w:val="28"/>
          <w:szCs w:val="28"/>
        </w:rPr>
        <w:t xml:space="preserve">Максимальный срок ожидания в очереди при подаче </w:t>
      </w:r>
    </w:p>
    <w:p w:rsidR="008C0DF4" w:rsidRDefault="008C0DF4" w:rsidP="008C0DF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запроса о предоставлении муниципальной услуги, услуги, </w:t>
      </w:r>
    </w:p>
    <w:p w:rsidR="00421B40" w:rsidRDefault="008C0DF4" w:rsidP="008C0DF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предоставляемой организацией, участвующей в предоставлении </w:t>
      </w:r>
    </w:p>
    <w:p w:rsidR="00421B40" w:rsidRDefault="008C0DF4" w:rsidP="00421B4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и при получении результата </w:t>
      </w:r>
    </w:p>
    <w:p w:rsidR="00200CB2" w:rsidRPr="00AD30FD" w:rsidRDefault="008C0DF4" w:rsidP="00421B4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предоставления таких услуг</w:t>
      </w:r>
    </w:p>
    <w:p w:rsidR="002B4445" w:rsidRPr="00AD30F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AD30FD">
        <w:rPr>
          <w:sz w:val="28"/>
          <w:szCs w:val="28"/>
        </w:rPr>
        <w:t>мун</w:t>
      </w:r>
      <w:r w:rsidR="00145C73" w:rsidRPr="00AD30FD">
        <w:rPr>
          <w:sz w:val="28"/>
          <w:szCs w:val="28"/>
        </w:rPr>
        <w:t>и</w:t>
      </w:r>
      <w:r w:rsidR="00145C73" w:rsidRPr="00AD30FD">
        <w:rPr>
          <w:sz w:val="28"/>
          <w:szCs w:val="28"/>
        </w:rPr>
        <w:t xml:space="preserve">ципальной </w:t>
      </w:r>
      <w:r w:rsidRPr="00AD30FD">
        <w:rPr>
          <w:sz w:val="28"/>
          <w:szCs w:val="28"/>
        </w:rPr>
        <w:t xml:space="preserve">услуги и документов, указанных в подразделе 2.6 </w:t>
      </w:r>
      <w:r w:rsidR="009359D9" w:rsidRPr="00AD30FD">
        <w:rPr>
          <w:sz w:val="28"/>
          <w:szCs w:val="28"/>
        </w:rPr>
        <w:t>раздела II</w:t>
      </w:r>
      <w:r w:rsidRPr="00AD30FD">
        <w:rPr>
          <w:sz w:val="28"/>
          <w:szCs w:val="28"/>
        </w:rPr>
        <w:t xml:space="preserve"> Регл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ги на личном приеме не должен превышать 15 минут.</w:t>
      </w:r>
    </w:p>
    <w:p w:rsidR="002B4445" w:rsidRPr="00AD30FD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1B40" w:rsidRPr="0097562C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2.15. Срок и порядок регистрации запроса заявителя </w:t>
      </w:r>
    </w:p>
    <w:p w:rsidR="00421B40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421B40" w:rsidRPr="0097562C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организацией, участвующей в предоставлении муниципальной </w:t>
      </w:r>
    </w:p>
    <w:p w:rsidR="00421B40" w:rsidRPr="0097562C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услуги, в том числе в электронной форме</w:t>
      </w:r>
    </w:p>
    <w:p w:rsidR="002B4445" w:rsidRPr="00AD30FD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Регистрация заявления о предоставлении </w:t>
      </w:r>
      <w:r w:rsidR="007042F9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AD30FD">
        <w:rPr>
          <w:sz w:val="28"/>
          <w:szCs w:val="28"/>
        </w:rPr>
        <w:t xml:space="preserve">муниципальной </w:t>
      </w:r>
      <w:proofErr w:type="spellStart"/>
      <w:r w:rsidRPr="00AD30FD">
        <w:rPr>
          <w:sz w:val="28"/>
          <w:szCs w:val="28"/>
        </w:rPr>
        <w:t>услуги</w:t>
      </w:r>
      <w:proofErr w:type="gramStart"/>
      <w:r w:rsidRPr="00AD30FD">
        <w:rPr>
          <w:sz w:val="28"/>
          <w:szCs w:val="28"/>
        </w:rPr>
        <w:t>,о</w:t>
      </w:r>
      <w:proofErr w:type="gramEnd"/>
      <w:r w:rsidRPr="00AD30FD">
        <w:rPr>
          <w:sz w:val="28"/>
          <w:szCs w:val="28"/>
        </w:rPr>
        <w:t>существляется</w:t>
      </w:r>
      <w:proofErr w:type="spellEnd"/>
      <w:r w:rsidRPr="00AD30FD">
        <w:rPr>
          <w:sz w:val="28"/>
          <w:szCs w:val="28"/>
        </w:rPr>
        <w:t xml:space="preserve"> в день их поступления.</w:t>
      </w:r>
    </w:p>
    <w:p w:rsidR="007042F9" w:rsidRPr="00AD30FD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Регистрация заявления о предоставлении муниципальной услуги с док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 xml:space="preserve">ментами, указанными в подразделе 2.6 </w:t>
      </w:r>
      <w:r w:rsidR="009359D9" w:rsidRPr="00AD30FD">
        <w:rPr>
          <w:sz w:val="28"/>
          <w:szCs w:val="28"/>
        </w:rPr>
        <w:t>раздела II</w:t>
      </w:r>
      <w:r w:rsidRPr="00AD30FD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AD30FD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AD30FD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AD30FD">
        <w:rPr>
          <w:sz w:val="28"/>
          <w:szCs w:val="28"/>
        </w:rPr>
        <w:t xml:space="preserve">не может превышать двадцати минут. </w:t>
      </w:r>
    </w:p>
    <w:p w:rsidR="00B531B1" w:rsidRPr="00AD30FD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1B40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2.16. Требования к помещениям, в которых предоставляются </w:t>
      </w:r>
    </w:p>
    <w:p w:rsidR="00421B40" w:rsidRPr="0097562C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421B40" w:rsidRPr="0097562C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участвующей в предоставлении муниципальной услуги, к месту </w:t>
      </w:r>
    </w:p>
    <w:p w:rsidR="00421B40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 w:rsidRPr="0097562C">
        <w:rPr>
          <w:sz w:val="28"/>
          <w:szCs w:val="28"/>
        </w:rPr>
        <w:t>визуальной</w:t>
      </w:r>
      <w:proofErr w:type="gramEnd"/>
      <w:r w:rsidRPr="0097562C">
        <w:rPr>
          <w:sz w:val="28"/>
          <w:szCs w:val="28"/>
        </w:rPr>
        <w:t xml:space="preserve">, </w:t>
      </w:r>
    </w:p>
    <w:p w:rsidR="00421B40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текстовой и мультимедийной информации  о порядке предоставления таких услуг, в том числе к обеспечению доступности для инвалидов указанных </w:t>
      </w:r>
    </w:p>
    <w:p w:rsidR="00421B40" w:rsidRPr="0097562C" w:rsidRDefault="00421B40" w:rsidP="00421B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объектов в соответствии с законодательством Российской Федерации </w:t>
      </w:r>
    </w:p>
    <w:p w:rsidR="002B4445" w:rsidRDefault="00421B40" w:rsidP="00421B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о социальной защите инвалидов</w:t>
      </w:r>
    </w:p>
    <w:p w:rsidR="00421B40" w:rsidRPr="00AD30FD" w:rsidRDefault="00421B40" w:rsidP="00421B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2.16.1. Информация о графике (режиме) работы</w:t>
      </w:r>
      <w:r w:rsidR="00611E3A" w:rsidRPr="00AD30FD">
        <w:rPr>
          <w:sz w:val="28"/>
          <w:szCs w:val="28"/>
        </w:rPr>
        <w:t xml:space="preserve"> уп</w:t>
      </w:r>
      <w:r w:rsidR="001C79EF" w:rsidRPr="00AD30FD">
        <w:rPr>
          <w:sz w:val="28"/>
          <w:szCs w:val="28"/>
        </w:rPr>
        <w:t xml:space="preserve">олномоченного органа </w:t>
      </w:r>
      <w:r w:rsidRPr="00AD30FD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ность, на видном месте.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Здание, в котором предоставляется </w:t>
      </w:r>
      <w:r w:rsidR="00611E3A" w:rsidRPr="00AD30FD">
        <w:rPr>
          <w:sz w:val="28"/>
          <w:szCs w:val="28"/>
        </w:rPr>
        <w:t xml:space="preserve">муниципальная </w:t>
      </w:r>
      <w:r w:rsidRPr="00AD30FD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ние.</w:t>
      </w:r>
    </w:p>
    <w:p w:rsidR="00D5102D" w:rsidRPr="00AD30FD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Вход в здание должен быть оборудован информационной табличкой (в</w:t>
      </w:r>
      <w:r w:rsidRPr="00AD30FD">
        <w:rPr>
          <w:sz w:val="28"/>
          <w:szCs w:val="28"/>
        </w:rPr>
        <w:t>ы</w:t>
      </w:r>
      <w:r w:rsidRPr="00AD30FD">
        <w:rPr>
          <w:sz w:val="28"/>
          <w:szCs w:val="28"/>
        </w:rPr>
        <w:t xml:space="preserve">веской), содержащей информацию об </w:t>
      </w:r>
      <w:r w:rsidR="00611E3A" w:rsidRPr="00AD30FD">
        <w:rPr>
          <w:sz w:val="28"/>
          <w:szCs w:val="28"/>
        </w:rPr>
        <w:t>уп</w:t>
      </w:r>
      <w:r w:rsidR="001C79EF" w:rsidRPr="00AD30FD">
        <w:rPr>
          <w:sz w:val="28"/>
          <w:szCs w:val="28"/>
        </w:rPr>
        <w:t>олномоченном органе</w:t>
      </w:r>
      <w:r w:rsidRPr="00AD30FD">
        <w:rPr>
          <w:sz w:val="28"/>
          <w:szCs w:val="28"/>
        </w:rPr>
        <w:t>, осуществля</w:t>
      </w:r>
      <w:r w:rsidRPr="00AD30FD">
        <w:rPr>
          <w:sz w:val="28"/>
          <w:szCs w:val="28"/>
        </w:rPr>
        <w:t>ю</w:t>
      </w:r>
      <w:r w:rsidRPr="00AD30FD">
        <w:rPr>
          <w:sz w:val="28"/>
          <w:szCs w:val="28"/>
        </w:rPr>
        <w:t xml:space="preserve">щем предоставление </w:t>
      </w:r>
      <w:r w:rsidR="00611E3A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услуги, а также оборудован удобной лес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Места предоставления </w:t>
      </w:r>
      <w:r w:rsidR="007C6382" w:rsidRPr="00AD30FD">
        <w:rPr>
          <w:sz w:val="28"/>
          <w:szCs w:val="28"/>
        </w:rPr>
        <w:t>муниципальной</w:t>
      </w:r>
      <w:r w:rsidRPr="00AD30FD">
        <w:rPr>
          <w:sz w:val="28"/>
          <w:szCs w:val="28"/>
        </w:rPr>
        <w:t xml:space="preserve"> услуги оборудуются </w:t>
      </w:r>
      <w:proofErr w:type="gramStart"/>
      <w:r w:rsidRPr="00AD30FD">
        <w:rPr>
          <w:sz w:val="28"/>
          <w:szCs w:val="28"/>
        </w:rPr>
        <w:t>с учетом тр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AD30FD">
        <w:rPr>
          <w:sz w:val="28"/>
          <w:szCs w:val="28"/>
        </w:rPr>
        <w:t xml:space="preserve"> инвалидов, в том числе обеспечиваются: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зованием кресла-коляски;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сопровождение инвалидов, имеющих стойкие расстройства функции зр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надлежащее размещение оборудования и носителей информации, необх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дублирование необходимой для инвалидов звуковой и зрительной и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AD30FD">
        <w:rPr>
          <w:sz w:val="28"/>
          <w:szCs w:val="28"/>
        </w:rPr>
        <w:t>сурдопереводчика</w:t>
      </w:r>
      <w:proofErr w:type="spellEnd"/>
      <w:r w:rsidRPr="00AD30FD">
        <w:rPr>
          <w:sz w:val="28"/>
          <w:szCs w:val="28"/>
        </w:rPr>
        <w:t xml:space="preserve"> и </w:t>
      </w:r>
      <w:proofErr w:type="spellStart"/>
      <w:r w:rsidRPr="00AD30FD">
        <w:rPr>
          <w:sz w:val="28"/>
          <w:szCs w:val="28"/>
        </w:rPr>
        <w:t>тифлосурдопереводчика</w:t>
      </w:r>
      <w:proofErr w:type="spellEnd"/>
      <w:r w:rsidRPr="00AD30FD">
        <w:rPr>
          <w:sz w:val="28"/>
          <w:szCs w:val="28"/>
        </w:rPr>
        <w:t>;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допуск на объект, на котором организовано предоставление услуг, соб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AD30FD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нию ими услуг наравне с другими органами.</w:t>
      </w:r>
    </w:p>
    <w:p w:rsidR="00611E3A" w:rsidRPr="00AD30FD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AD30FD">
        <w:rPr>
          <w:sz w:val="28"/>
          <w:szCs w:val="28"/>
        </w:rPr>
        <w:t>д</w:t>
      </w:r>
      <w:r w:rsidRPr="00AD30FD">
        <w:rPr>
          <w:sz w:val="28"/>
          <w:szCs w:val="28"/>
        </w:rPr>
        <w:lastRenderedPageBreak/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ственного пользования (туалет).</w:t>
      </w:r>
    </w:p>
    <w:p w:rsidR="00611E3A" w:rsidRPr="00AD30FD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 xml:space="preserve">дями заявителей. </w:t>
      </w:r>
      <w:r w:rsidR="0061406A" w:rsidRPr="00AD30FD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2.16.2. Прием документов в</w:t>
      </w:r>
      <w:r w:rsidR="00611E3A" w:rsidRPr="00AD30FD">
        <w:rPr>
          <w:sz w:val="28"/>
          <w:szCs w:val="28"/>
        </w:rPr>
        <w:t xml:space="preserve"> уп</w:t>
      </w:r>
      <w:r w:rsidR="001C79EF" w:rsidRPr="00AD30FD">
        <w:rPr>
          <w:sz w:val="28"/>
          <w:szCs w:val="28"/>
        </w:rPr>
        <w:t xml:space="preserve">олномоченном органе </w:t>
      </w:r>
      <w:r w:rsidRPr="00AD30FD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AD30FD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2.16.3. Помещения, предназначенные для приема заявителей, оборудую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AD30FD">
        <w:rPr>
          <w:sz w:val="28"/>
          <w:szCs w:val="28"/>
        </w:rPr>
        <w:t>к</w:t>
      </w:r>
      <w:r w:rsidRPr="00AD30FD">
        <w:rPr>
          <w:sz w:val="28"/>
          <w:szCs w:val="28"/>
        </w:rPr>
        <w:t xml:space="preserve">те </w:t>
      </w:r>
      <w:r w:rsidR="0061406A" w:rsidRPr="00AD30FD">
        <w:rPr>
          <w:sz w:val="28"/>
          <w:szCs w:val="28"/>
        </w:rPr>
        <w:t>1.3.3 Подраздела 1.3 Регламента.</w:t>
      </w:r>
    </w:p>
    <w:p w:rsidR="003568BB" w:rsidRPr="00AD30FD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AD30FD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Оформление информационных листов осуществляется удобным для чт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 xml:space="preserve">ния шрифтом – </w:t>
      </w:r>
      <w:proofErr w:type="spellStart"/>
      <w:r w:rsidRPr="00AD30FD">
        <w:rPr>
          <w:sz w:val="28"/>
          <w:szCs w:val="28"/>
        </w:rPr>
        <w:t>TimesNewRoman</w:t>
      </w:r>
      <w:proofErr w:type="spellEnd"/>
      <w:r w:rsidRPr="00AD30FD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D30FD">
        <w:rPr>
          <w:sz w:val="28"/>
          <w:szCs w:val="28"/>
        </w:rPr>
        <w:t>б</w:t>
      </w:r>
      <w:r w:rsidRPr="00AD30FD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2.16.4. Помещения для приема заявителей должны соответствовать ко</w:t>
      </w:r>
      <w:r w:rsidRPr="00AD30FD">
        <w:rPr>
          <w:sz w:val="28"/>
          <w:szCs w:val="28"/>
        </w:rPr>
        <w:t>м</w:t>
      </w:r>
      <w:r w:rsidRPr="00AD30FD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AD30FD">
        <w:rPr>
          <w:sz w:val="28"/>
          <w:szCs w:val="28"/>
        </w:rPr>
        <w:t>уп</w:t>
      </w:r>
      <w:r w:rsidR="001C79EF" w:rsidRPr="00AD30FD">
        <w:rPr>
          <w:sz w:val="28"/>
          <w:szCs w:val="28"/>
        </w:rPr>
        <w:t xml:space="preserve">олномоченного органа </w:t>
      </w:r>
      <w:r w:rsidRPr="00AD30FD">
        <w:rPr>
          <w:sz w:val="28"/>
          <w:szCs w:val="28"/>
        </w:rPr>
        <w:t>и должны обеспечивать: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AD30FD">
        <w:rPr>
          <w:sz w:val="28"/>
          <w:szCs w:val="28"/>
        </w:rPr>
        <w:t>уп</w:t>
      </w:r>
      <w:r w:rsidR="001C79EF" w:rsidRPr="00AD30FD">
        <w:rPr>
          <w:sz w:val="28"/>
          <w:szCs w:val="28"/>
        </w:rPr>
        <w:t>олномоче</w:t>
      </w:r>
      <w:r w:rsidR="001C79EF" w:rsidRPr="00AD30FD">
        <w:rPr>
          <w:sz w:val="28"/>
          <w:szCs w:val="28"/>
        </w:rPr>
        <w:t>н</w:t>
      </w:r>
      <w:r w:rsidR="001C79EF" w:rsidRPr="00AD30FD">
        <w:rPr>
          <w:sz w:val="28"/>
          <w:szCs w:val="28"/>
        </w:rPr>
        <w:t>ного органа</w:t>
      </w:r>
      <w:r w:rsidRPr="00AD30FD">
        <w:rPr>
          <w:sz w:val="28"/>
          <w:szCs w:val="28"/>
        </w:rPr>
        <w:t>;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возможность и удобство оформления заявителем письменного обращ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ния;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телефонную связь;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возможность копирования документов;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услуги;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2.16.5. </w:t>
      </w:r>
      <w:r w:rsidR="00894282" w:rsidRPr="00AD30FD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AD30FD">
        <w:rPr>
          <w:sz w:val="28"/>
          <w:szCs w:val="28"/>
        </w:rPr>
        <w:t>с</w:t>
      </w:r>
      <w:r w:rsidR="00894282" w:rsidRPr="00AD30FD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AD30FD">
        <w:rPr>
          <w:sz w:val="28"/>
          <w:szCs w:val="28"/>
        </w:rPr>
        <w:t>е</w:t>
      </w:r>
      <w:r w:rsidR="00894282" w:rsidRPr="00AD30FD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AD30FD">
        <w:rPr>
          <w:sz w:val="28"/>
          <w:szCs w:val="28"/>
        </w:rPr>
        <w:t>о</w:t>
      </w:r>
      <w:r w:rsidR="00894282" w:rsidRPr="00AD30FD">
        <w:rPr>
          <w:sz w:val="28"/>
          <w:szCs w:val="28"/>
        </w:rPr>
        <w:t>мещении.</w:t>
      </w:r>
    </w:p>
    <w:p w:rsidR="002B4445" w:rsidRPr="00AD30FD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2.16.6</w:t>
      </w:r>
      <w:r w:rsidR="002B4445" w:rsidRPr="00AD30FD">
        <w:rPr>
          <w:sz w:val="28"/>
          <w:szCs w:val="28"/>
        </w:rPr>
        <w:t xml:space="preserve">. Прием заявителей при предоставлении </w:t>
      </w:r>
      <w:r w:rsidRPr="00AD30FD">
        <w:rPr>
          <w:sz w:val="28"/>
          <w:szCs w:val="28"/>
        </w:rPr>
        <w:t xml:space="preserve">муниципальной </w:t>
      </w:r>
      <w:r w:rsidR="002B4445" w:rsidRPr="00AD30FD">
        <w:rPr>
          <w:sz w:val="28"/>
          <w:szCs w:val="28"/>
        </w:rPr>
        <w:t xml:space="preserve">услуги осуществляется согласно графику (режиму) работы </w:t>
      </w:r>
      <w:r w:rsidRPr="00AD30FD">
        <w:rPr>
          <w:sz w:val="28"/>
          <w:szCs w:val="28"/>
        </w:rPr>
        <w:t>уп</w:t>
      </w:r>
      <w:r w:rsidR="00193A11" w:rsidRPr="00AD30FD">
        <w:rPr>
          <w:sz w:val="28"/>
          <w:szCs w:val="28"/>
        </w:rPr>
        <w:t>олномоченного органа</w:t>
      </w:r>
      <w:r w:rsidR="002B4445" w:rsidRPr="00AD30FD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2.16.</w:t>
      </w:r>
      <w:r w:rsidR="005D1E9D" w:rsidRPr="00AD30FD">
        <w:rPr>
          <w:sz w:val="28"/>
          <w:szCs w:val="28"/>
        </w:rPr>
        <w:t>7</w:t>
      </w:r>
      <w:r w:rsidRPr="00AD30FD">
        <w:rPr>
          <w:sz w:val="28"/>
          <w:szCs w:val="28"/>
        </w:rPr>
        <w:t xml:space="preserve">. Рабочее место должностного лица </w:t>
      </w:r>
      <w:r w:rsidR="005D1E9D" w:rsidRPr="00AD30FD">
        <w:rPr>
          <w:sz w:val="28"/>
          <w:szCs w:val="28"/>
        </w:rPr>
        <w:t>уп</w:t>
      </w:r>
      <w:r w:rsidR="00193A11" w:rsidRPr="00AD30FD">
        <w:rPr>
          <w:sz w:val="28"/>
          <w:szCs w:val="28"/>
        </w:rPr>
        <w:t>олномоченного органа</w:t>
      </w:r>
      <w:r w:rsidRPr="00AD30FD">
        <w:rPr>
          <w:sz w:val="28"/>
          <w:szCs w:val="28"/>
        </w:rPr>
        <w:t>, отве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 xml:space="preserve">ственного за предоставление </w:t>
      </w:r>
      <w:r w:rsidR="005D1E9D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AD30FD">
        <w:rPr>
          <w:sz w:val="28"/>
          <w:szCs w:val="28"/>
        </w:rPr>
        <w:t>уп</w:t>
      </w:r>
      <w:r w:rsidR="00193A11" w:rsidRPr="00AD30FD">
        <w:rPr>
          <w:sz w:val="28"/>
          <w:szCs w:val="28"/>
        </w:rPr>
        <w:t>олн</w:t>
      </w:r>
      <w:r w:rsidR="00193A11" w:rsidRPr="00AD30FD">
        <w:rPr>
          <w:sz w:val="28"/>
          <w:szCs w:val="28"/>
        </w:rPr>
        <w:t>о</w:t>
      </w:r>
      <w:r w:rsidR="00193A11" w:rsidRPr="00AD30FD">
        <w:rPr>
          <w:sz w:val="28"/>
          <w:szCs w:val="28"/>
        </w:rPr>
        <w:t>моченного органа</w:t>
      </w:r>
      <w:r w:rsidRPr="00AD30FD">
        <w:rPr>
          <w:sz w:val="28"/>
          <w:szCs w:val="28"/>
        </w:rPr>
        <w:t>.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Кабинеты приема получателей </w:t>
      </w:r>
      <w:r w:rsidR="00E95257" w:rsidRPr="00AD30FD">
        <w:rPr>
          <w:sz w:val="28"/>
          <w:szCs w:val="28"/>
        </w:rPr>
        <w:t xml:space="preserve">муниципальных </w:t>
      </w:r>
      <w:r w:rsidRPr="00AD30FD">
        <w:rPr>
          <w:sz w:val="28"/>
          <w:szCs w:val="28"/>
        </w:rPr>
        <w:t>услуг должны быть осн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та.</w:t>
      </w:r>
    </w:p>
    <w:p w:rsidR="002B4445" w:rsidRPr="00AD30FD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AD30FD">
        <w:rPr>
          <w:sz w:val="28"/>
          <w:szCs w:val="28"/>
        </w:rPr>
        <w:t xml:space="preserve">муниципальных </w:t>
      </w:r>
      <w:r w:rsidRPr="00AD30FD">
        <w:rPr>
          <w:sz w:val="28"/>
          <w:szCs w:val="28"/>
        </w:rPr>
        <w:t>услуг, обеспечиваются личными нагрудными идентификационными карточк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ми (</w:t>
      </w:r>
      <w:proofErr w:type="spellStart"/>
      <w:r w:rsidRPr="00AD30FD">
        <w:rPr>
          <w:sz w:val="28"/>
          <w:szCs w:val="28"/>
        </w:rPr>
        <w:t>бэйджами</w:t>
      </w:r>
      <w:proofErr w:type="spellEnd"/>
      <w:r w:rsidRPr="00AD30FD">
        <w:rPr>
          <w:sz w:val="28"/>
          <w:szCs w:val="28"/>
        </w:rPr>
        <w:t>) и (или) настольными табличками.</w:t>
      </w:r>
    </w:p>
    <w:p w:rsidR="002B4445" w:rsidRPr="00AD30F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D11E0B" w:rsidRPr="0097562C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Подраздел 2.17. Показатели доступности качества муниципальной</w:t>
      </w:r>
    </w:p>
    <w:p w:rsidR="00D11E0B" w:rsidRPr="0097562C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97562C">
        <w:rPr>
          <w:sz w:val="28"/>
          <w:szCs w:val="28"/>
        </w:rPr>
        <w:t>с</w:t>
      </w:r>
      <w:proofErr w:type="gramEnd"/>
    </w:p>
    <w:p w:rsidR="00D11E0B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должностными лицами при предоставлении муниципальной услуги и их </w:t>
      </w:r>
    </w:p>
    <w:p w:rsidR="00D11E0B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продолжительность, возможность получения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</w:p>
    <w:p w:rsidR="00D11E0B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 многофункциональном центре предоставления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и </w:t>
      </w:r>
    </w:p>
    <w:p w:rsidR="00D11E0B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муниципальных услуг, возможность получения информации о ходе </w:t>
      </w:r>
    </w:p>
    <w:p w:rsidR="00D11E0B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 в том числе с использованием </w:t>
      </w:r>
    </w:p>
    <w:p w:rsidR="002B4445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информационно-коммуникационных технологий</w:t>
      </w:r>
    </w:p>
    <w:p w:rsidR="00D11E0B" w:rsidRPr="00AD30FD" w:rsidRDefault="00D11E0B" w:rsidP="00D11E0B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AD30FD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AD30FD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моченный орган по мере необходимости, в том числе за получением информ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ции о ходе предоставления муниципальной услуги;</w:t>
      </w:r>
    </w:p>
    <w:p w:rsidR="00BC7E09" w:rsidRPr="00AD30FD" w:rsidRDefault="00BC7E09" w:rsidP="00BC7E09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ципальной услуги в МФЦ;</w:t>
      </w:r>
    </w:p>
    <w:p w:rsidR="00BC7E09" w:rsidRPr="00AD30FD" w:rsidRDefault="00BC7E09" w:rsidP="00BC7E09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возможность получения информации о ходе предоставления муниц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пальной услуги, в том числе с использованием Портала;</w:t>
      </w:r>
    </w:p>
    <w:p w:rsidR="00BC7E09" w:rsidRPr="00AD30FD" w:rsidRDefault="00BC7E09" w:rsidP="00BC7E09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установление должностных лиц, ответственных за предоставление мун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ципальной услуги;</w:t>
      </w:r>
    </w:p>
    <w:p w:rsidR="00BC7E09" w:rsidRPr="00AD30FD" w:rsidRDefault="00BC7E09" w:rsidP="00BC7E09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установление и соблюдение требований к помещениям, в которых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ставляется услуга;</w:t>
      </w:r>
    </w:p>
    <w:p w:rsidR="00BC7E09" w:rsidRPr="00AD30FD" w:rsidRDefault="00BC7E09" w:rsidP="00BC7E09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установление и соблюдение срока предоставления муниципальной усл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нии результата предоставления муниципальной услуги;</w:t>
      </w:r>
    </w:p>
    <w:p w:rsidR="00BC7E09" w:rsidRPr="00AD30FD" w:rsidRDefault="00BC7E09" w:rsidP="00BC7E09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AD30FD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2.18. Иные требования, в том числе учитывающие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многофункциональных </w:t>
      </w:r>
      <w:proofErr w:type="gramStart"/>
      <w:r w:rsidRPr="0097562C">
        <w:rPr>
          <w:sz w:val="28"/>
          <w:szCs w:val="28"/>
        </w:rPr>
        <w:t>центрах</w:t>
      </w:r>
      <w:proofErr w:type="gramEnd"/>
      <w:r w:rsidRPr="0097562C">
        <w:rPr>
          <w:sz w:val="28"/>
          <w:szCs w:val="28"/>
        </w:rPr>
        <w:t xml:space="preserve"> предоставления государственных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 и особенности предоставления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в электронной форме </w:t>
      </w:r>
    </w:p>
    <w:p w:rsidR="002B4445" w:rsidRPr="00AD30F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1406A" w:rsidRPr="00AD30FD" w:rsidRDefault="002B4445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2.18.1. </w:t>
      </w:r>
      <w:r w:rsidR="0061406A" w:rsidRPr="00AD30FD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 уполномоченный орган;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через МФЦ в уполномоченный орган;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AD30FD">
        <w:rPr>
          <w:sz w:val="28"/>
          <w:szCs w:val="28"/>
        </w:rPr>
        <w:t>д</w:t>
      </w:r>
      <w:r w:rsidRPr="00AD30FD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тельства РФ от 25 июня 2012 № 634 «О видах электронной подписи, использ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Заявления и документы, необходимые для предоставления муниципал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 случае направления заявлений и документов в электронной форме с и</w:t>
      </w:r>
      <w:r w:rsidRPr="00AD30FD">
        <w:rPr>
          <w:sz w:val="28"/>
          <w:szCs w:val="28"/>
        </w:rPr>
        <w:t>с</w:t>
      </w:r>
      <w:r w:rsidRPr="00AD30FD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 xml:space="preserve">ленной квалифицированной электронной подписью.  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proofErr w:type="gramStart"/>
      <w:r w:rsidRPr="00AD30FD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</w:t>
      </w:r>
      <w:r w:rsidR="00932980" w:rsidRPr="00AD30FD">
        <w:rPr>
          <w:sz w:val="28"/>
          <w:szCs w:val="28"/>
        </w:rPr>
        <w:t>Уставу</w:t>
      </w:r>
      <w:r w:rsidRPr="00AD30FD">
        <w:rPr>
          <w:sz w:val="28"/>
          <w:szCs w:val="28"/>
        </w:rPr>
        <w:t xml:space="preserve">) Краснодарского края с перечнем оказываемых муниципальных услуг и информацией по каждой услуге. </w:t>
      </w:r>
      <w:proofErr w:type="gramEnd"/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 карточке каждой услуги содержится описание услуги, подробная и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Подача заявителем запроса и иных документов, необходимых для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ществляется в следующем порядке: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для авторизации заявителю необходимо ввести страховой номер индив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заявитель, выбрав муниципальную услугу, готовит пакет документов (к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заявление вместе с электронными копиями документов попадает в и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ний и иных документов (сведений), поступивших с Портала и (или) через с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2.18.3. Для заявителей обеспечивается возможность осуществлять с и</w:t>
      </w:r>
      <w:r w:rsidRPr="00AD30FD">
        <w:rPr>
          <w:sz w:val="28"/>
          <w:szCs w:val="28"/>
        </w:rPr>
        <w:t>с</w:t>
      </w:r>
      <w:r w:rsidRPr="00AD30FD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Сведения о ходе и результате выполнения запроса о предоставлении м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домления в личном кабинете заявителя на Портале.</w:t>
      </w:r>
    </w:p>
    <w:p w:rsidR="0061406A" w:rsidRPr="00AD30FD" w:rsidRDefault="0061406A" w:rsidP="0061406A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D30FD">
        <w:rPr>
          <w:sz w:val="28"/>
          <w:szCs w:val="28"/>
        </w:rPr>
        <w:t>д</w:t>
      </w:r>
      <w:r w:rsidRPr="00AD30FD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ского края объектов недвижимости.</w:t>
      </w:r>
    </w:p>
    <w:p w:rsidR="0061406A" w:rsidRPr="00AD30FD" w:rsidRDefault="0061406A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Условием предоставления муниципальной услуги по экстерриториальн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AD30FD">
        <w:rPr>
          <w:sz w:val="28"/>
          <w:szCs w:val="28"/>
        </w:rPr>
        <w:t>ии и ау</w:t>
      </w:r>
      <w:proofErr w:type="gramEnd"/>
      <w:r w:rsidRPr="00AD30FD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ственных и муниципальных услуг в электронном виде».</w:t>
      </w:r>
    </w:p>
    <w:p w:rsidR="008616B5" w:rsidRPr="00AD30FD" w:rsidRDefault="008616B5" w:rsidP="0061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Раздел III. Состав, последовательность и сроки выполнения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электронной форме, а также особенности выполнения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D11E0B" w:rsidRPr="0097562C" w:rsidRDefault="00D11E0B" w:rsidP="00D11E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D11E0B" w:rsidRPr="0097562C" w:rsidRDefault="00D11E0B" w:rsidP="00D11E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5" w:name="Par343"/>
      <w:bookmarkEnd w:id="25"/>
    </w:p>
    <w:p w:rsidR="00D11E0B" w:rsidRPr="0097562C" w:rsidRDefault="00D11E0B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Подраздел 3.1. Состав и последовательность административных процедур </w:t>
      </w:r>
    </w:p>
    <w:p w:rsidR="00397F4E" w:rsidRPr="00AD30FD" w:rsidRDefault="00397F4E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AD30FD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AD30FD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Предоставление </w:t>
      </w:r>
      <w:r w:rsidR="002A73A9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 включает в себя последовател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ность следующих административных процедур:</w:t>
      </w:r>
    </w:p>
    <w:p w:rsidR="00534F07" w:rsidRPr="00AD30FD" w:rsidRDefault="00534F07" w:rsidP="00534F0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прием заявления и прилагаемых к нему документов, регистрация заявл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ния</w:t>
      </w:r>
      <w:r w:rsidR="00E05C59" w:rsidRPr="00AD30FD">
        <w:rPr>
          <w:sz w:val="28"/>
          <w:szCs w:val="28"/>
        </w:rPr>
        <w:t xml:space="preserve"> и</w:t>
      </w:r>
      <w:r w:rsidRPr="00AD30FD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AD30FD">
        <w:rPr>
          <w:sz w:val="28"/>
          <w:szCs w:val="28"/>
        </w:rPr>
        <w:t>, в том числе с использованием Портала;</w:t>
      </w:r>
    </w:p>
    <w:p w:rsidR="00534F07" w:rsidRPr="00AD30FD" w:rsidRDefault="00534F07" w:rsidP="00534F0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передача курьером пакета документов из МФЦ в уп</w:t>
      </w:r>
      <w:r w:rsidR="000126B3" w:rsidRPr="00AD30FD">
        <w:rPr>
          <w:sz w:val="28"/>
          <w:szCs w:val="28"/>
        </w:rPr>
        <w:t xml:space="preserve">олномоченный орган </w:t>
      </w:r>
      <w:r w:rsidRPr="00AD30FD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D120D8" w:rsidRPr="00AD30FD" w:rsidRDefault="00D120D8" w:rsidP="00534F0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рассмотрение заявления и приложенных к нему документов уполном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ченным органом, принятие решения о предоставлении муниципальной услуги или отказе в пред</w:t>
      </w:r>
      <w:r w:rsidR="00E651D4" w:rsidRPr="00AD30FD">
        <w:rPr>
          <w:sz w:val="28"/>
          <w:szCs w:val="28"/>
        </w:rPr>
        <w:t>оставлении муниципальной услуги;</w:t>
      </w:r>
    </w:p>
    <w:p w:rsidR="00534F07" w:rsidRPr="00AD30FD" w:rsidRDefault="00534F07" w:rsidP="00534F0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AD30FD">
        <w:rPr>
          <w:sz w:val="28"/>
          <w:szCs w:val="28"/>
        </w:rPr>
        <w:t>.</w:t>
      </w:r>
    </w:p>
    <w:p w:rsidR="00534F07" w:rsidRPr="00AD30FD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 xml:space="preserve">услуги отражена в блок-схеме (приложение № </w:t>
      </w:r>
      <w:r w:rsidR="00FC2CE3" w:rsidRPr="00AD30FD">
        <w:rPr>
          <w:sz w:val="28"/>
          <w:szCs w:val="28"/>
        </w:rPr>
        <w:t>3</w:t>
      </w:r>
      <w:r w:rsidRPr="00AD30FD">
        <w:rPr>
          <w:sz w:val="28"/>
          <w:szCs w:val="28"/>
        </w:rPr>
        <w:t xml:space="preserve"> к Регламенту).</w:t>
      </w:r>
    </w:p>
    <w:p w:rsidR="00430597" w:rsidRPr="00AD30FD" w:rsidRDefault="0043059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AD30FD">
        <w:rPr>
          <w:sz w:val="28"/>
          <w:szCs w:val="28"/>
        </w:rPr>
        <w:t>в</w:t>
      </w:r>
      <w:r w:rsidRPr="00AD30FD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AD30FD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F4E" w:rsidRPr="00AD30FD" w:rsidRDefault="001B2904" w:rsidP="00D11E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</w:t>
      </w:r>
      <w:r w:rsidR="00C83DDE" w:rsidRPr="00AD30FD">
        <w:rPr>
          <w:sz w:val="28"/>
          <w:szCs w:val="28"/>
        </w:rPr>
        <w:t>3.</w:t>
      </w:r>
      <w:r w:rsidRPr="00AD30FD">
        <w:rPr>
          <w:sz w:val="28"/>
          <w:szCs w:val="28"/>
        </w:rPr>
        <w:t>2</w:t>
      </w:r>
      <w:r w:rsidR="007425C8" w:rsidRPr="00AD30FD">
        <w:rPr>
          <w:sz w:val="28"/>
          <w:szCs w:val="28"/>
        </w:rPr>
        <w:t xml:space="preserve">. </w:t>
      </w:r>
      <w:r w:rsidR="00D11E0B">
        <w:rPr>
          <w:sz w:val="28"/>
          <w:szCs w:val="28"/>
        </w:rPr>
        <w:t xml:space="preserve">Последовательность выполнения административных процедур </w:t>
      </w:r>
    </w:p>
    <w:p w:rsidR="00397F4E" w:rsidRPr="00AD30FD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AD30FD" w:rsidRDefault="00F74908" w:rsidP="0001300B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3.2.1. Пр</w:t>
      </w:r>
      <w:r w:rsidR="00660AD9" w:rsidRPr="00AD30FD">
        <w:rPr>
          <w:sz w:val="28"/>
          <w:szCs w:val="28"/>
        </w:rPr>
        <w:t xml:space="preserve">ием </w:t>
      </w:r>
      <w:r w:rsidR="0001300B" w:rsidRPr="00AD30FD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E24ED" w:rsidRPr="00AD30FD" w:rsidRDefault="002E24ED" w:rsidP="002E24ED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Основанием для начала административной процедуры является обращ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ние гражданина в уполномоченный орган, через МФЦ в уполномоченный о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AD30FD">
        <w:rPr>
          <w:sz w:val="28"/>
          <w:szCs w:val="28"/>
        </w:rPr>
        <w:t>х</w:t>
      </w:r>
      <w:r w:rsidRPr="00AD30FD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 xml:space="preserve">занными в подразделе 2.6 раздела II Регламента. 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3.2.1.1. Порядок приема документов в МФЦ: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устанавливает личность заявителя, в том числе проверяет документ, уд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мочия представителя действовать от его имени;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проверяет наличие всех необходимых документов исходя из соотве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>ствующего перечня документов, необходимых для предоставления муниц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пальной услуги;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проверяет соответствие представленных документов установленным тр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бованиям, удостоверяясь, что: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тексты документов написаны разборчиво;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в документах нет подчисток, приписок, зачеркнутых слов и иных не ог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воренных в них исправлений;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документы не исполнены карандашом;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документы не имеют серьезных повреждений, наличие которых не позв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ляет однозначно истолковать их содержание;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срок действия документов не истек;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документы содержат информацию, необходимую для предоставления м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ниципальной услуги, указанной в заявлении;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документы представлены в полном объеме;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о сроке предоставления муниципальной услуги;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о возможности отказа в предоставлении муниципальной услуги.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Если представленные копии документов нотариально не заверены, с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трудник МФЦ, сличив копии документов с их подлинными экземплярами, з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пия верна».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3.2.1.2. В случае обращения заявителя для предоставления муниципал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 xml:space="preserve">занные в подразделе 2.6 раздела </w:t>
      </w:r>
      <w:r w:rsidRPr="00AD30FD">
        <w:rPr>
          <w:sz w:val="28"/>
          <w:szCs w:val="28"/>
          <w:lang w:val="en-US"/>
        </w:rPr>
        <w:t>II</w:t>
      </w:r>
      <w:r w:rsidRPr="00AD30FD">
        <w:rPr>
          <w:sz w:val="28"/>
          <w:szCs w:val="28"/>
        </w:rPr>
        <w:t xml:space="preserve"> Регламента, направляются в уполномоче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ный орган.</w:t>
      </w:r>
    </w:p>
    <w:p w:rsidR="00430597" w:rsidRPr="00AD30FD" w:rsidRDefault="00430597" w:rsidP="0043059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сью.</w:t>
      </w:r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proofErr w:type="gramStart"/>
      <w:r w:rsidRPr="00AD30FD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AD30FD">
        <w:rPr>
          <w:sz w:val="28"/>
          <w:szCs w:val="28"/>
          <w:lang w:val="en-US"/>
        </w:rPr>
        <w:t>II</w:t>
      </w:r>
      <w:r w:rsidRPr="00AD30FD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AD30FD">
        <w:rPr>
          <w:sz w:val="28"/>
          <w:szCs w:val="28"/>
        </w:rPr>
        <w:t>ж</w:t>
      </w:r>
      <w:r w:rsidRPr="00AD30FD"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430597" w:rsidRPr="00AD30FD" w:rsidRDefault="00430597" w:rsidP="00430597">
      <w:pPr>
        <w:ind w:firstLine="709"/>
        <w:jc w:val="both"/>
        <w:rPr>
          <w:sz w:val="28"/>
          <w:szCs w:val="28"/>
        </w:rPr>
      </w:pPr>
      <w:proofErr w:type="gramStart"/>
      <w:r w:rsidRPr="00AD30FD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AD30FD">
        <w:rPr>
          <w:sz w:val="28"/>
          <w:szCs w:val="28"/>
        </w:rPr>
        <w:t>ж</w:t>
      </w:r>
      <w:r w:rsidRPr="00AD30FD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AD30FD">
        <w:rPr>
          <w:sz w:val="28"/>
          <w:szCs w:val="28"/>
        </w:rPr>
        <w:t>с</w:t>
      </w:r>
      <w:r w:rsidRPr="00AD30FD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AD30FD">
        <w:rPr>
          <w:sz w:val="28"/>
          <w:szCs w:val="28"/>
        </w:rPr>
        <w:t xml:space="preserve"> подписи», которые послужили осн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ванием для принятия указанного решения. Такое уведомление подписывается квалифицированной подписью должностного лица уполномоченного органа и </w:t>
      </w:r>
      <w:r w:rsidRPr="00AD30FD">
        <w:rPr>
          <w:sz w:val="28"/>
          <w:szCs w:val="28"/>
        </w:rPr>
        <w:lastRenderedPageBreak/>
        <w:t>направляется по адресу электронной почты заявителя либо в его личный каб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AD30FD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3.2.2. Передача курьером пакета документов из МФЦ в уп</w:t>
      </w:r>
      <w:r w:rsidR="00EE1D36" w:rsidRPr="00AD30FD">
        <w:rPr>
          <w:sz w:val="28"/>
          <w:szCs w:val="28"/>
        </w:rPr>
        <w:t xml:space="preserve">олномоченный орган </w:t>
      </w:r>
      <w:r w:rsidRPr="00AD30FD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AD30FD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AD30FD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AD30FD">
        <w:rPr>
          <w:rFonts w:ascii="Times New Roman" w:hAnsi="Times New Roman" w:cs="Times New Roman"/>
          <w:sz w:val="28"/>
          <w:szCs w:val="28"/>
        </w:rPr>
        <w:t>:</w:t>
      </w:r>
    </w:p>
    <w:p w:rsidR="00070D3B" w:rsidRPr="00AD30FD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AD30FD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AD30FD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AD30FD">
        <w:rPr>
          <w:rFonts w:ascii="Times New Roman" w:hAnsi="Times New Roman" w:cs="Times New Roman"/>
          <w:sz w:val="28"/>
          <w:szCs w:val="28"/>
        </w:rPr>
        <w:t>ос</w:t>
      </w:r>
      <w:r w:rsidR="00070D3B" w:rsidRPr="00AD30FD">
        <w:rPr>
          <w:rFonts w:ascii="Times New Roman" w:hAnsi="Times New Roman" w:cs="Times New Roman"/>
          <w:sz w:val="28"/>
          <w:szCs w:val="28"/>
        </w:rPr>
        <w:t>у</w:t>
      </w:r>
      <w:r w:rsidR="00070D3B" w:rsidRPr="00AD30FD">
        <w:rPr>
          <w:rFonts w:ascii="Times New Roman" w:hAnsi="Times New Roman" w:cs="Times New Roman"/>
          <w:sz w:val="28"/>
          <w:szCs w:val="28"/>
        </w:rPr>
        <w:t>ществляется не позднее следующего дня на основании реестра, который с</w:t>
      </w:r>
      <w:r w:rsidR="00070D3B" w:rsidRPr="00AD30FD">
        <w:rPr>
          <w:rFonts w:ascii="Times New Roman" w:hAnsi="Times New Roman" w:cs="Times New Roman"/>
          <w:sz w:val="28"/>
          <w:szCs w:val="28"/>
        </w:rPr>
        <w:t>о</w:t>
      </w:r>
      <w:r w:rsidR="00070D3B" w:rsidRPr="00AD30FD">
        <w:rPr>
          <w:rFonts w:ascii="Times New Roman" w:hAnsi="Times New Roman" w:cs="Times New Roman"/>
          <w:sz w:val="28"/>
          <w:szCs w:val="28"/>
        </w:rPr>
        <w:t>ставляется в двух экземплярах и содержит дату и время передачи.</w:t>
      </w:r>
    </w:p>
    <w:p w:rsidR="00070D3B" w:rsidRPr="00AD30FD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AD30FD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AD30FD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AD30FD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AD30FD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AD30FD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AD30FD">
        <w:rPr>
          <w:rFonts w:ascii="Times New Roman" w:hAnsi="Times New Roman" w:cs="Times New Roman"/>
          <w:sz w:val="28"/>
          <w:szCs w:val="28"/>
        </w:rPr>
        <w:t>ями</w:t>
      </w:r>
      <w:r w:rsidR="00070D3B" w:rsidRPr="00AD30FD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AD30FD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AD30FD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AD30FD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AD30FD">
        <w:rPr>
          <w:rFonts w:ascii="Times New Roman" w:hAnsi="Times New Roman" w:cs="Times New Roman"/>
          <w:sz w:val="28"/>
          <w:szCs w:val="28"/>
        </w:rPr>
        <w:t>р</w:t>
      </w:r>
      <w:r w:rsidR="00124576" w:rsidRPr="00AD30FD">
        <w:rPr>
          <w:rFonts w:ascii="Times New Roman" w:hAnsi="Times New Roman" w:cs="Times New Roman"/>
          <w:sz w:val="28"/>
          <w:szCs w:val="28"/>
        </w:rPr>
        <w:t>гана</w:t>
      </w:r>
      <w:r w:rsidR="00070D3B" w:rsidRPr="00AD30FD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AD30FD">
        <w:rPr>
          <w:rFonts w:ascii="Times New Roman" w:hAnsi="Times New Roman" w:cs="Times New Roman"/>
          <w:sz w:val="28"/>
          <w:szCs w:val="28"/>
        </w:rPr>
        <w:t>и</w:t>
      </w:r>
      <w:r w:rsidR="00070D3B" w:rsidRPr="00AD30FD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AD30FD">
        <w:rPr>
          <w:rFonts w:ascii="Times New Roman" w:hAnsi="Times New Roman" w:cs="Times New Roman"/>
          <w:sz w:val="28"/>
          <w:szCs w:val="28"/>
        </w:rPr>
        <w:t>дол</w:t>
      </w:r>
      <w:r w:rsidR="00124576" w:rsidRPr="00AD30FD">
        <w:rPr>
          <w:rFonts w:ascii="Times New Roman" w:hAnsi="Times New Roman" w:cs="Times New Roman"/>
          <w:sz w:val="28"/>
          <w:szCs w:val="28"/>
        </w:rPr>
        <w:t>ж</w:t>
      </w:r>
      <w:r w:rsidR="00124576" w:rsidRPr="00AD30FD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AD30FD">
        <w:rPr>
          <w:rFonts w:ascii="Times New Roman" w:hAnsi="Times New Roman" w:cs="Times New Roman"/>
          <w:sz w:val="28"/>
          <w:szCs w:val="28"/>
        </w:rPr>
        <w:t>уп</w:t>
      </w:r>
      <w:r w:rsidR="00124576" w:rsidRPr="00AD30FD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AD30FD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53264C" w:rsidRPr="00AD30FD" w:rsidRDefault="00C31FF4" w:rsidP="0053264C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3.2.3. </w:t>
      </w:r>
      <w:r w:rsidR="0053264C" w:rsidRPr="00AD30FD">
        <w:rPr>
          <w:sz w:val="28"/>
          <w:szCs w:val="28"/>
        </w:rPr>
        <w:t>Рассмотрение заявления и приложенных к нему документов упо</w:t>
      </w:r>
      <w:r w:rsidR="0053264C" w:rsidRPr="00AD30FD">
        <w:rPr>
          <w:sz w:val="28"/>
          <w:szCs w:val="28"/>
        </w:rPr>
        <w:t>л</w:t>
      </w:r>
      <w:r w:rsidR="0053264C" w:rsidRPr="00AD30FD">
        <w:rPr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услуги.</w:t>
      </w:r>
    </w:p>
    <w:p w:rsidR="00150FC6" w:rsidRPr="00AD30FD" w:rsidRDefault="00150FC6" w:rsidP="0053264C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Порядок рассмотрения документов в уп</w:t>
      </w:r>
      <w:r w:rsidR="004E57C4" w:rsidRPr="00AD30FD">
        <w:rPr>
          <w:sz w:val="28"/>
          <w:szCs w:val="28"/>
        </w:rPr>
        <w:t xml:space="preserve">олномоченном органе </w:t>
      </w:r>
      <w:r w:rsidRPr="00AD30FD">
        <w:rPr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ги:</w:t>
      </w:r>
    </w:p>
    <w:p w:rsidR="0053264C" w:rsidRPr="00AD30FD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AD30FD">
        <w:rPr>
          <w:rFonts w:ascii="Times New Roman" w:hAnsi="Times New Roman" w:cs="Times New Roman"/>
          <w:sz w:val="28"/>
          <w:szCs w:val="28"/>
        </w:rPr>
        <w:t>уп</w:t>
      </w:r>
      <w:r w:rsidR="004E57C4" w:rsidRPr="00AD30FD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AD30F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11E0B">
        <w:rPr>
          <w:rFonts w:ascii="Times New Roman" w:hAnsi="Times New Roman" w:cs="Times New Roman"/>
          <w:sz w:val="28"/>
          <w:szCs w:val="28"/>
        </w:rPr>
        <w:t>1</w:t>
      </w:r>
      <w:r w:rsidR="00150FC6" w:rsidRPr="00AD30FD">
        <w:rPr>
          <w:rFonts w:ascii="Times New Roman" w:hAnsi="Times New Roman" w:cs="Times New Roman"/>
          <w:sz w:val="28"/>
          <w:szCs w:val="28"/>
        </w:rPr>
        <w:t xml:space="preserve"> кале</w:t>
      </w:r>
      <w:r w:rsidR="00150FC6" w:rsidRPr="00AD30FD">
        <w:rPr>
          <w:rFonts w:ascii="Times New Roman" w:hAnsi="Times New Roman" w:cs="Times New Roman"/>
          <w:sz w:val="28"/>
          <w:szCs w:val="28"/>
        </w:rPr>
        <w:t>н</w:t>
      </w:r>
      <w:r w:rsidR="00D11E0B">
        <w:rPr>
          <w:rFonts w:ascii="Times New Roman" w:hAnsi="Times New Roman" w:cs="Times New Roman"/>
          <w:sz w:val="28"/>
          <w:szCs w:val="28"/>
        </w:rPr>
        <w:t>дарного дня</w:t>
      </w:r>
      <w:r w:rsidR="00150FC6" w:rsidRPr="00AD30FD">
        <w:rPr>
          <w:rFonts w:ascii="Times New Roman" w:hAnsi="Times New Roman" w:cs="Times New Roman"/>
          <w:sz w:val="28"/>
          <w:szCs w:val="28"/>
        </w:rPr>
        <w:t xml:space="preserve"> после поступления документов в уп</w:t>
      </w:r>
      <w:r w:rsidR="004E57C4" w:rsidRPr="00AD30FD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AD30FD">
        <w:rPr>
          <w:rFonts w:ascii="Times New Roman" w:hAnsi="Times New Roman" w:cs="Times New Roman"/>
          <w:sz w:val="28"/>
          <w:szCs w:val="28"/>
        </w:rPr>
        <w:t>ос</w:t>
      </w:r>
      <w:r w:rsidR="00150FC6" w:rsidRPr="00AD30FD">
        <w:rPr>
          <w:rFonts w:ascii="Times New Roman" w:hAnsi="Times New Roman" w:cs="Times New Roman"/>
          <w:sz w:val="28"/>
          <w:szCs w:val="28"/>
        </w:rPr>
        <w:t>у</w:t>
      </w:r>
      <w:r w:rsidR="00150FC6" w:rsidRPr="00AD30FD">
        <w:rPr>
          <w:rFonts w:ascii="Times New Roman" w:hAnsi="Times New Roman" w:cs="Times New Roman"/>
          <w:sz w:val="28"/>
          <w:szCs w:val="28"/>
        </w:rPr>
        <w:t>ществляет проверку полноты и достоверности документов</w:t>
      </w:r>
      <w:r w:rsidR="0053264C" w:rsidRPr="00AD30FD">
        <w:rPr>
          <w:rFonts w:ascii="Times New Roman" w:hAnsi="Times New Roman" w:cs="Times New Roman"/>
          <w:sz w:val="28"/>
          <w:szCs w:val="28"/>
        </w:rPr>
        <w:t>.</w:t>
      </w:r>
    </w:p>
    <w:p w:rsidR="0053264C" w:rsidRPr="00AD30FD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3.2.3.2. </w:t>
      </w:r>
      <w:r w:rsidR="0053264C" w:rsidRPr="00AD30FD">
        <w:rPr>
          <w:rFonts w:ascii="Times New Roman" w:hAnsi="Times New Roman" w:cs="Times New Roman"/>
          <w:sz w:val="28"/>
          <w:szCs w:val="28"/>
        </w:rPr>
        <w:t>В случае если документы, предусмотренные подразделом 2.</w:t>
      </w:r>
      <w:r w:rsidR="00A5006C" w:rsidRPr="00AD30FD">
        <w:rPr>
          <w:rFonts w:ascii="Times New Roman" w:hAnsi="Times New Roman" w:cs="Times New Roman"/>
          <w:sz w:val="28"/>
          <w:szCs w:val="28"/>
        </w:rPr>
        <w:t>7</w:t>
      </w:r>
      <w:r w:rsidR="0053264C" w:rsidRPr="00AD30FD">
        <w:rPr>
          <w:rFonts w:ascii="Times New Roman" w:hAnsi="Times New Roman" w:cs="Times New Roman"/>
          <w:sz w:val="28"/>
          <w:szCs w:val="28"/>
        </w:rPr>
        <w:t xml:space="preserve"> Р</w:t>
      </w:r>
      <w:r w:rsidR="0053264C" w:rsidRPr="00AD30FD">
        <w:rPr>
          <w:rFonts w:ascii="Times New Roman" w:hAnsi="Times New Roman" w:cs="Times New Roman"/>
          <w:sz w:val="28"/>
          <w:szCs w:val="28"/>
        </w:rPr>
        <w:t>е</w:t>
      </w:r>
      <w:r w:rsidR="0053264C" w:rsidRPr="00AD30FD">
        <w:rPr>
          <w:rFonts w:ascii="Times New Roman" w:hAnsi="Times New Roman" w:cs="Times New Roman"/>
          <w:sz w:val="28"/>
          <w:szCs w:val="28"/>
        </w:rPr>
        <w:t>гламента, не были представлены заявителем самостоятельно, должностное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</w:t>
      </w:r>
      <w:r w:rsidR="0053264C" w:rsidRPr="00AD30FD">
        <w:rPr>
          <w:rFonts w:ascii="Times New Roman" w:hAnsi="Times New Roman" w:cs="Times New Roman"/>
          <w:sz w:val="28"/>
          <w:szCs w:val="28"/>
        </w:rPr>
        <w:t>а</w:t>
      </w:r>
      <w:r w:rsidR="0053264C" w:rsidRPr="00AD30FD">
        <w:rPr>
          <w:rFonts w:ascii="Times New Roman" w:hAnsi="Times New Roman" w:cs="Times New Roman"/>
          <w:sz w:val="28"/>
          <w:szCs w:val="28"/>
        </w:rPr>
        <w:t>ции), участвующие в предоставлении муниципальной услуги.</w:t>
      </w:r>
    </w:p>
    <w:p w:rsidR="008D7AAE" w:rsidRPr="00AD30FD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3.2.3.3. </w:t>
      </w:r>
      <w:r w:rsidR="008D7AAE" w:rsidRPr="00AD30FD">
        <w:rPr>
          <w:rFonts w:ascii="Times New Roman" w:hAnsi="Times New Roman" w:cs="Times New Roman"/>
          <w:sz w:val="28"/>
          <w:szCs w:val="28"/>
        </w:rPr>
        <w:t>По результатам рассмотрения информации, представленной з</w:t>
      </w:r>
      <w:r w:rsidR="008D7AAE" w:rsidRPr="00AD30FD">
        <w:rPr>
          <w:rFonts w:ascii="Times New Roman" w:hAnsi="Times New Roman" w:cs="Times New Roman"/>
          <w:sz w:val="28"/>
          <w:szCs w:val="28"/>
        </w:rPr>
        <w:t>а</w:t>
      </w:r>
      <w:r w:rsidR="008D7AAE" w:rsidRPr="00AD30FD">
        <w:rPr>
          <w:rFonts w:ascii="Times New Roman" w:hAnsi="Times New Roman" w:cs="Times New Roman"/>
          <w:sz w:val="28"/>
          <w:szCs w:val="28"/>
        </w:rPr>
        <w:t>явителями и полученной по межведомственным запросам, при наличии пред</w:t>
      </w:r>
      <w:r w:rsidR="008D7AAE" w:rsidRPr="00AD30FD">
        <w:rPr>
          <w:rFonts w:ascii="Times New Roman" w:hAnsi="Times New Roman" w:cs="Times New Roman"/>
          <w:sz w:val="28"/>
          <w:szCs w:val="28"/>
        </w:rPr>
        <w:t>у</w:t>
      </w:r>
      <w:r w:rsidR="008D7AAE" w:rsidRPr="00AD30FD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</w:t>
      </w:r>
      <w:r w:rsidR="00D11E0B">
        <w:rPr>
          <w:rFonts w:ascii="Times New Roman" w:hAnsi="Times New Roman" w:cs="Times New Roman"/>
          <w:sz w:val="28"/>
          <w:szCs w:val="28"/>
        </w:rPr>
        <w:t>оснований в течение 1</w:t>
      </w:r>
      <w:r w:rsidR="008D7AAE" w:rsidRPr="00AD30FD">
        <w:rPr>
          <w:rFonts w:ascii="Times New Roman" w:hAnsi="Times New Roman" w:cs="Times New Roman"/>
          <w:sz w:val="28"/>
          <w:szCs w:val="28"/>
        </w:rPr>
        <w:t xml:space="preserve">  дн</w:t>
      </w:r>
      <w:r w:rsidR="00D11E0B">
        <w:rPr>
          <w:rFonts w:ascii="Times New Roman" w:hAnsi="Times New Roman" w:cs="Times New Roman"/>
          <w:sz w:val="28"/>
          <w:szCs w:val="28"/>
        </w:rPr>
        <w:t>я</w:t>
      </w:r>
      <w:r w:rsidR="008D7AAE" w:rsidRPr="00AD30FD">
        <w:rPr>
          <w:rFonts w:ascii="Times New Roman" w:hAnsi="Times New Roman" w:cs="Times New Roman"/>
          <w:sz w:val="28"/>
          <w:szCs w:val="28"/>
        </w:rPr>
        <w:t xml:space="preserve"> принимается реш</w:t>
      </w:r>
      <w:r w:rsidR="008D7AAE" w:rsidRPr="00AD30FD">
        <w:rPr>
          <w:rFonts w:ascii="Times New Roman" w:hAnsi="Times New Roman" w:cs="Times New Roman"/>
          <w:sz w:val="28"/>
          <w:szCs w:val="28"/>
        </w:rPr>
        <w:t>е</w:t>
      </w:r>
      <w:r w:rsidR="008D7AAE" w:rsidRPr="00AD30FD">
        <w:rPr>
          <w:rFonts w:ascii="Times New Roman" w:hAnsi="Times New Roman" w:cs="Times New Roman"/>
          <w:sz w:val="28"/>
          <w:szCs w:val="28"/>
        </w:rPr>
        <w:t>ние о предоставлении муниципальной услуги или об отказе в предоставлении муниципальной услуги.</w:t>
      </w:r>
    </w:p>
    <w:p w:rsidR="00A772AC" w:rsidRPr="00AD30FD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AD30FD">
        <w:rPr>
          <w:rFonts w:ascii="Times New Roman" w:hAnsi="Times New Roman" w:cs="Times New Roman"/>
          <w:sz w:val="28"/>
          <w:szCs w:val="28"/>
        </w:rPr>
        <w:t>к</w:t>
      </w:r>
      <w:r w:rsidRPr="00AD30FD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 w:rsidRPr="00AD30FD">
        <w:rPr>
          <w:rFonts w:ascii="Times New Roman" w:hAnsi="Times New Roman" w:cs="Times New Roman"/>
          <w:sz w:val="28"/>
          <w:szCs w:val="28"/>
        </w:rPr>
        <w:t>Портал</w:t>
      </w:r>
      <w:r w:rsidRPr="00AD30FD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AD30FD">
        <w:rPr>
          <w:rFonts w:ascii="Times New Roman" w:hAnsi="Times New Roman" w:cs="Times New Roman"/>
          <w:sz w:val="28"/>
          <w:szCs w:val="28"/>
        </w:rPr>
        <w:t>т</w:t>
      </w:r>
      <w:r w:rsidRPr="00AD30FD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D11E0B" w:rsidRPr="004D47DC" w:rsidRDefault="00CF45E0" w:rsidP="00D11E0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AD30FD">
        <w:rPr>
          <w:sz w:val="28"/>
          <w:szCs w:val="28"/>
        </w:rPr>
        <w:t>3.2.4</w:t>
      </w:r>
      <w:r w:rsidR="00235C77" w:rsidRPr="00AD30FD">
        <w:rPr>
          <w:sz w:val="28"/>
          <w:szCs w:val="28"/>
        </w:rPr>
        <w:t>.</w:t>
      </w:r>
      <w:r w:rsidR="0079514B" w:rsidRPr="00AD30FD">
        <w:rPr>
          <w:sz w:val="28"/>
          <w:szCs w:val="28"/>
        </w:rPr>
        <w:t>1.</w:t>
      </w:r>
      <w:r w:rsidRPr="00AD30FD">
        <w:rPr>
          <w:sz w:val="28"/>
          <w:szCs w:val="28"/>
        </w:rPr>
        <w:t>При наличии оснований для предоставления муниципальной усл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 xml:space="preserve">ги должностное лицо уполномоченного органа в течение </w:t>
      </w:r>
      <w:r w:rsidR="00D11E0B">
        <w:rPr>
          <w:sz w:val="28"/>
          <w:szCs w:val="28"/>
        </w:rPr>
        <w:t>1</w:t>
      </w:r>
      <w:r w:rsidRPr="00AD30FD">
        <w:rPr>
          <w:sz w:val="28"/>
          <w:szCs w:val="28"/>
        </w:rPr>
        <w:t xml:space="preserve"> календарн</w:t>
      </w:r>
      <w:r w:rsidR="00D11E0B">
        <w:rPr>
          <w:sz w:val="28"/>
          <w:szCs w:val="28"/>
        </w:rPr>
        <w:t>ого</w:t>
      </w:r>
      <w:r w:rsidRPr="00AD30FD">
        <w:rPr>
          <w:sz w:val="28"/>
          <w:szCs w:val="28"/>
        </w:rPr>
        <w:t xml:space="preserve"> дн</w:t>
      </w:r>
      <w:r w:rsidR="00D11E0B">
        <w:rPr>
          <w:sz w:val="28"/>
          <w:szCs w:val="28"/>
        </w:rPr>
        <w:t>я</w:t>
      </w:r>
      <w:r w:rsidRPr="00AD30FD">
        <w:rPr>
          <w:sz w:val="28"/>
          <w:szCs w:val="28"/>
        </w:rPr>
        <w:t xml:space="preserve"> со </w:t>
      </w:r>
      <w:r w:rsidRPr="00AD30FD">
        <w:rPr>
          <w:sz w:val="28"/>
          <w:szCs w:val="28"/>
        </w:rPr>
        <w:lastRenderedPageBreak/>
        <w:t xml:space="preserve">дня поступления документов в уполномоченный орган </w:t>
      </w:r>
      <w:proofErr w:type="gramStart"/>
      <w:r w:rsidRPr="00AD30FD">
        <w:rPr>
          <w:sz w:val="28"/>
          <w:szCs w:val="28"/>
        </w:rPr>
        <w:t>осуществляет подгото</w:t>
      </w:r>
      <w:r w:rsidRPr="00AD30FD">
        <w:rPr>
          <w:sz w:val="28"/>
          <w:szCs w:val="28"/>
        </w:rPr>
        <w:t>в</w:t>
      </w:r>
      <w:r w:rsidRPr="00AD30FD">
        <w:rPr>
          <w:sz w:val="28"/>
          <w:szCs w:val="28"/>
        </w:rPr>
        <w:t xml:space="preserve">ку проекта </w:t>
      </w:r>
      <w:r w:rsidR="00D11E0B" w:rsidRPr="00027C88">
        <w:rPr>
          <w:sz w:val="28"/>
          <w:szCs w:val="28"/>
        </w:rPr>
        <w:t>решением о заключении договора на размещение объекта является</w:t>
      </w:r>
      <w:proofErr w:type="gramEnd"/>
      <w:r w:rsidR="00D11E0B" w:rsidRPr="00027C88">
        <w:rPr>
          <w:sz w:val="28"/>
          <w:szCs w:val="28"/>
        </w:rPr>
        <w:t xml:space="preserve"> постановление администрации муниципального образования Приморско-Ахтарский район о заключении договора на размещение объекта;</w:t>
      </w:r>
    </w:p>
    <w:p w:rsidR="00884149" w:rsidRDefault="00CF45E0" w:rsidP="00884149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Согласование проекта производится в следующие сроки</w:t>
      </w:r>
      <w:r w:rsidR="00884149">
        <w:rPr>
          <w:sz w:val="28"/>
          <w:szCs w:val="28"/>
        </w:rPr>
        <w:t xml:space="preserve">: </w:t>
      </w:r>
    </w:p>
    <w:p w:rsidR="00884149" w:rsidRPr="007D69DD" w:rsidRDefault="00884149" w:rsidP="00884149">
      <w:pPr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начальник Отдела - в течение 1 (одного) рабочего дня.</w:t>
      </w:r>
    </w:p>
    <w:p w:rsidR="00884149" w:rsidRPr="007D69DD" w:rsidRDefault="00884149" w:rsidP="00884149">
      <w:pPr>
        <w:tabs>
          <w:tab w:val="left" w:pos="6930"/>
        </w:tabs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начальник правового отдела управления делами Администрации - в т</w:t>
      </w:r>
      <w:r w:rsidRPr="007D69DD">
        <w:rPr>
          <w:sz w:val="28"/>
          <w:szCs w:val="28"/>
        </w:rPr>
        <w:t>е</w:t>
      </w:r>
      <w:r w:rsidRPr="007D69DD">
        <w:rPr>
          <w:sz w:val="28"/>
          <w:szCs w:val="28"/>
        </w:rPr>
        <w:t>чение 2 (двух) рабочих дней;</w:t>
      </w:r>
    </w:p>
    <w:p w:rsidR="00884149" w:rsidRPr="007D69DD" w:rsidRDefault="00884149" w:rsidP="00884149">
      <w:pPr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заместитель главы муниципального образования, курирующий Отдел – в течение 1 (одного) рабочего дня;</w:t>
      </w:r>
    </w:p>
    <w:p w:rsidR="00884149" w:rsidRPr="007D69DD" w:rsidRDefault="00884149" w:rsidP="00884149">
      <w:pPr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первый заместитель главы муниципального образования – в течение 1 (одного) рабочего дня.</w:t>
      </w:r>
    </w:p>
    <w:p w:rsidR="00884149" w:rsidRPr="007D69DD" w:rsidRDefault="00884149" w:rsidP="00884149">
      <w:pPr>
        <w:ind w:firstLine="708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После завершения согласования специалист Отдела в установленном п</w:t>
      </w:r>
      <w:r w:rsidRPr="007D69DD">
        <w:rPr>
          <w:sz w:val="28"/>
          <w:szCs w:val="28"/>
        </w:rPr>
        <w:t>о</w:t>
      </w:r>
      <w:r w:rsidRPr="007D69DD">
        <w:rPr>
          <w:sz w:val="28"/>
          <w:szCs w:val="28"/>
        </w:rPr>
        <w:t xml:space="preserve">рядке направляет </w:t>
      </w:r>
      <w:r>
        <w:rPr>
          <w:sz w:val="28"/>
          <w:szCs w:val="28"/>
        </w:rPr>
        <w:t>проект</w:t>
      </w:r>
      <w:r w:rsidRPr="007D69DD">
        <w:rPr>
          <w:sz w:val="28"/>
          <w:szCs w:val="28"/>
        </w:rPr>
        <w:t xml:space="preserve"> </w:t>
      </w:r>
      <w:r w:rsidRPr="00F40F4A">
        <w:rPr>
          <w:sz w:val="28"/>
          <w:szCs w:val="28"/>
        </w:rPr>
        <w:t>дополнительного соглашения к договору аренды з</w:t>
      </w:r>
      <w:r w:rsidRPr="00F40F4A">
        <w:rPr>
          <w:sz w:val="28"/>
          <w:szCs w:val="28"/>
        </w:rPr>
        <w:t>е</w:t>
      </w:r>
      <w:r w:rsidRPr="00F40F4A">
        <w:rPr>
          <w:sz w:val="28"/>
          <w:szCs w:val="28"/>
        </w:rPr>
        <w:t>мельного участка, либо к договору безвозмездного пользования земельным участком</w:t>
      </w:r>
      <w:r w:rsidRPr="007D69DD">
        <w:rPr>
          <w:sz w:val="28"/>
          <w:szCs w:val="28"/>
        </w:rPr>
        <w:t xml:space="preserve"> с материалами, обосновывающими его издание, в общий отдел Адм</w:t>
      </w:r>
      <w:r w:rsidRPr="007D69DD">
        <w:rPr>
          <w:sz w:val="28"/>
          <w:szCs w:val="28"/>
        </w:rPr>
        <w:t>и</w:t>
      </w:r>
      <w:r w:rsidRPr="007D69DD">
        <w:rPr>
          <w:sz w:val="28"/>
          <w:szCs w:val="28"/>
        </w:rPr>
        <w:t>нистрации.</w:t>
      </w:r>
    </w:p>
    <w:p w:rsidR="00884149" w:rsidRPr="007D69DD" w:rsidRDefault="00884149" w:rsidP="00884149">
      <w:pPr>
        <w:ind w:firstLine="708"/>
        <w:jc w:val="both"/>
        <w:rPr>
          <w:sz w:val="28"/>
          <w:szCs w:val="28"/>
        </w:rPr>
      </w:pPr>
      <w:r w:rsidRPr="007D69DD">
        <w:rPr>
          <w:sz w:val="28"/>
          <w:szCs w:val="28"/>
        </w:rPr>
        <w:t xml:space="preserve">Проект </w:t>
      </w:r>
      <w:r w:rsidRPr="00F40F4A">
        <w:rPr>
          <w:sz w:val="28"/>
          <w:szCs w:val="28"/>
        </w:rPr>
        <w:t>дополнительного соглашения к договору аренды земельного участка, либо к договору безвозмездного пользования земельным участком</w:t>
      </w:r>
      <w:r w:rsidRPr="007D69DD">
        <w:rPr>
          <w:sz w:val="28"/>
          <w:szCs w:val="28"/>
        </w:rPr>
        <w:t xml:space="preserve"> п</w:t>
      </w:r>
      <w:r w:rsidRPr="007D69DD">
        <w:rPr>
          <w:sz w:val="28"/>
          <w:szCs w:val="28"/>
        </w:rPr>
        <w:t>е</w:t>
      </w:r>
      <w:r w:rsidRPr="007D69DD">
        <w:rPr>
          <w:sz w:val="28"/>
          <w:szCs w:val="28"/>
        </w:rPr>
        <w:t>редается начальником общего отдела Администрации на подпись Главе.</w:t>
      </w:r>
    </w:p>
    <w:p w:rsidR="00884149" w:rsidRDefault="00884149" w:rsidP="00884149">
      <w:pPr>
        <w:jc w:val="both"/>
        <w:rPr>
          <w:color w:val="000000"/>
          <w:sz w:val="28"/>
          <w:szCs w:val="28"/>
        </w:rPr>
      </w:pPr>
      <w:r w:rsidRPr="007D69DD">
        <w:rPr>
          <w:color w:val="000000"/>
          <w:sz w:val="28"/>
          <w:szCs w:val="28"/>
        </w:rPr>
        <w:t xml:space="preserve">Подписание проекта </w:t>
      </w:r>
      <w:r w:rsidRPr="00F40F4A">
        <w:rPr>
          <w:sz w:val="28"/>
          <w:szCs w:val="28"/>
        </w:rPr>
        <w:t>дополнительного соглашения к договору аренды земел</w:t>
      </w:r>
      <w:r w:rsidRPr="00F40F4A">
        <w:rPr>
          <w:sz w:val="28"/>
          <w:szCs w:val="28"/>
        </w:rPr>
        <w:t>ь</w:t>
      </w:r>
      <w:r w:rsidRPr="00F40F4A">
        <w:rPr>
          <w:sz w:val="28"/>
          <w:szCs w:val="28"/>
        </w:rPr>
        <w:t>ного участка, либо к договору безвозмездного пользования земельным учас</w:t>
      </w:r>
      <w:r w:rsidRPr="00F40F4A">
        <w:rPr>
          <w:sz w:val="28"/>
          <w:szCs w:val="28"/>
        </w:rPr>
        <w:t>т</w:t>
      </w:r>
      <w:r w:rsidRPr="00F40F4A">
        <w:rPr>
          <w:sz w:val="28"/>
          <w:szCs w:val="28"/>
        </w:rPr>
        <w:t>ком</w:t>
      </w:r>
      <w:r w:rsidRPr="007D69DD">
        <w:rPr>
          <w:color w:val="000000"/>
          <w:sz w:val="28"/>
          <w:szCs w:val="28"/>
        </w:rPr>
        <w:t xml:space="preserve"> Главой (или лицом, его замещающим) осуществляется в течение 1 (одного) рабочего дня.</w:t>
      </w:r>
    </w:p>
    <w:p w:rsidR="00884149" w:rsidRPr="005D1242" w:rsidRDefault="00884149" w:rsidP="00884149">
      <w:pPr>
        <w:ind w:firstLine="708"/>
        <w:jc w:val="both"/>
        <w:rPr>
          <w:sz w:val="28"/>
          <w:szCs w:val="28"/>
        </w:rPr>
      </w:pPr>
      <w:r w:rsidRPr="007D69DD">
        <w:rPr>
          <w:sz w:val="28"/>
          <w:szCs w:val="28"/>
        </w:rPr>
        <w:t xml:space="preserve">Подписанное </w:t>
      </w:r>
      <w:r>
        <w:rPr>
          <w:sz w:val="28"/>
          <w:szCs w:val="28"/>
        </w:rPr>
        <w:t>дополнительное соглашение</w:t>
      </w:r>
      <w:r w:rsidRPr="00F40F4A">
        <w:rPr>
          <w:sz w:val="28"/>
          <w:szCs w:val="28"/>
        </w:rPr>
        <w:t xml:space="preserve"> к договору аренды земельного участка, либо к договору безвозмездного пользования земельным участком</w:t>
      </w:r>
      <w:r w:rsidRPr="007D69DD">
        <w:rPr>
          <w:color w:val="000000"/>
          <w:sz w:val="28"/>
          <w:szCs w:val="28"/>
        </w:rPr>
        <w:t xml:space="preserve"> Главой (или лицом, его замещающим</w:t>
      </w:r>
      <w:r>
        <w:rPr>
          <w:color w:val="000000"/>
          <w:sz w:val="28"/>
          <w:szCs w:val="28"/>
        </w:rPr>
        <w:t>)</w:t>
      </w:r>
      <w:r w:rsidRPr="007D69DD">
        <w:rPr>
          <w:sz w:val="28"/>
          <w:szCs w:val="28"/>
        </w:rPr>
        <w:t xml:space="preserve"> направляется общим отделом Админ</w:t>
      </w:r>
      <w:r w:rsidRPr="007D69DD">
        <w:rPr>
          <w:sz w:val="28"/>
          <w:szCs w:val="28"/>
        </w:rPr>
        <w:t>и</w:t>
      </w:r>
      <w:r w:rsidRPr="007D69DD">
        <w:rPr>
          <w:sz w:val="28"/>
          <w:szCs w:val="28"/>
        </w:rPr>
        <w:t xml:space="preserve">страции специалисту Отдела для приобщения к Делу. </w:t>
      </w:r>
    </w:p>
    <w:p w:rsidR="00CF45E0" w:rsidRPr="00AD30FD" w:rsidRDefault="00884149" w:rsidP="00884149">
      <w:pPr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 xml:space="preserve">Максимальный срок исполнения административной процедуры 7 (семь) рабочих дней и не более 9 календарных дней </w:t>
      </w:r>
      <w:proofErr w:type="gramStart"/>
      <w:r w:rsidRPr="007D69DD">
        <w:rPr>
          <w:sz w:val="28"/>
          <w:szCs w:val="28"/>
        </w:rPr>
        <w:t>с даты направления</w:t>
      </w:r>
      <w:proofErr w:type="gramEnd"/>
      <w:r w:rsidRPr="007D69DD">
        <w:rPr>
          <w:sz w:val="28"/>
          <w:szCs w:val="28"/>
        </w:rPr>
        <w:t xml:space="preserve"> проекта </w:t>
      </w:r>
      <w:r w:rsidRPr="00F40F4A">
        <w:rPr>
          <w:sz w:val="28"/>
          <w:szCs w:val="28"/>
        </w:rPr>
        <w:t>д</w:t>
      </w:r>
      <w:r w:rsidRPr="00F40F4A">
        <w:rPr>
          <w:sz w:val="28"/>
          <w:szCs w:val="28"/>
        </w:rPr>
        <w:t>о</w:t>
      </w:r>
      <w:r w:rsidRPr="00F40F4A">
        <w:rPr>
          <w:sz w:val="28"/>
          <w:szCs w:val="28"/>
        </w:rPr>
        <w:t>полнительного соглашения к договору аренды земельного участка, либо к дог</w:t>
      </w:r>
      <w:r w:rsidRPr="00F40F4A">
        <w:rPr>
          <w:sz w:val="28"/>
          <w:szCs w:val="28"/>
        </w:rPr>
        <w:t>о</w:t>
      </w:r>
      <w:r w:rsidRPr="00F40F4A">
        <w:rPr>
          <w:sz w:val="28"/>
          <w:szCs w:val="28"/>
        </w:rPr>
        <w:t>вору безвозмездного пользования земельным участком</w:t>
      </w:r>
      <w:r w:rsidRPr="007D69DD">
        <w:rPr>
          <w:sz w:val="28"/>
          <w:szCs w:val="28"/>
        </w:rPr>
        <w:t xml:space="preserve"> на согласование.</w:t>
      </w:r>
    </w:p>
    <w:p w:rsidR="001D3225" w:rsidRPr="00AD30FD" w:rsidRDefault="001D3225" w:rsidP="00D11E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3.2.4.</w:t>
      </w:r>
      <w:r w:rsidR="003654D5" w:rsidRPr="00AD30FD">
        <w:rPr>
          <w:sz w:val="28"/>
          <w:szCs w:val="28"/>
        </w:rPr>
        <w:t>2</w:t>
      </w:r>
      <w:r w:rsidRPr="00AD30FD">
        <w:rPr>
          <w:sz w:val="28"/>
          <w:szCs w:val="28"/>
        </w:rPr>
        <w:t>. В случае принятия решения об отказе в предоставлении муниц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 xml:space="preserve">пальной услуги готовит проект </w:t>
      </w:r>
      <w:r w:rsidR="00D11E0B">
        <w:rPr>
          <w:sz w:val="28"/>
          <w:szCs w:val="28"/>
        </w:rPr>
        <w:t xml:space="preserve"> </w:t>
      </w:r>
      <w:r w:rsidR="00D11E0B" w:rsidRPr="00027C88">
        <w:rPr>
          <w:sz w:val="28"/>
          <w:szCs w:val="28"/>
        </w:rPr>
        <w:t>решением об отказе в заключени</w:t>
      </w:r>
      <w:proofErr w:type="gramStart"/>
      <w:r w:rsidR="00D11E0B" w:rsidRPr="00027C88">
        <w:rPr>
          <w:sz w:val="28"/>
          <w:szCs w:val="28"/>
        </w:rPr>
        <w:t>и</w:t>
      </w:r>
      <w:proofErr w:type="gramEnd"/>
      <w:r w:rsidR="00D11E0B" w:rsidRPr="00027C88">
        <w:rPr>
          <w:sz w:val="28"/>
          <w:szCs w:val="28"/>
        </w:rPr>
        <w:t xml:space="preserve"> договора на размещение объекта является постановление администрации муниципального образования Приморско-Ахтарский район об отказе в заключении договора на размещение объекта, с указанием оснований отказа, предусмотренных пунктом 2.10.2 настоящего Регламента.</w:t>
      </w:r>
    </w:p>
    <w:p w:rsidR="00524402" w:rsidRPr="00AD30FD" w:rsidRDefault="00524402" w:rsidP="00CF45E0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3.2.4.</w:t>
      </w:r>
      <w:r w:rsidR="003654D5" w:rsidRPr="00AD30FD">
        <w:rPr>
          <w:sz w:val="28"/>
          <w:szCs w:val="28"/>
        </w:rPr>
        <w:t>3</w:t>
      </w:r>
      <w:r w:rsidRPr="00AD30FD">
        <w:rPr>
          <w:sz w:val="28"/>
          <w:szCs w:val="28"/>
        </w:rPr>
        <w:t xml:space="preserve">. В случае подачи заявления о предоставлении муниципальной услуги через МФЦ должностное лицо уполномоченного органа в течение </w:t>
      </w:r>
      <w:r w:rsidR="00884149">
        <w:rPr>
          <w:sz w:val="28"/>
          <w:szCs w:val="28"/>
        </w:rPr>
        <w:t>1</w:t>
      </w:r>
      <w:r w:rsidRPr="00AD30FD">
        <w:rPr>
          <w:sz w:val="28"/>
          <w:szCs w:val="28"/>
        </w:rPr>
        <w:t xml:space="preserve"> к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лендарн</w:t>
      </w:r>
      <w:r w:rsidR="00884149">
        <w:rPr>
          <w:sz w:val="28"/>
          <w:szCs w:val="28"/>
        </w:rPr>
        <w:t>ого</w:t>
      </w:r>
      <w:r w:rsidRPr="00AD30FD">
        <w:rPr>
          <w:sz w:val="28"/>
          <w:szCs w:val="28"/>
        </w:rPr>
        <w:t xml:space="preserve"> дн</w:t>
      </w:r>
      <w:r w:rsidR="00884149">
        <w:rPr>
          <w:sz w:val="28"/>
          <w:szCs w:val="28"/>
        </w:rPr>
        <w:t>я</w:t>
      </w:r>
      <w:r w:rsidRPr="00AD30FD">
        <w:rPr>
          <w:sz w:val="28"/>
          <w:szCs w:val="28"/>
        </w:rPr>
        <w:t xml:space="preserve"> после подписания направляет </w:t>
      </w:r>
      <w:r w:rsidR="0079514B" w:rsidRPr="00AD30FD">
        <w:rPr>
          <w:sz w:val="28"/>
          <w:szCs w:val="28"/>
        </w:rPr>
        <w:t>решение о предоставлении ра</w:t>
      </w:r>
      <w:r w:rsidR="0079514B" w:rsidRPr="00AD30FD">
        <w:rPr>
          <w:sz w:val="28"/>
          <w:szCs w:val="28"/>
        </w:rPr>
        <w:t>з</w:t>
      </w:r>
      <w:r w:rsidR="0079514B" w:rsidRPr="00AD30FD">
        <w:rPr>
          <w:sz w:val="28"/>
          <w:szCs w:val="28"/>
        </w:rPr>
        <w:t xml:space="preserve">решения или </w:t>
      </w:r>
      <w:r w:rsidRPr="00AD30FD">
        <w:rPr>
          <w:sz w:val="28"/>
          <w:szCs w:val="28"/>
        </w:rPr>
        <w:t>об отказе в предоставлении муниципальной услуги в МФЦ для выдачи заявителю.</w:t>
      </w:r>
    </w:p>
    <w:p w:rsidR="00AB7581" w:rsidRPr="00AD30FD" w:rsidRDefault="00AB7581" w:rsidP="00CF45E0">
      <w:pPr>
        <w:ind w:firstLine="709"/>
        <w:jc w:val="both"/>
        <w:rPr>
          <w:sz w:val="28"/>
          <w:szCs w:val="28"/>
        </w:rPr>
      </w:pPr>
      <w:proofErr w:type="gramStart"/>
      <w:r w:rsidRPr="00AD30FD">
        <w:rPr>
          <w:sz w:val="28"/>
          <w:szCs w:val="28"/>
        </w:rPr>
        <w:t xml:space="preserve">В случае если заявление и прилагаемые документы поданы в электронном виде копия </w:t>
      </w:r>
      <w:r w:rsidR="0079514B" w:rsidRPr="00AD30FD">
        <w:rPr>
          <w:sz w:val="28"/>
          <w:szCs w:val="28"/>
        </w:rPr>
        <w:t>решения о разрешении</w:t>
      </w:r>
      <w:r w:rsidR="00227808" w:rsidRPr="00AD30FD">
        <w:rPr>
          <w:sz w:val="28"/>
          <w:szCs w:val="28"/>
        </w:rPr>
        <w:t xml:space="preserve"> на использование земель или земельного </w:t>
      </w:r>
      <w:r w:rsidR="00227808" w:rsidRPr="00AD30FD">
        <w:rPr>
          <w:sz w:val="28"/>
          <w:szCs w:val="28"/>
        </w:rPr>
        <w:lastRenderedPageBreak/>
        <w:t xml:space="preserve">участка, находящихся в государственной или муниципальной собственности, без предоставления земельного участка и установления </w:t>
      </w:r>
      <w:r w:rsidR="009370F7" w:rsidRPr="00AD30FD">
        <w:rPr>
          <w:sz w:val="28"/>
          <w:szCs w:val="28"/>
        </w:rPr>
        <w:t>сервитутов</w:t>
      </w:r>
      <w:r w:rsidR="00884149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или уведо</w:t>
      </w:r>
      <w:r w:rsidRPr="00AD30FD">
        <w:rPr>
          <w:sz w:val="28"/>
          <w:szCs w:val="28"/>
        </w:rPr>
        <w:t>м</w:t>
      </w:r>
      <w:r w:rsidRPr="00AD30FD">
        <w:rPr>
          <w:sz w:val="28"/>
          <w:szCs w:val="28"/>
        </w:rPr>
        <w:t>ление об отказе в предоставлении муниципальной услуги в отсканированном виде направляется заявителю по электронной почте или в личный кабинет з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явителя на Портал.</w:t>
      </w:r>
      <w:proofErr w:type="gramEnd"/>
    </w:p>
    <w:p w:rsidR="006C703E" w:rsidRPr="00AD30FD" w:rsidRDefault="006C703E" w:rsidP="006C703E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3.2.</w:t>
      </w:r>
      <w:r w:rsidR="00AB7581" w:rsidRPr="00AD30FD">
        <w:rPr>
          <w:sz w:val="28"/>
          <w:szCs w:val="28"/>
        </w:rPr>
        <w:t>5</w:t>
      </w:r>
      <w:r w:rsidRPr="00AD30FD">
        <w:rPr>
          <w:sz w:val="28"/>
          <w:szCs w:val="28"/>
        </w:rPr>
        <w:t>. Выдача заявителю результата предоставления муниципальной усл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ги.</w:t>
      </w:r>
    </w:p>
    <w:p w:rsidR="00F219AD" w:rsidRPr="00AD30F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3.2.</w:t>
      </w:r>
      <w:r w:rsidR="00AB7581" w:rsidRPr="00AD30FD">
        <w:rPr>
          <w:rFonts w:ascii="Times New Roman" w:hAnsi="Times New Roman" w:cs="Times New Roman"/>
          <w:sz w:val="28"/>
          <w:szCs w:val="28"/>
        </w:rPr>
        <w:t>5</w:t>
      </w:r>
      <w:r w:rsidRPr="00AD30FD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AD30FD">
        <w:rPr>
          <w:rFonts w:ascii="Times New Roman" w:hAnsi="Times New Roman" w:cs="Times New Roman"/>
          <w:sz w:val="28"/>
          <w:szCs w:val="28"/>
        </w:rPr>
        <w:t>о</w:t>
      </w:r>
      <w:r w:rsidRPr="00AD30F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AD30F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AD30FD">
        <w:rPr>
          <w:rFonts w:ascii="Times New Roman" w:hAnsi="Times New Roman" w:cs="Times New Roman"/>
          <w:sz w:val="28"/>
          <w:szCs w:val="28"/>
        </w:rPr>
        <w:t>у</w:t>
      </w:r>
      <w:r w:rsidRPr="00AD30FD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AD30F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AD30F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AD30FD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AD30F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AD30FD">
        <w:rPr>
          <w:rFonts w:ascii="Times New Roman" w:hAnsi="Times New Roman" w:cs="Times New Roman"/>
          <w:sz w:val="28"/>
          <w:szCs w:val="28"/>
        </w:rPr>
        <w:t>о</w:t>
      </w:r>
      <w:r w:rsidRPr="00AD30FD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AD30F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4C02CA" w:rsidRPr="00AD30FD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3.2.</w:t>
      </w:r>
      <w:r w:rsidR="004C02CA" w:rsidRPr="00AD30FD">
        <w:rPr>
          <w:rFonts w:ascii="Times New Roman" w:hAnsi="Times New Roman" w:cs="Times New Roman"/>
          <w:sz w:val="28"/>
          <w:szCs w:val="28"/>
        </w:rPr>
        <w:t>5</w:t>
      </w:r>
      <w:r w:rsidRPr="00AD30FD">
        <w:rPr>
          <w:rFonts w:ascii="Times New Roman" w:hAnsi="Times New Roman" w:cs="Times New Roman"/>
          <w:sz w:val="28"/>
          <w:szCs w:val="28"/>
        </w:rPr>
        <w:t xml:space="preserve">.2. </w:t>
      </w:r>
      <w:r w:rsidR="004C02CA" w:rsidRPr="00AD30FD">
        <w:rPr>
          <w:rFonts w:ascii="Times New Roman" w:hAnsi="Times New Roman" w:cs="Times New Roman"/>
          <w:sz w:val="28"/>
          <w:szCs w:val="28"/>
        </w:rPr>
        <w:t>При подаче за</w:t>
      </w:r>
      <w:r w:rsidR="006031C3" w:rsidRPr="00AD30FD">
        <w:rPr>
          <w:rFonts w:ascii="Times New Roman" w:hAnsi="Times New Roman" w:cs="Times New Roman"/>
          <w:sz w:val="28"/>
          <w:szCs w:val="28"/>
        </w:rPr>
        <w:t xml:space="preserve">явления в электронном виде копии </w:t>
      </w:r>
      <w:r w:rsidR="004C02CA" w:rsidRPr="00AD30FD">
        <w:rPr>
          <w:rFonts w:ascii="Times New Roman" w:hAnsi="Times New Roman" w:cs="Times New Roman"/>
          <w:sz w:val="28"/>
          <w:szCs w:val="28"/>
        </w:rPr>
        <w:t>постановлени</w:t>
      </w:r>
      <w:r w:rsidR="006031C3" w:rsidRPr="00AD30FD">
        <w:rPr>
          <w:rFonts w:ascii="Times New Roman" w:hAnsi="Times New Roman" w:cs="Times New Roman"/>
          <w:sz w:val="28"/>
          <w:szCs w:val="28"/>
        </w:rPr>
        <w:t>я</w:t>
      </w:r>
      <w:r w:rsidR="004C02CA" w:rsidRPr="00AD30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4149">
        <w:rPr>
          <w:rFonts w:ascii="Times New Roman" w:hAnsi="Times New Roman" w:cs="Times New Roman"/>
          <w:bCs/>
          <w:sz w:val="28"/>
          <w:szCs w:val="28"/>
        </w:rPr>
        <w:t>муниципального образования Приморско-Ахтарский район</w:t>
      </w:r>
      <w:r w:rsidR="004C02CA" w:rsidRPr="00AD30FD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уведомлени</w:t>
      </w:r>
      <w:r w:rsidR="006031C3" w:rsidRPr="00AD30FD">
        <w:rPr>
          <w:rFonts w:ascii="Times New Roman" w:hAnsi="Times New Roman" w:cs="Times New Roman"/>
          <w:sz w:val="28"/>
          <w:szCs w:val="28"/>
        </w:rPr>
        <w:t>е</w:t>
      </w:r>
      <w:r w:rsidR="004C02CA" w:rsidRPr="00AD30FD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="004C02CA" w:rsidRPr="00AD30FD">
        <w:rPr>
          <w:rFonts w:ascii="Times New Roman" w:hAnsi="Times New Roman" w:cs="Times New Roman"/>
          <w:sz w:val="28"/>
          <w:szCs w:val="28"/>
        </w:rPr>
        <w:t>в</w:t>
      </w:r>
      <w:r w:rsidR="004C02CA" w:rsidRPr="00AD30FD">
        <w:rPr>
          <w:rFonts w:ascii="Times New Roman" w:hAnsi="Times New Roman" w:cs="Times New Roman"/>
          <w:sz w:val="28"/>
          <w:szCs w:val="28"/>
        </w:rPr>
        <w:t>лении муниципальной услуги заявитель прибывает в уполномоченный орган лично с документом, удостоверяющим личность.</w:t>
      </w:r>
    </w:p>
    <w:p w:rsidR="00397F4E" w:rsidRPr="00AD30FD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F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AD30FD">
        <w:rPr>
          <w:rFonts w:ascii="Times New Roman" w:hAnsi="Times New Roman" w:cs="Times New Roman"/>
          <w:sz w:val="28"/>
          <w:szCs w:val="28"/>
        </w:rPr>
        <w:t>т</w:t>
      </w:r>
      <w:r w:rsidRPr="00AD30F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AD30FD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30FD">
        <w:rPr>
          <w:sz w:val="28"/>
          <w:szCs w:val="28"/>
        </w:rPr>
        <w:t>Обращение заявителя</w:t>
      </w:r>
      <w:r w:rsidR="003E1A90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с</w:t>
      </w:r>
      <w:r w:rsidR="003E1A90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 xml:space="preserve">документами, предусмотренными </w:t>
      </w:r>
      <w:r w:rsidR="00245297" w:rsidRPr="00AD30FD">
        <w:rPr>
          <w:sz w:val="28"/>
          <w:szCs w:val="28"/>
        </w:rPr>
        <w:t xml:space="preserve">подразделом 2.6 </w:t>
      </w:r>
      <w:r w:rsidR="009359D9" w:rsidRPr="00AD30FD">
        <w:rPr>
          <w:sz w:val="28"/>
          <w:szCs w:val="28"/>
        </w:rPr>
        <w:t xml:space="preserve">раздела </w:t>
      </w:r>
      <w:r w:rsidR="00C83DDE" w:rsidRPr="00AD30FD">
        <w:rPr>
          <w:sz w:val="28"/>
          <w:szCs w:val="28"/>
          <w:lang w:val="en-US"/>
        </w:rPr>
        <w:t>II</w:t>
      </w:r>
      <w:r w:rsidR="00884149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Регламента, не может быть оставлено без рассмотрения или ра</w:t>
      </w:r>
      <w:r w:rsidRPr="00AD30FD">
        <w:rPr>
          <w:sz w:val="28"/>
          <w:szCs w:val="28"/>
        </w:rPr>
        <w:t>с</w:t>
      </w:r>
      <w:r w:rsidRPr="00AD30FD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AD30FD">
        <w:rPr>
          <w:sz w:val="28"/>
          <w:szCs w:val="28"/>
        </w:rPr>
        <w:t>уп</w:t>
      </w:r>
      <w:r w:rsidR="00D701E7" w:rsidRPr="00AD30FD">
        <w:rPr>
          <w:sz w:val="28"/>
          <w:szCs w:val="28"/>
        </w:rPr>
        <w:t>о</w:t>
      </w:r>
      <w:r w:rsidR="00D701E7" w:rsidRPr="00AD30FD">
        <w:rPr>
          <w:sz w:val="28"/>
          <w:szCs w:val="28"/>
        </w:rPr>
        <w:t>л</w:t>
      </w:r>
      <w:r w:rsidR="00D701E7" w:rsidRPr="00AD30FD">
        <w:rPr>
          <w:sz w:val="28"/>
          <w:szCs w:val="28"/>
        </w:rPr>
        <w:t>номоченного органа</w:t>
      </w:r>
      <w:r w:rsidRPr="00AD30FD">
        <w:rPr>
          <w:sz w:val="28"/>
          <w:szCs w:val="28"/>
        </w:rPr>
        <w:t>, ответственн</w:t>
      </w:r>
      <w:r w:rsidR="00B253DB" w:rsidRPr="00AD30FD">
        <w:rPr>
          <w:sz w:val="28"/>
          <w:szCs w:val="28"/>
        </w:rPr>
        <w:t xml:space="preserve">ого </w:t>
      </w:r>
      <w:r w:rsidRPr="00AD30FD">
        <w:rPr>
          <w:sz w:val="28"/>
          <w:szCs w:val="28"/>
        </w:rPr>
        <w:t xml:space="preserve">за предоставление </w:t>
      </w:r>
      <w:r w:rsidR="00433925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 xml:space="preserve">услуги. </w:t>
      </w:r>
    </w:p>
    <w:p w:rsidR="005A2BC8" w:rsidRPr="00AD30FD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AD30FD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Раздел IV. </w:t>
      </w:r>
      <w:r w:rsidR="00884149">
        <w:rPr>
          <w:sz w:val="28"/>
          <w:szCs w:val="28"/>
        </w:rPr>
        <w:t xml:space="preserve">Формы </w:t>
      </w:r>
      <w:proofErr w:type="gramStart"/>
      <w:r w:rsidR="00884149">
        <w:rPr>
          <w:sz w:val="28"/>
          <w:szCs w:val="28"/>
        </w:rPr>
        <w:t>контроля за</w:t>
      </w:r>
      <w:proofErr w:type="gramEnd"/>
      <w:r w:rsidR="00884149">
        <w:rPr>
          <w:sz w:val="28"/>
          <w:szCs w:val="28"/>
        </w:rPr>
        <w:t xml:space="preserve"> предоставлением муниципальной услуги </w:t>
      </w:r>
    </w:p>
    <w:p w:rsidR="002503C9" w:rsidRPr="00AD30FD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84149" w:rsidRPr="0097562C" w:rsidRDefault="00C83DDE" w:rsidP="008841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413"/>
      <w:bookmarkEnd w:id="26"/>
      <w:r w:rsidRPr="00AD30FD">
        <w:rPr>
          <w:sz w:val="28"/>
          <w:szCs w:val="28"/>
        </w:rPr>
        <w:t>Подраздел 4.1</w:t>
      </w:r>
      <w:r w:rsidR="002503C9" w:rsidRPr="00AD30FD">
        <w:rPr>
          <w:sz w:val="28"/>
          <w:szCs w:val="28"/>
        </w:rPr>
        <w:t xml:space="preserve">. </w:t>
      </w:r>
      <w:r w:rsidR="00884149" w:rsidRPr="0097562C">
        <w:rPr>
          <w:sz w:val="28"/>
          <w:szCs w:val="28"/>
        </w:rPr>
        <w:t xml:space="preserve">Порядок осуществления текущего контроля </w:t>
      </w:r>
      <w:proofErr w:type="gramStart"/>
      <w:r w:rsidR="00884149" w:rsidRPr="0097562C">
        <w:rPr>
          <w:sz w:val="28"/>
          <w:szCs w:val="28"/>
        </w:rPr>
        <w:t>за</w:t>
      </w:r>
      <w:proofErr w:type="gramEnd"/>
      <w:r w:rsidR="00884149" w:rsidRPr="0097562C">
        <w:rPr>
          <w:sz w:val="28"/>
          <w:szCs w:val="28"/>
        </w:rPr>
        <w:t xml:space="preserve"> </w:t>
      </w:r>
    </w:p>
    <w:p w:rsidR="00884149" w:rsidRPr="0097562C" w:rsidRDefault="00884149" w:rsidP="008841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соблюдением и исполнением </w:t>
      </w:r>
      <w:proofErr w:type="gramStart"/>
      <w:r w:rsidRPr="0097562C">
        <w:rPr>
          <w:sz w:val="28"/>
          <w:szCs w:val="28"/>
        </w:rPr>
        <w:t>ответственными</w:t>
      </w:r>
      <w:proofErr w:type="gramEnd"/>
      <w:r w:rsidRPr="0097562C">
        <w:rPr>
          <w:sz w:val="28"/>
          <w:szCs w:val="28"/>
        </w:rPr>
        <w:t xml:space="preserve"> должностными </w:t>
      </w:r>
    </w:p>
    <w:p w:rsidR="00884149" w:rsidRDefault="00884149" w:rsidP="008841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лицами положений административного регламента и иных нормативных </w:t>
      </w:r>
    </w:p>
    <w:p w:rsidR="00884149" w:rsidRDefault="00884149" w:rsidP="008841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правовых актов, устанавливающих требования к предоставлению </w:t>
      </w:r>
    </w:p>
    <w:p w:rsidR="00884149" w:rsidRPr="0097562C" w:rsidRDefault="00884149" w:rsidP="008841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а также принятием ими решений </w:t>
      </w:r>
    </w:p>
    <w:p w:rsidR="00F40AA2" w:rsidRPr="00AD30FD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AD30FD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4.1.1. Должностные лица</w:t>
      </w:r>
      <w:r w:rsidR="00607AC7" w:rsidRPr="00AD30FD">
        <w:rPr>
          <w:sz w:val="28"/>
          <w:szCs w:val="28"/>
        </w:rPr>
        <w:t xml:space="preserve">, </w:t>
      </w:r>
      <w:r w:rsidRPr="00AD30FD">
        <w:rPr>
          <w:sz w:val="28"/>
          <w:szCs w:val="28"/>
        </w:rPr>
        <w:t>муниципальны</w:t>
      </w:r>
      <w:r w:rsidR="00607AC7" w:rsidRPr="00AD30FD">
        <w:rPr>
          <w:sz w:val="28"/>
          <w:szCs w:val="28"/>
        </w:rPr>
        <w:t>е служащие</w:t>
      </w:r>
      <w:r w:rsidR="00D701E7" w:rsidRPr="00AD30FD">
        <w:rPr>
          <w:sz w:val="28"/>
          <w:szCs w:val="28"/>
        </w:rPr>
        <w:t xml:space="preserve">, участвующие в </w:t>
      </w:r>
      <w:r w:rsidRPr="00AD30FD">
        <w:rPr>
          <w:sz w:val="28"/>
          <w:szCs w:val="28"/>
        </w:rPr>
        <w:t>предоставлении муниципальной услуги</w:t>
      </w:r>
      <w:r w:rsidR="00D701E7" w:rsidRPr="00AD30FD">
        <w:rPr>
          <w:sz w:val="28"/>
          <w:szCs w:val="28"/>
        </w:rPr>
        <w:t>,</w:t>
      </w:r>
      <w:r w:rsidRPr="00AD30FD">
        <w:rPr>
          <w:sz w:val="28"/>
          <w:szCs w:val="28"/>
        </w:rPr>
        <w:t xml:space="preserve"> руководствуются положениями наст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ящего Регламента.</w:t>
      </w:r>
    </w:p>
    <w:p w:rsidR="00B253DB" w:rsidRPr="00AD30FD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В должностных регламентах </w:t>
      </w:r>
      <w:r w:rsidR="00D701E7" w:rsidRPr="00AD30FD">
        <w:rPr>
          <w:sz w:val="28"/>
          <w:szCs w:val="28"/>
        </w:rPr>
        <w:t xml:space="preserve">должностных лиц, </w:t>
      </w:r>
      <w:r w:rsidRPr="00AD30FD">
        <w:rPr>
          <w:sz w:val="28"/>
          <w:szCs w:val="28"/>
        </w:rPr>
        <w:t>участвующих в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lastRenderedPageBreak/>
        <w:t>нию муниципальной услуги, устанавливаются должностные обязанности, о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AD30FD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Должностные лица</w:t>
      </w:r>
      <w:r w:rsidR="00B253DB" w:rsidRPr="00AD30FD">
        <w:rPr>
          <w:sz w:val="28"/>
          <w:szCs w:val="28"/>
        </w:rPr>
        <w:t xml:space="preserve"> органов, участвующих в предоставлении муниц</w:t>
      </w:r>
      <w:r w:rsidR="00B253DB" w:rsidRPr="00AD30FD">
        <w:rPr>
          <w:sz w:val="28"/>
          <w:szCs w:val="28"/>
        </w:rPr>
        <w:t>и</w:t>
      </w:r>
      <w:r w:rsidR="00B253DB" w:rsidRPr="00AD30FD">
        <w:rPr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AD30FD">
        <w:rPr>
          <w:sz w:val="28"/>
          <w:szCs w:val="28"/>
        </w:rPr>
        <w:t>и</w:t>
      </w:r>
      <w:r w:rsidR="00B253DB" w:rsidRPr="00AD30FD">
        <w:rPr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AD30FD">
        <w:rPr>
          <w:sz w:val="28"/>
          <w:szCs w:val="28"/>
        </w:rPr>
        <w:t>а</w:t>
      </w:r>
      <w:r w:rsidR="00B253DB" w:rsidRPr="00AD30FD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AD30FD">
        <w:rPr>
          <w:sz w:val="28"/>
          <w:szCs w:val="28"/>
        </w:rPr>
        <w:t>а</w:t>
      </w:r>
      <w:r w:rsidR="00B253DB" w:rsidRPr="00AD30FD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AD30FD">
        <w:rPr>
          <w:sz w:val="28"/>
          <w:szCs w:val="28"/>
        </w:rPr>
        <w:t>а</w:t>
      </w:r>
      <w:r w:rsidR="00B253DB" w:rsidRPr="00AD30FD">
        <w:rPr>
          <w:sz w:val="28"/>
          <w:szCs w:val="28"/>
        </w:rPr>
        <w:t xml:space="preserve">жительное отношение со стороны </w:t>
      </w:r>
      <w:r w:rsidRPr="00AD30FD">
        <w:rPr>
          <w:sz w:val="28"/>
          <w:szCs w:val="28"/>
        </w:rPr>
        <w:t>должностных лиц</w:t>
      </w:r>
      <w:r w:rsidR="00B253DB" w:rsidRPr="00AD30FD">
        <w:rPr>
          <w:sz w:val="28"/>
          <w:szCs w:val="28"/>
        </w:rPr>
        <w:t xml:space="preserve">. </w:t>
      </w:r>
    </w:p>
    <w:p w:rsidR="00AD30FD" w:rsidRPr="00AD30FD" w:rsidRDefault="00AD30FD" w:rsidP="00AD30FD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AD30FD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 xml:space="preserve">шения должностных лиц </w:t>
      </w:r>
      <w:r w:rsidR="00B04912" w:rsidRPr="00AD30FD">
        <w:rPr>
          <w:sz w:val="28"/>
          <w:szCs w:val="28"/>
        </w:rPr>
        <w:t>уп</w:t>
      </w:r>
      <w:r w:rsidR="00FD4A4C" w:rsidRPr="00AD30FD">
        <w:rPr>
          <w:sz w:val="28"/>
          <w:szCs w:val="28"/>
        </w:rPr>
        <w:t>олномоченного органа</w:t>
      </w:r>
      <w:r w:rsidRPr="00AD30FD">
        <w:rPr>
          <w:sz w:val="28"/>
          <w:szCs w:val="28"/>
        </w:rPr>
        <w:t>, ответственных за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ставление </w:t>
      </w:r>
      <w:r w:rsidR="00B04912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услуги.</w:t>
      </w:r>
    </w:p>
    <w:p w:rsidR="006832EE" w:rsidRPr="00AD30FD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C4880" w:rsidRPr="0097562C" w:rsidRDefault="00C83DDE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Подраздел 4.2</w:t>
      </w:r>
      <w:r w:rsidR="002503C9" w:rsidRPr="00AD30FD">
        <w:rPr>
          <w:sz w:val="28"/>
          <w:szCs w:val="28"/>
        </w:rPr>
        <w:t xml:space="preserve">. </w:t>
      </w:r>
      <w:r w:rsidR="009C4880" w:rsidRPr="0097562C">
        <w:rPr>
          <w:sz w:val="28"/>
          <w:szCs w:val="28"/>
        </w:rPr>
        <w:t xml:space="preserve">Порядок и периодичность осуществления </w:t>
      </w:r>
      <w:proofErr w:type="gramStart"/>
      <w:r w:rsidR="009C4880" w:rsidRPr="0097562C">
        <w:rPr>
          <w:sz w:val="28"/>
          <w:szCs w:val="28"/>
        </w:rPr>
        <w:t>плановых</w:t>
      </w:r>
      <w:proofErr w:type="gramEnd"/>
      <w:r w:rsidR="009C4880" w:rsidRPr="0097562C">
        <w:rPr>
          <w:sz w:val="28"/>
          <w:szCs w:val="28"/>
        </w:rPr>
        <w:t xml:space="preserve">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в том числе порядок и формы контроля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полнотой и качеством предоставления муниципальной услуги </w:t>
      </w:r>
    </w:p>
    <w:p w:rsidR="00F40AA2" w:rsidRPr="00AD30FD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AD30FD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D30FD">
        <w:rPr>
          <w:sz w:val="28"/>
          <w:szCs w:val="28"/>
        </w:rPr>
        <w:t>Контроль за</w:t>
      </w:r>
      <w:proofErr w:type="gramEnd"/>
      <w:r w:rsidRPr="00AD30FD">
        <w:rPr>
          <w:sz w:val="28"/>
          <w:szCs w:val="28"/>
        </w:rPr>
        <w:t xml:space="preserve"> полнотой и качеством предоставления муниципальной усл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ги включает в себя проведение плановых и внеплановых проверок.</w:t>
      </w:r>
    </w:p>
    <w:p w:rsidR="00EA2217" w:rsidRPr="00AD30FD" w:rsidRDefault="00EA2217" w:rsidP="00EA22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Плановые и внеплановые проверки могут проводиться главой муниц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пал</w:t>
      </w:r>
      <w:r w:rsidR="009C4880">
        <w:rPr>
          <w:sz w:val="28"/>
          <w:szCs w:val="28"/>
        </w:rPr>
        <w:t>ьного образования Приморско-Ахтарский район</w:t>
      </w:r>
      <w:r w:rsidRPr="00AD30FD">
        <w:rPr>
          <w:sz w:val="28"/>
          <w:szCs w:val="28"/>
        </w:rPr>
        <w:t>, заместителем главы мун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 xml:space="preserve">ципального образования </w:t>
      </w:r>
      <w:r w:rsidR="009C4880">
        <w:rPr>
          <w:sz w:val="28"/>
          <w:szCs w:val="28"/>
        </w:rPr>
        <w:t>Приморско-Ахтарский район</w:t>
      </w:r>
      <w:r w:rsidRPr="00AD30FD">
        <w:rPr>
          <w:sz w:val="28"/>
          <w:szCs w:val="28"/>
        </w:rPr>
        <w:t>, курирующим отрасл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вой (функциональный, территориальный) орган или структурное подраздел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ние, через который предоставляется муниципальная услуга (при наличии).</w:t>
      </w:r>
    </w:p>
    <w:p w:rsidR="00B147B0" w:rsidRPr="00AD30FD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Проведение плановых проверок, полноты и качества предоставления м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AD30FD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Внеплановые проверки проводятся по обращениям юридических и физ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мента.</w:t>
      </w:r>
    </w:p>
    <w:p w:rsidR="00B147B0" w:rsidRPr="00AD30FD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В ходе плановых и внеплановых проверок:</w:t>
      </w:r>
    </w:p>
    <w:p w:rsidR="00B147B0" w:rsidRPr="00AD30FD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проверяется знание ответственными лицами требований настоящего а</w:t>
      </w:r>
      <w:r w:rsidRPr="00AD30FD">
        <w:rPr>
          <w:sz w:val="28"/>
          <w:szCs w:val="28"/>
        </w:rPr>
        <w:t>д</w:t>
      </w:r>
      <w:r w:rsidRPr="00AD30FD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AD30FD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проверяется соблюдение сроков и последовательности исполнения адм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нистративных процедур;</w:t>
      </w:r>
    </w:p>
    <w:p w:rsidR="00B147B0" w:rsidRPr="00AD30FD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AD30FD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C4880" w:rsidRDefault="00C83DDE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Подраздел 4.3</w:t>
      </w:r>
      <w:r w:rsidR="002503C9" w:rsidRPr="00AD30FD">
        <w:rPr>
          <w:sz w:val="28"/>
          <w:szCs w:val="28"/>
        </w:rPr>
        <w:t xml:space="preserve">. </w:t>
      </w:r>
      <w:r w:rsidR="009C4880" w:rsidRPr="0097562C">
        <w:rPr>
          <w:sz w:val="28"/>
          <w:szCs w:val="28"/>
        </w:rPr>
        <w:t xml:space="preserve">Ответственность должностных лиц органа местного </w:t>
      </w:r>
    </w:p>
    <w:p w:rsidR="009C4880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2503C9" w:rsidRPr="00AD30FD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(осуществляемые) ими в ходе предоставления муниципальной услуги</w:t>
      </w:r>
    </w:p>
    <w:p w:rsidR="00F40AA2" w:rsidRPr="00AD30FD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AD30FD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4.3.1. </w:t>
      </w:r>
      <w:r w:rsidR="009F4DE0" w:rsidRPr="00AD30FD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AD30FD">
        <w:rPr>
          <w:sz w:val="28"/>
          <w:szCs w:val="28"/>
        </w:rPr>
        <w:t>е</w:t>
      </w:r>
      <w:r w:rsidR="009F4DE0" w:rsidRPr="00AD30FD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AD30FD">
        <w:rPr>
          <w:sz w:val="28"/>
          <w:szCs w:val="28"/>
        </w:rPr>
        <w:t>с</w:t>
      </w:r>
      <w:r w:rsidR="009F4DE0" w:rsidRPr="00AD30FD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AD30FD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4.3.2. </w:t>
      </w:r>
      <w:r w:rsidR="00AF4363" w:rsidRPr="00AD30FD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AD30FD">
        <w:rPr>
          <w:sz w:val="28"/>
          <w:szCs w:val="28"/>
        </w:rPr>
        <w:t>я</w:t>
      </w:r>
      <w:r w:rsidR="00AF4363" w:rsidRPr="00AD30FD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AD30FD">
        <w:rPr>
          <w:sz w:val="28"/>
          <w:szCs w:val="28"/>
        </w:rPr>
        <w:t>и</w:t>
      </w:r>
      <w:r w:rsidR="00AF4363" w:rsidRPr="00AD30FD">
        <w:rPr>
          <w:sz w:val="28"/>
          <w:szCs w:val="28"/>
        </w:rPr>
        <w:t>пальной услуги.</w:t>
      </w:r>
    </w:p>
    <w:p w:rsidR="00943BB7" w:rsidRPr="00AD30FD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4.3.</w:t>
      </w:r>
      <w:r w:rsidR="00AF4363" w:rsidRPr="00AD30FD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AD30FD">
        <w:rPr>
          <w:sz w:val="28"/>
          <w:szCs w:val="28"/>
        </w:rPr>
        <w:t xml:space="preserve"> р</w:t>
      </w:r>
      <w:r w:rsidR="00FD4A4C" w:rsidRPr="00AD30FD">
        <w:rPr>
          <w:sz w:val="28"/>
          <w:szCs w:val="28"/>
        </w:rPr>
        <w:t>е</w:t>
      </w:r>
      <w:r w:rsidR="00FD4A4C" w:rsidRPr="00AD30FD">
        <w:rPr>
          <w:sz w:val="28"/>
          <w:szCs w:val="28"/>
        </w:rPr>
        <w:t>гламент</w:t>
      </w:r>
      <w:r w:rsidR="00D351E1" w:rsidRPr="00AD30FD">
        <w:rPr>
          <w:sz w:val="28"/>
          <w:szCs w:val="28"/>
        </w:rPr>
        <w:t xml:space="preserve">ах </w:t>
      </w:r>
      <w:r w:rsidR="00AF4363" w:rsidRPr="00AD30FD">
        <w:rPr>
          <w:sz w:val="28"/>
          <w:szCs w:val="28"/>
        </w:rPr>
        <w:t>в соответствии с требованиями законодательства Российской Фед</w:t>
      </w:r>
      <w:r w:rsidR="00AF4363" w:rsidRPr="00AD30FD">
        <w:rPr>
          <w:sz w:val="28"/>
          <w:szCs w:val="28"/>
        </w:rPr>
        <w:t>е</w:t>
      </w:r>
      <w:r w:rsidR="00AF4363" w:rsidRPr="00AD30FD">
        <w:rPr>
          <w:sz w:val="28"/>
          <w:szCs w:val="28"/>
        </w:rPr>
        <w:t>рации.</w:t>
      </w:r>
    </w:p>
    <w:p w:rsidR="006832EE" w:rsidRPr="00AD30FD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4880" w:rsidRPr="0097562C" w:rsidRDefault="00C83DDE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Подраздел 4.4</w:t>
      </w:r>
      <w:r w:rsidR="002503C9" w:rsidRPr="00AD30FD">
        <w:rPr>
          <w:sz w:val="28"/>
          <w:szCs w:val="28"/>
        </w:rPr>
        <w:t xml:space="preserve">. </w:t>
      </w:r>
      <w:r w:rsidR="009C4880" w:rsidRPr="0097562C">
        <w:rPr>
          <w:sz w:val="28"/>
          <w:szCs w:val="28"/>
        </w:rPr>
        <w:t xml:space="preserve">Положения, характеризующие требования к порядку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формам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услуги, </w:t>
      </w:r>
    </w:p>
    <w:p w:rsidR="002503C9" w:rsidRPr="00AD30FD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со стороны граждан, их объединений и организаций</w:t>
      </w:r>
    </w:p>
    <w:p w:rsidR="00F40AA2" w:rsidRPr="00AD30FD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30FD">
        <w:rPr>
          <w:sz w:val="28"/>
          <w:szCs w:val="28"/>
        </w:rPr>
        <w:t>Контроль за</w:t>
      </w:r>
      <w:proofErr w:type="gramEnd"/>
      <w:r w:rsidRPr="00AD30FD">
        <w:rPr>
          <w:sz w:val="28"/>
          <w:szCs w:val="28"/>
        </w:rPr>
        <w:t xml:space="preserve"> предоставлением </w:t>
      </w:r>
      <w:r w:rsidR="00BF168D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AD30FD">
        <w:rPr>
          <w:sz w:val="28"/>
          <w:szCs w:val="28"/>
        </w:rPr>
        <w:t xml:space="preserve">муниципальной </w:t>
      </w:r>
      <w:r w:rsidRPr="00AD30FD">
        <w:rPr>
          <w:sz w:val="28"/>
          <w:szCs w:val="28"/>
        </w:rPr>
        <w:t>услуги</w:t>
      </w:r>
      <w:r w:rsidR="0058527F" w:rsidRPr="00AD30FD">
        <w:rPr>
          <w:sz w:val="28"/>
          <w:szCs w:val="28"/>
        </w:rPr>
        <w:t>,</w:t>
      </w:r>
      <w:r w:rsidRPr="00AD30FD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блюдения и исполнения должностными лицами уп</w:t>
      </w:r>
      <w:r w:rsidR="00DF3665" w:rsidRPr="00AD30FD">
        <w:rPr>
          <w:sz w:val="28"/>
          <w:szCs w:val="28"/>
        </w:rPr>
        <w:t xml:space="preserve">олномоченного органа </w:t>
      </w:r>
      <w:r w:rsidRPr="00AD30FD">
        <w:rPr>
          <w:sz w:val="28"/>
          <w:szCs w:val="28"/>
        </w:rPr>
        <w:t>но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AD30FD">
        <w:rPr>
          <w:sz w:val="28"/>
          <w:szCs w:val="28"/>
        </w:rPr>
        <w:t>к</w:t>
      </w:r>
      <w:r w:rsidRPr="00AD30FD">
        <w:rPr>
          <w:sz w:val="28"/>
          <w:szCs w:val="28"/>
        </w:rPr>
        <w:t>же положений Регламента.</w:t>
      </w: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Проверка также может проводиться по конкретному обращению гражд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нина или организации.</w:t>
      </w:r>
    </w:p>
    <w:p w:rsidR="00B253DB" w:rsidRPr="00AD30FD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</w:t>
      </w:r>
      <w:r w:rsidR="00B253DB" w:rsidRPr="00AD30FD">
        <w:rPr>
          <w:sz w:val="28"/>
          <w:szCs w:val="28"/>
        </w:rPr>
        <w:t xml:space="preserve">орядок и формы </w:t>
      </w:r>
      <w:proofErr w:type="gramStart"/>
      <w:r w:rsidR="00B253DB" w:rsidRPr="00AD30FD">
        <w:rPr>
          <w:sz w:val="28"/>
          <w:szCs w:val="28"/>
        </w:rPr>
        <w:t>контроля за</w:t>
      </w:r>
      <w:proofErr w:type="gramEnd"/>
      <w:r w:rsidR="00B253DB" w:rsidRPr="00AD30FD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AD30FD">
        <w:rPr>
          <w:sz w:val="28"/>
          <w:szCs w:val="28"/>
        </w:rPr>
        <w:t>о</w:t>
      </w:r>
      <w:r w:rsidR="00B253DB" w:rsidRPr="00AD30FD">
        <w:rPr>
          <w:sz w:val="28"/>
          <w:szCs w:val="28"/>
        </w:rPr>
        <w:t>сти).</w:t>
      </w:r>
    </w:p>
    <w:p w:rsidR="00B253DB" w:rsidRPr="00AD30FD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Граждане, их объединения и организации могут контролировать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AD30FD">
        <w:rPr>
          <w:sz w:val="28"/>
          <w:szCs w:val="28"/>
        </w:rPr>
        <w:t>н</w:t>
      </w:r>
      <w:r w:rsidRPr="00AD30FD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AD30FD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4880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Раздел V. Досудебный (внесудебный) порядок обжалования решений и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действий (бездействия) органа, предоставляющего муниципальную услугу,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а также должностных лиц, муниципальных служащих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7" w:name="Par459"/>
      <w:bookmarkEnd w:id="27"/>
      <w:r w:rsidRPr="0097562C">
        <w:rPr>
          <w:sz w:val="28"/>
          <w:szCs w:val="28"/>
        </w:rPr>
        <w:t xml:space="preserve">Подраздел 5.1. Информация для заявителя о его праве поджать жалобу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решение и (или) действие (бездействие) органа местного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Краснодарского края, предоставляющего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муниципальную услугу, а также должностных лиц, муниципальных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 служащих Краснодарского края при предоставлении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</w:t>
      </w:r>
    </w:p>
    <w:p w:rsidR="00F40AA2" w:rsidRPr="00AD30FD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AD30FD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D30FD"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AD30FD">
        <w:rPr>
          <w:sz w:val="28"/>
          <w:szCs w:val="28"/>
          <w:lang w:eastAsia="en-US"/>
        </w:rPr>
        <w:t>й</w:t>
      </w:r>
      <w:r w:rsidRPr="00AD30FD">
        <w:rPr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AD30FD">
        <w:rPr>
          <w:sz w:val="28"/>
          <w:szCs w:val="28"/>
          <w:lang w:eastAsia="en-US"/>
        </w:rPr>
        <w:t>олномоченным органом</w:t>
      </w:r>
      <w:r w:rsidRPr="00AD30FD">
        <w:rPr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AD30FD">
        <w:rPr>
          <w:sz w:val="28"/>
          <w:szCs w:val="28"/>
          <w:lang w:eastAsia="en-US"/>
        </w:rPr>
        <w:t xml:space="preserve">– </w:t>
      </w:r>
      <w:r w:rsidRPr="00AD30FD">
        <w:rPr>
          <w:sz w:val="28"/>
          <w:szCs w:val="28"/>
          <w:lang w:eastAsia="en-US"/>
        </w:rPr>
        <w:t>досудебное (внесудебное) обжалов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ние).</w:t>
      </w:r>
      <w:proofErr w:type="gramEnd"/>
    </w:p>
    <w:p w:rsidR="0055312F" w:rsidRPr="00AD30FD" w:rsidRDefault="0055312F" w:rsidP="00F40AA2">
      <w:pPr>
        <w:jc w:val="center"/>
        <w:rPr>
          <w:sz w:val="28"/>
          <w:szCs w:val="28"/>
        </w:rPr>
      </w:pPr>
    </w:p>
    <w:p w:rsidR="00F40AA2" w:rsidRPr="00AD30FD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Подраздел5.2</w:t>
      </w:r>
      <w:r w:rsidR="002503C9" w:rsidRPr="00AD30FD">
        <w:rPr>
          <w:sz w:val="28"/>
          <w:szCs w:val="28"/>
        </w:rPr>
        <w:t xml:space="preserve">. </w:t>
      </w:r>
      <w:r w:rsidR="009C4880">
        <w:rPr>
          <w:sz w:val="28"/>
          <w:szCs w:val="28"/>
        </w:rPr>
        <w:t>Предмет жалобы</w:t>
      </w:r>
    </w:p>
    <w:p w:rsidR="00F40AA2" w:rsidRPr="00AD30FD" w:rsidRDefault="00F40AA2" w:rsidP="00F40AA2">
      <w:pPr>
        <w:jc w:val="center"/>
        <w:rPr>
          <w:sz w:val="28"/>
          <w:szCs w:val="28"/>
        </w:rPr>
      </w:pPr>
    </w:p>
    <w:p w:rsidR="00686853" w:rsidRPr="00AD30FD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AD30FD">
        <w:rPr>
          <w:sz w:val="28"/>
          <w:szCs w:val="28"/>
          <w:lang w:eastAsia="en-US"/>
        </w:rPr>
        <w:t>олномоченного органа</w:t>
      </w:r>
      <w:r w:rsidRPr="00AD30FD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>ставлению ему муниципальной услуги.</w:t>
      </w:r>
    </w:p>
    <w:p w:rsidR="00F40AA2" w:rsidRPr="00AD30FD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sz w:val="28"/>
          <w:szCs w:val="28"/>
        </w:rPr>
        <w:t xml:space="preserve">5.2.2. </w:t>
      </w:r>
      <w:r w:rsidR="00F40AA2" w:rsidRPr="00AD30FD">
        <w:rPr>
          <w:sz w:val="28"/>
          <w:szCs w:val="28"/>
        </w:rPr>
        <w:t>Заявитель может обратиться с жалобой,</w:t>
      </w:r>
      <w:r w:rsidR="00F40AA2" w:rsidRPr="00AD30FD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 xml:space="preserve">а) нарушение срока регистрации </w:t>
      </w:r>
      <w:r w:rsidR="00525F72" w:rsidRPr="00AD30FD">
        <w:rPr>
          <w:rFonts w:eastAsia="Calibri"/>
          <w:sz w:val="28"/>
          <w:szCs w:val="28"/>
          <w:lang w:eastAsia="en-US"/>
        </w:rPr>
        <w:t>запроса</w:t>
      </w:r>
      <w:r w:rsidR="009C4880">
        <w:rPr>
          <w:rFonts w:eastAsia="Calibri"/>
          <w:sz w:val="28"/>
          <w:szCs w:val="28"/>
          <w:lang w:eastAsia="en-US"/>
        </w:rPr>
        <w:t xml:space="preserve"> </w:t>
      </w:r>
      <w:r w:rsidRPr="00AD30FD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AD30FD">
        <w:rPr>
          <w:rFonts w:eastAsia="Calibri"/>
          <w:sz w:val="28"/>
          <w:szCs w:val="28"/>
          <w:lang w:eastAsia="en-US"/>
        </w:rPr>
        <w:t>м</w:t>
      </w:r>
      <w:r w:rsidR="0096039F" w:rsidRPr="00AD30FD">
        <w:rPr>
          <w:rFonts w:eastAsia="Calibri"/>
          <w:sz w:val="28"/>
          <w:szCs w:val="28"/>
          <w:lang w:eastAsia="en-US"/>
        </w:rPr>
        <w:t>у</w:t>
      </w:r>
      <w:r w:rsidR="0096039F" w:rsidRPr="00AD30FD">
        <w:rPr>
          <w:rFonts w:eastAsia="Calibri"/>
          <w:sz w:val="28"/>
          <w:szCs w:val="28"/>
          <w:lang w:eastAsia="en-US"/>
        </w:rPr>
        <w:t xml:space="preserve">ниципальной </w:t>
      </w:r>
      <w:r w:rsidRPr="00AD30FD">
        <w:rPr>
          <w:rFonts w:eastAsia="Calibri"/>
          <w:sz w:val="28"/>
          <w:szCs w:val="28"/>
          <w:lang w:eastAsia="en-US"/>
        </w:rPr>
        <w:t>услуги;</w:t>
      </w: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AD30F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D30FD">
        <w:rPr>
          <w:rFonts w:eastAsia="Calibri"/>
          <w:sz w:val="28"/>
          <w:szCs w:val="28"/>
          <w:lang w:eastAsia="en-US"/>
        </w:rPr>
        <w:t>услуги;</w:t>
      </w: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AD30FD">
        <w:rPr>
          <w:rFonts w:eastAsia="Calibri"/>
          <w:sz w:val="28"/>
          <w:szCs w:val="28"/>
          <w:lang w:eastAsia="en-US"/>
        </w:rPr>
        <w:t>ы</w:t>
      </w:r>
      <w:r w:rsidRPr="00AD30FD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AD30FD">
        <w:rPr>
          <w:rFonts w:eastAsia="Calibri"/>
          <w:sz w:val="28"/>
          <w:szCs w:val="28"/>
          <w:lang w:eastAsia="en-US"/>
        </w:rPr>
        <w:t>а</w:t>
      </w:r>
      <w:r w:rsidRPr="00AD30FD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AD30FD">
        <w:rPr>
          <w:rFonts w:eastAsia="Calibri"/>
          <w:sz w:val="28"/>
          <w:szCs w:val="28"/>
          <w:lang w:eastAsia="en-US"/>
        </w:rPr>
        <w:t>Краснодарского края</w:t>
      </w:r>
      <w:r w:rsidRPr="00AD30FD">
        <w:rPr>
          <w:rFonts w:eastAsia="Calibri"/>
          <w:sz w:val="28"/>
          <w:szCs w:val="28"/>
          <w:lang w:eastAsia="en-US"/>
        </w:rPr>
        <w:t xml:space="preserve">, </w:t>
      </w:r>
      <w:r w:rsidR="00686853" w:rsidRPr="00AD30FD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4932B0" w:rsidRPr="00AD30FD">
        <w:rPr>
          <w:rFonts w:eastAsia="Calibri"/>
          <w:sz w:val="28"/>
          <w:szCs w:val="28"/>
          <w:lang w:eastAsia="en-US"/>
        </w:rPr>
        <w:t>администрации</w:t>
      </w:r>
      <w:r w:rsidR="009C4880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Приморско-Ахтарский район</w:t>
      </w:r>
      <w:r w:rsidR="00686853" w:rsidRPr="00AD30FD">
        <w:rPr>
          <w:rFonts w:eastAsia="Calibri"/>
          <w:sz w:val="28"/>
          <w:szCs w:val="28"/>
          <w:lang w:eastAsia="en-US"/>
        </w:rPr>
        <w:t xml:space="preserve"> </w:t>
      </w:r>
      <w:r w:rsidRPr="00AD30FD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AD30F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D30FD">
        <w:rPr>
          <w:rFonts w:eastAsia="Calibri"/>
          <w:sz w:val="28"/>
          <w:szCs w:val="28"/>
          <w:lang w:eastAsia="en-US"/>
        </w:rPr>
        <w:t>услуги;</w:t>
      </w: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D30FD">
        <w:rPr>
          <w:rFonts w:eastAsia="Calibri"/>
          <w:sz w:val="28"/>
          <w:szCs w:val="28"/>
          <w:lang w:eastAsia="en-US"/>
        </w:rPr>
        <w:t>а</w:t>
      </w:r>
      <w:r w:rsidRPr="00AD30FD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AD30FD">
        <w:rPr>
          <w:rFonts w:eastAsia="Calibri"/>
          <w:sz w:val="28"/>
          <w:szCs w:val="28"/>
          <w:lang w:eastAsia="en-US"/>
        </w:rPr>
        <w:t>Краснодарского края</w:t>
      </w:r>
      <w:r w:rsidRPr="00AD30FD">
        <w:rPr>
          <w:rFonts w:eastAsia="Calibri"/>
          <w:sz w:val="28"/>
          <w:szCs w:val="28"/>
          <w:lang w:eastAsia="en-US"/>
        </w:rPr>
        <w:t xml:space="preserve">, </w:t>
      </w:r>
      <w:r w:rsidR="00686853" w:rsidRPr="00AD30FD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1F4A69" w:rsidRPr="00AD30FD">
        <w:rPr>
          <w:rFonts w:eastAsia="Calibri"/>
          <w:sz w:val="28"/>
          <w:szCs w:val="28"/>
          <w:lang w:eastAsia="en-US"/>
        </w:rPr>
        <w:t>а</w:t>
      </w:r>
      <w:r w:rsidR="001F4A69" w:rsidRPr="00AD30FD">
        <w:rPr>
          <w:rFonts w:eastAsia="Calibri"/>
          <w:sz w:val="28"/>
          <w:szCs w:val="28"/>
          <w:lang w:eastAsia="en-US"/>
        </w:rPr>
        <w:t>д</w:t>
      </w:r>
      <w:r w:rsidR="001F4A69" w:rsidRPr="00AD30FD">
        <w:rPr>
          <w:rFonts w:eastAsia="Calibri"/>
          <w:sz w:val="28"/>
          <w:szCs w:val="28"/>
          <w:lang w:eastAsia="en-US"/>
        </w:rPr>
        <w:t xml:space="preserve">министрации </w:t>
      </w:r>
      <w:r w:rsidR="009C4880">
        <w:rPr>
          <w:rFonts w:eastAsia="Calibri"/>
          <w:bCs/>
          <w:sz w:val="28"/>
          <w:szCs w:val="28"/>
          <w:lang w:eastAsia="en-US"/>
        </w:rPr>
        <w:t>муниципального образования Приморско-Ахтарский район</w:t>
      </w:r>
      <w:r w:rsidR="00686853" w:rsidRPr="00AD30FD">
        <w:rPr>
          <w:rFonts w:eastAsia="Calibri"/>
          <w:sz w:val="28"/>
          <w:szCs w:val="28"/>
          <w:lang w:eastAsia="en-US"/>
        </w:rPr>
        <w:t xml:space="preserve"> </w:t>
      </w:r>
      <w:r w:rsidRPr="00AD30FD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AD30F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D30FD">
        <w:rPr>
          <w:rFonts w:eastAsia="Calibri"/>
          <w:sz w:val="28"/>
          <w:szCs w:val="28"/>
          <w:lang w:eastAsia="en-US"/>
        </w:rPr>
        <w:t>услуги</w:t>
      </w:r>
      <w:r w:rsidR="00686853" w:rsidRPr="00AD30FD">
        <w:rPr>
          <w:rFonts w:eastAsia="Calibri"/>
          <w:sz w:val="28"/>
          <w:szCs w:val="28"/>
          <w:lang w:eastAsia="en-US"/>
        </w:rPr>
        <w:t>, у заявителя</w:t>
      </w:r>
      <w:r w:rsidRPr="00AD30FD">
        <w:rPr>
          <w:rFonts w:eastAsia="Calibri"/>
          <w:sz w:val="28"/>
          <w:szCs w:val="28"/>
          <w:lang w:eastAsia="en-US"/>
        </w:rPr>
        <w:t>;</w:t>
      </w: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AD30FD">
        <w:rPr>
          <w:rFonts w:eastAsia="Calibri"/>
          <w:sz w:val="28"/>
          <w:szCs w:val="28"/>
          <w:lang w:eastAsia="en-US"/>
        </w:rPr>
        <w:t>д) отказ</w:t>
      </w:r>
      <w:r w:rsidR="00E95A4D" w:rsidRPr="00AD30FD">
        <w:rPr>
          <w:rFonts w:eastAsia="Calibri"/>
          <w:sz w:val="28"/>
          <w:szCs w:val="28"/>
          <w:lang w:eastAsia="en-US"/>
        </w:rPr>
        <w:t>а</w:t>
      </w:r>
      <w:r w:rsidRPr="00AD30FD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AD30F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D30FD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AD30FD">
        <w:rPr>
          <w:rFonts w:eastAsia="Calibri"/>
          <w:sz w:val="28"/>
          <w:szCs w:val="28"/>
          <w:lang w:eastAsia="en-US"/>
        </w:rPr>
        <w:t>а</w:t>
      </w:r>
      <w:r w:rsidRPr="00AD30FD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AD30FD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1F4A69" w:rsidRPr="00AD30FD">
        <w:rPr>
          <w:rFonts w:eastAsia="Calibri"/>
          <w:sz w:val="28"/>
          <w:szCs w:val="28"/>
          <w:lang w:eastAsia="en-US"/>
        </w:rPr>
        <w:t>а</w:t>
      </w:r>
      <w:r w:rsidR="001F4A69" w:rsidRPr="00AD30FD">
        <w:rPr>
          <w:rFonts w:eastAsia="Calibri"/>
          <w:sz w:val="28"/>
          <w:szCs w:val="28"/>
          <w:lang w:eastAsia="en-US"/>
        </w:rPr>
        <w:t>д</w:t>
      </w:r>
      <w:r w:rsidR="001F4A69" w:rsidRPr="00AD30FD">
        <w:rPr>
          <w:rFonts w:eastAsia="Calibri"/>
          <w:sz w:val="28"/>
          <w:szCs w:val="28"/>
          <w:lang w:eastAsia="en-US"/>
        </w:rPr>
        <w:t xml:space="preserve">министрации </w:t>
      </w:r>
      <w:r w:rsidR="009C4880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AD30FD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AD30F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D30FD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AD30FD">
        <w:rPr>
          <w:rFonts w:eastAsia="Calibri"/>
          <w:sz w:val="28"/>
          <w:szCs w:val="28"/>
          <w:lang w:eastAsia="en-US"/>
        </w:rPr>
        <w:t>е</w:t>
      </w:r>
      <w:r w:rsidRPr="00AD30FD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AD30FD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AD30FD">
        <w:rPr>
          <w:rFonts w:eastAsia="Calibri"/>
          <w:sz w:val="28"/>
          <w:szCs w:val="28"/>
          <w:lang w:eastAsia="en-US"/>
        </w:rPr>
        <w:t>ь</w:t>
      </w:r>
      <w:r w:rsidR="00E95A4D" w:rsidRPr="00AD30FD">
        <w:rPr>
          <w:rFonts w:eastAsia="Calibri"/>
          <w:sz w:val="28"/>
          <w:szCs w:val="28"/>
          <w:lang w:eastAsia="en-US"/>
        </w:rPr>
        <w:lastRenderedPageBreak/>
        <w:t xml:space="preserve">ными правовыми актами </w:t>
      </w:r>
      <w:r w:rsidR="001F4A69" w:rsidRPr="00AD30F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C4880">
        <w:rPr>
          <w:rFonts w:eastAsia="Calibri"/>
          <w:sz w:val="28"/>
          <w:szCs w:val="28"/>
          <w:lang w:eastAsia="en-US"/>
        </w:rPr>
        <w:t>муниципального образования Пр</w:t>
      </w:r>
      <w:r w:rsidR="009C4880">
        <w:rPr>
          <w:rFonts w:eastAsia="Calibri"/>
          <w:sz w:val="28"/>
          <w:szCs w:val="28"/>
          <w:lang w:eastAsia="en-US"/>
        </w:rPr>
        <w:t>и</w:t>
      </w:r>
      <w:r w:rsidR="009C4880">
        <w:rPr>
          <w:rFonts w:eastAsia="Calibri"/>
          <w:sz w:val="28"/>
          <w:szCs w:val="28"/>
          <w:lang w:eastAsia="en-US"/>
        </w:rPr>
        <w:t>морско-Ахтарский район</w:t>
      </w:r>
      <w:r w:rsidRPr="00AD30FD">
        <w:rPr>
          <w:rFonts w:eastAsia="Calibri"/>
          <w:sz w:val="28"/>
          <w:szCs w:val="28"/>
          <w:lang w:eastAsia="en-US"/>
        </w:rPr>
        <w:t>;</w:t>
      </w: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AD30FD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AD30FD">
        <w:rPr>
          <w:rFonts w:eastAsia="Calibri"/>
          <w:sz w:val="28"/>
          <w:szCs w:val="28"/>
          <w:lang w:eastAsia="en-US"/>
        </w:rPr>
        <w:t>уп</w:t>
      </w:r>
      <w:r w:rsidR="00DF3665" w:rsidRPr="00AD30FD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AD30FD">
        <w:rPr>
          <w:rFonts w:eastAsia="Calibri"/>
          <w:sz w:val="28"/>
          <w:szCs w:val="28"/>
          <w:lang w:eastAsia="en-US"/>
        </w:rPr>
        <w:t xml:space="preserve">, его </w:t>
      </w:r>
      <w:r w:rsidRPr="00AD30FD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AD30FD">
        <w:rPr>
          <w:rFonts w:eastAsia="Calibri"/>
          <w:sz w:val="28"/>
          <w:szCs w:val="28"/>
          <w:lang w:eastAsia="en-US"/>
        </w:rPr>
        <w:t>м</w:t>
      </w:r>
      <w:r w:rsidR="0096039F" w:rsidRPr="00AD30FD">
        <w:rPr>
          <w:rFonts w:eastAsia="Calibri"/>
          <w:sz w:val="28"/>
          <w:szCs w:val="28"/>
          <w:lang w:eastAsia="en-US"/>
        </w:rPr>
        <w:t>у</w:t>
      </w:r>
      <w:r w:rsidR="0096039F" w:rsidRPr="00AD30FD">
        <w:rPr>
          <w:rFonts w:eastAsia="Calibri"/>
          <w:sz w:val="28"/>
          <w:szCs w:val="28"/>
          <w:lang w:eastAsia="en-US"/>
        </w:rPr>
        <w:t xml:space="preserve">ниципальной </w:t>
      </w:r>
      <w:r w:rsidRPr="00AD30FD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AD30FD" w:rsidRDefault="00686853" w:rsidP="00F40AA2">
      <w:pPr>
        <w:jc w:val="center"/>
        <w:rPr>
          <w:sz w:val="28"/>
          <w:szCs w:val="28"/>
        </w:rPr>
      </w:pPr>
    </w:p>
    <w:p w:rsidR="009C4880" w:rsidRPr="0097562C" w:rsidRDefault="00C83DDE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>Подраздел 5.3</w:t>
      </w:r>
      <w:r w:rsidR="002503C9" w:rsidRPr="00AD30FD">
        <w:rPr>
          <w:sz w:val="28"/>
          <w:szCs w:val="28"/>
        </w:rPr>
        <w:t xml:space="preserve">. </w:t>
      </w:r>
      <w:r w:rsidR="009C4880" w:rsidRPr="0097562C">
        <w:rPr>
          <w:sz w:val="28"/>
          <w:szCs w:val="28"/>
        </w:rPr>
        <w:t xml:space="preserve">Органы местного самоуправления и уполномоченные </w:t>
      </w:r>
    </w:p>
    <w:p w:rsidR="009C4880" w:rsidRPr="0097562C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рассмотрение жалобы должностные лица, которым может </w:t>
      </w:r>
    </w:p>
    <w:p w:rsidR="00F40AA2" w:rsidRPr="00AD30FD" w:rsidRDefault="009C4880" w:rsidP="009C488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быть направлена жалоба</w:t>
      </w:r>
    </w:p>
    <w:p w:rsidR="00F40AA2" w:rsidRPr="00AD30FD" w:rsidRDefault="00F40AA2" w:rsidP="00F40AA2">
      <w:pPr>
        <w:jc w:val="center"/>
        <w:rPr>
          <w:sz w:val="28"/>
          <w:szCs w:val="28"/>
        </w:rPr>
      </w:pPr>
    </w:p>
    <w:p w:rsidR="00EA2217" w:rsidRPr="00AD30FD" w:rsidRDefault="00EA2217" w:rsidP="00EA22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 xml:space="preserve">ве муниципального образования </w:t>
      </w:r>
      <w:r w:rsidR="009C4880">
        <w:rPr>
          <w:sz w:val="28"/>
          <w:szCs w:val="28"/>
          <w:lang w:eastAsia="en-US"/>
        </w:rPr>
        <w:t>Приморско-Ахтарский район</w:t>
      </w:r>
      <w:r w:rsidRPr="00AD30FD">
        <w:rPr>
          <w:sz w:val="28"/>
          <w:szCs w:val="28"/>
          <w:lang w:eastAsia="en-US"/>
        </w:rPr>
        <w:t xml:space="preserve">. </w:t>
      </w:r>
    </w:p>
    <w:p w:rsidR="00EA2217" w:rsidRPr="00AD30FD" w:rsidRDefault="00EA2217" w:rsidP="00EA22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30FD">
        <w:rPr>
          <w:sz w:val="28"/>
          <w:szCs w:val="28"/>
          <w:lang w:eastAsia="en-US"/>
        </w:rPr>
        <w:t>Жалобы на действия (бездействие)</w:t>
      </w:r>
      <w:r w:rsidRPr="00AD30FD">
        <w:rPr>
          <w:sz w:val="28"/>
          <w:szCs w:val="28"/>
        </w:rPr>
        <w:t xml:space="preserve"> отраслевого (функционального, терр</w:t>
      </w:r>
      <w:r w:rsidRPr="00AD30FD">
        <w:rPr>
          <w:sz w:val="28"/>
          <w:szCs w:val="28"/>
        </w:rPr>
        <w:t>и</w:t>
      </w:r>
      <w:r w:rsidRPr="00AD30FD">
        <w:rPr>
          <w:sz w:val="28"/>
          <w:szCs w:val="28"/>
        </w:rPr>
        <w:t>ториального) органа или структурного подразделения, через которые пред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ставляется муниципальная услуга, подается </w:t>
      </w:r>
      <w:r w:rsidRPr="00AD30FD">
        <w:rPr>
          <w:sz w:val="28"/>
          <w:szCs w:val="28"/>
          <w:lang w:eastAsia="en-US"/>
        </w:rPr>
        <w:t>заместителю главы муниципальн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 xml:space="preserve">го образования </w:t>
      </w:r>
      <w:r w:rsidR="009C4880">
        <w:rPr>
          <w:sz w:val="28"/>
          <w:szCs w:val="28"/>
          <w:lang w:eastAsia="en-US"/>
        </w:rPr>
        <w:t>Приморско-Ахтарский район</w:t>
      </w:r>
      <w:r w:rsidRPr="00AD30FD">
        <w:rPr>
          <w:sz w:val="28"/>
          <w:szCs w:val="28"/>
          <w:lang w:eastAsia="en-US"/>
        </w:rPr>
        <w:t xml:space="preserve">, </w:t>
      </w:r>
      <w:r w:rsidRPr="00AD30FD">
        <w:rPr>
          <w:sz w:val="28"/>
          <w:szCs w:val="28"/>
        </w:rPr>
        <w:t>курирующему соответствующие  орган, структурное подразделение (при наличии).</w:t>
      </w:r>
    </w:p>
    <w:p w:rsidR="00EA2217" w:rsidRPr="00AD30FD" w:rsidRDefault="00EA2217" w:rsidP="00EA22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AD30FD">
        <w:rPr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AD30FD">
        <w:rPr>
          <w:sz w:val="28"/>
          <w:szCs w:val="28"/>
          <w:lang w:eastAsia="en-US"/>
        </w:rPr>
        <w:t>начальнику соответствующего органа (структурного подра</w:t>
      </w:r>
      <w:r w:rsidRPr="00AD30FD">
        <w:rPr>
          <w:sz w:val="28"/>
          <w:szCs w:val="28"/>
          <w:lang w:eastAsia="en-US"/>
        </w:rPr>
        <w:t>з</w:t>
      </w:r>
      <w:r w:rsidRPr="00AD30FD">
        <w:rPr>
          <w:sz w:val="28"/>
          <w:szCs w:val="28"/>
          <w:lang w:eastAsia="en-US"/>
        </w:rPr>
        <w:t>деления).</w:t>
      </w:r>
    </w:p>
    <w:p w:rsidR="00EA2217" w:rsidRPr="00AD30FD" w:rsidRDefault="00EA2217" w:rsidP="00EA22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D30FD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9C4880">
        <w:rPr>
          <w:sz w:val="28"/>
          <w:szCs w:val="28"/>
          <w:lang w:eastAsia="en-US"/>
        </w:rPr>
        <w:t>Приморско-Ахтарский район</w:t>
      </w:r>
      <w:r w:rsidRPr="00AD30FD">
        <w:rPr>
          <w:sz w:val="28"/>
          <w:szCs w:val="28"/>
          <w:lang w:eastAsia="en-US"/>
        </w:rPr>
        <w:t xml:space="preserve">, курирующего </w:t>
      </w:r>
      <w:r w:rsidRPr="00AD30FD">
        <w:rPr>
          <w:sz w:val="28"/>
          <w:szCs w:val="28"/>
        </w:rPr>
        <w:t>орган или структурное подразд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ление, через которые предоставляется муниципальная услуга</w:t>
      </w:r>
      <w:r w:rsidRPr="00AD30FD">
        <w:rPr>
          <w:sz w:val="28"/>
          <w:szCs w:val="28"/>
          <w:lang w:eastAsia="en-US"/>
        </w:rPr>
        <w:t>, подается главе муниципального обра</w:t>
      </w:r>
      <w:r w:rsidR="009C4880">
        <w:rPr>
          <w:sz w:val="28"/>
          <w:szCs w:val="28"/>
          <w:lang w:eastAsia="en-US"/>
        </w:rPr>
        <w:t>зования Приморско-Ахтарский район</w:t>
      </w:r>
      <w:r w:rsidRPr="00AD30FD">
        <w:rPr>
          <w:sz w:val="28"/>
          <w:szCs w:val="28"/>
          <w:lang w:eastAsia="en-US"/>
        </w:rPr>
        <w:t>.</w:t>
      </w:r>
      <w:proofErr w:type="gramEnd"/>
    </w:p>
    <w:p w:rsidR="004734F2" w:rsidRPr="00AD30FD" w:rsidRDefault="004734F2" w:rsidP="002503C9">
      <w:pPr>
        <w:rPr>
          <w:sz w:val="28"/>
          <w:szCs w:val="28"/>
        </w:rPr>
      </w:pPr>
    </w:p>
    <w:p w:rsidR="00F40AA2" w:rsidRPr="00AD30FD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5.4. </w:t>
      </w:r>
      <w:r w:rsidR="009C4880">
        <w:rPr>
          <w:sz w:val="28"/>
          <w:szCs w:val="28"/>
        </w:rPr>
        <w:t xml:space="preserve">Порядок подачи и рассмотрения </w:t>
      </w:r>
      <w:r w:rsidR="00D70C10">
        <w:rPr>
          <w:sz w:val="28"/>
          <w:szCs w:val="28"/>
        </w:rPr>
        <w:t xml:space="preserve">жалобы </w:t>
      </w:r>
    </w:p>
    <w:p w:rsidR="00F40AA2" w:rsidRPr="00AD30FD" w:rsidRDefault="00F40AA2" w:rsidP="00F40AA2">
      <w:pPr>
        <w:jc w:val="center"/>
        <w:rPr>
          <w:sz w:val="28"/>
          <w:szCs w:val="28"/>
        </w:rPr>
      </w:pPr>
    </w:p>
    <w:p w:rsidR="00470361" w:rsidRPr="00AD30FD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 xml:space="preserve">5.4.1. </w:t>
      </w:r>
      <w:r w:rsidR="00470361" w:rsidRPr="00AD30FD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AD30FD">
        <w:rPr>
          <w:sz w:val="28"/>
          <w:szCs w:val="28"/>
          <w:lang w:eastAsia="en-US"/>
        </w:rPr>
        <w:t>я</w:t>
      </w:r>
      <w:r w:rsidR="00470361" w:rsidRPr="00AD30FD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D30FD">
        <w:rPr>
          <w:sz w:val="28"/>
          <w:szCs w:val="28"/>
          <w:lang w:eastAsia="en-US"/>
        </w:rPr>
        <w:t>к</w:t>
      </w:r>
      <w:r w:rsidRPr="00AD30FD">
        <w:rPr>
          <w:sz w:val="28"/>
          <w:szCs w:val="28"/>
          <w:lang w:eastAsia="en-US"/>
        </w:rPr>
        <w:t>тронной форме в уп</w:t>
      </w:r>
      <w:r w:rsidR="00F00DBE" w:rsidRPr="00AD30FD">
        <w:rPr>
          <w:sz w:val="28"/>
          <w:szCs w:val="28"/>
          <w:lang w:eastAsia="en-US"/>
        </w:rPr>
        <w:t>олномоченный орган</w:t>
      </w:r>
      <w:r w:rsidRPr="00AD30FD">
        <w:rPr>
          <w:sz w:val="28"/>
          <w:szCs w:val="28"/>
          <w:lang w:eastAsia="en-US"/>
        </w:rPr>
        <w:t>.</w:t>
      </w:r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8" w:name="P304"/>
      <w:bookmarkEnd w:id="28"/>
      <w:r w:rsidRPr="00AD30FD">
        <w:rPr>
          <w:sz w:val="28"/>
          <w:szCs w:val="28"/>
          <w:lang w:eastAsia="en-US"/>
        </w:rPr>
        <w:t xml:space="preserve">5.4.2. </w:t>
      </w:r>
      <w:r w:rsidR="00430597" w:rsidRPr="00AD30FD">
        <w:rPr>
          <w:sz w:val="28"/>
          <w:szCs w:val="28"/>
        </w:rPr>
        <w:t>Жалоба может быть направлена по почте, через МФЦ,</w:t>
      </w:r>
      <w:r w:rsidRPr="00AD30FD">
        <w:rPr>
          <w:sz w:val="28"/>
          <w:szCs w:val="28"/>
          <w:lang w:eastAsia="en-US"/>
        </w:rPr>
        <w:t xml:space="preserve"> с использ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AD30FD">
        <w:rPr>
          <w:sz w:val="28"/>
          <w:szCs w:val="28"/>
          <w:lang w:eastAsia="en-US"/>
        </w:rPr>
        <w:t>интернет-портала</w:t>
      </w:r>
      <w:proofErr w:type="gramEnd"/>
      <w:r w:rsidRPr="00AD30FD">
        <w:rPr>
          <w:sz w:val="28"/>
          <w:szCs w:val="28"/>
          <w:lang w:eastAsia="en-US"/>
        </w:rPr>
        <w:t xml:space="preserve"> администрации </w:t>
      </w:r>
      <w:r w:rsidR="00D70C10">
        <w:rPr>
          <w:rFonts w:eastAsia="Calibri"/>
          <w:bCs/>
          <w:sz w:val="28"/>
          <w:szCs w:val="28"/>
          <w:lang w:eastAsia="en-US"/>
        </w:rPr>
        <w:t>муниципального образования Приморско-Ахтарский район</w:t>
      </w:r>
      <w:r w:rsidRPr="00AD30FD">
        <w:rPr>
          <w:sz w:val="28"/>
          <w:szCs w:val="28"/>
          <w:lang w:eastAsia="en-US"/>
        </w:rPr>
        <w:t>, официального сайта уп</w:t>
      </w:r>
      <w:r w:rsidR="00AA19FB" w:rsidRPr="00AD30FD">
        <w:rPr>
          <w:sz w:val="28"/>
          <w:szCs w:val="28"/>
          <w:lang w:eastAsia="en-US"/>
        </w:rPr>
        <w:t>олномоченного органа</w:t>
      </w:r>
      <w:r w:rsidRPr="00AD30FD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AD30FD">
        <w:rPr>
          <w:sz w:val="28"/>
          <w:szCs w:val="28"/>
          <w:lang w:eastAsia="en-US"/>
        </w:rPr>
        <w:t xml:space="preserve">на </w:t>
      </w:r>
      <w:r w:rsidRPr="00AD30FD">
        <w:rPr>
          <w:sz w:val="28"/>
          <w:szCs w:val="28"/>
          <w:lang w:eastAsia="en-US"/>
        </w:rPr>
        <w:t>личном приеме заявителя.</w:t>
      </w:r>
    </w:p>
    <w:p w:rsidR="00EA2217" w:rsidRPr="00AD30FD" w:rsidRDefault="00EA2217" w:rsidP="00EA2217">
      <w:pPr>
        <w:ind w:firstLine="708"/>
        <w:jc w:val="both"/>
        <w:rPr>
          <w:sz w:val="28"/>
          <w:szCs w:val="28"/>
        </w:rPr>
      </w:pPr>
      <w:r w:rsidRPr="00AD30FD">
        <w:rPr>
          <w:sz w:val="28"/>
          <w:szCs w:val="28"/>
          <w:lang w:eastAsia="en-US"/>
        </w:rPr>
        <w:t xml:space="preserve">5.4.3. </w:t>
      </w:r>
      <w:proofErr w:type="gramStart"/>
      <w:r w:rsidRPr="00AD30FD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7" w:history="1">
        <w:r w:rsidRPr="00AD30FD">
          <w:rPr>
            <w:sz w:val="28"/>
            <w:szCs w:val="28"/>
          </w:rPr>
          <w:t>статьей 11.2</w:t>
        </w:r>
      </w:hyperlink>
      <w:r w:rsidRPr="00AD30FD">
        <w:rPr>
          <w:sz w:val="28"/>
          <w:szCs w:val="28"/>
        </w:rPr>
        <w:t xml:space="preserve"> Федерального закона «Об организации предоставления госуда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lastRenderedPageBreak/>
        <w:t xml:space="preserve">ственных и муниципальных услуг» и в </w:t>
      </w:r>
      <w:hyperlink r:id="rId18" w:history="1">
        <w:r w:rsidRPr="00AD30FD">
          <w:rPr>
            <w:sz w:val="28"/>
            <w:szCs w:val="28"/>
          </w:rPr>
          <w:t>порядке</w:t>
        </w:r>
      </w:hyperlink>
      <w:r w:rsidRPr="00AD30FD">
        <w:rPr>
          <w:sz w:val="28"/>
          <w:szCs w:val="28"/>
        </w:rPr>
        <w:t xml:space="preserve">, установленном </w:t>
      </w:r>
      <w:hyperlink r:id="rId19" w:history="1">
        <w:r w:rsidRPr="00AD30FD">
          <w:rPr>
            <w:sz w:val="28"/>
            <w:szCs w:val="28"/>
          </w:rPr>
          <w:t>постановлен</w:t>
        </w:r>
        <w:r w:rsidRPr="00AD30FD">
          <w:rPr>
            <w:sz w:val="28"/>
            <w:szCs w:val="28"/>
          </w:rPr>
          <w:t>и</w:t>
        </w:r>
        <w:r w:rsidRPr="00AD30FD">
          <w:rPr>
            <w:sz w:val="28"/>
            <w:szCs w:val="28"/>
          </w:rPr>
          <w:t>ем</w:t>
        </w:r>
      </w:hyperlink>
      <w:r w:rsidRPr="00AD30FD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AD30FD">
        <w:rPr>
          <w:sz w:val="28"/>
          <w:szCs w:val="28"/>
        </w:rPr>
        <w:t xml:space="preserve"> (бе</w:t>
      </w:r>
      <w:r w:rsidRPr="00AD30FD">
        <w:rPr>
          <w:sz w:val="28"/>
          <w:szCs w:val="28"/>
        </w:rPr>
        <w:t>з</w:t>
      </w:r>
      <w:r w:rsidRPr="00AD30FD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AD30FD">
        <w:rPr>
          <w:sz w:val="28"/>
          <w:szCs w:val="28"/>
        </w:rPr>
        <w:t>ь</w:t>
      </w:r>
      <w:r w:rsidRPr="00AD30FD">
        <w:rPr>
          <w:sz w:val="28"/>
          <w:szCs w:val="28"/>
        </w:rPr>
        <w:t>ных услуг».</w:t>
      </w:r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5.4.3. Жалоба должна содержать:</w:t>
      </w:r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1) наименование уп</w:t>
      </w:r>
      <w:r w:rsidR="00AA19FB" w:rsidRPr="00AD30FD">
        <w:rPr>
          <w:sz w:val="28"/>
          <w:szCs w:val="28"/>
          <w:lang w:eastAsia="en-US"/>
        </w:rPr>
        <w:t>олномоченного органа</w:t>
      </w:r>
      <w:r w:rsidRPr="00AD30FD">
        <w:rPr>
          <w:sz w:val="28"/>
          <w:szCs w:val="28"/>
          <w:lang w:eastAsia="en-US"/>
        </w:rPr>
        <w:t>, должностного лица уп</w:t>
      </w:r>
      <w:r w:rsidR="00AA19FB" w:rsidRPr="00AD30FD">
        <w:rPr>
          <w:sz w:val="28"/>
          <w:szCs w:val="28"/>
          <w:lang w:eastAsia="en-US"/>
        </w:rPr>
        <w:t>олном</w:t>
      </w:r>
      <w:r w:rsidR="00AA19FB" w:rsidRPr="00AD30FD">
        <w:rPr>
          <w:sz w:val="28"/>
          <w:szCs w:val="28"/>
          <w:lang w:eastAsia="en-US"/>
        </w:rPr>
        <w:t>о</w:t>
      </w:r>
      <w:r w:rsidR="00AA19FB" w:rsidRPr="00AD30FD">
        <w:rPr>
          <w:sz w:val="28"/>
          <w:szCs w:val="28"/>
          <w:lang w:eastAsia="en-US"/>
        </w:rPr>
        <w:t xml:space="preserve">ченного органа </w:t>
      </w:r>
      <w:r w:rsidRPr="00AD30FD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AD30FD">
        <w:rPr>
          <w:sz w:val="28"/>
          <w:szCs w:val="28"/>
          <w:lang w:eastAsia="en-US"/>
        </w:rPr>
        <w:t>й</w:t>
      </w:r>
      <w:r w:rsidRPr="00AD30FD">
        <w:rPr>
          <w:sz w:val="28"/>
          <w:szCs w:val="28"/>
          <w:lang w:eastAsia="en-US"/>
        </w:rPr>
        <w:t>ствие) которых обжалуются;</w:t>
      </w:r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D30FD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AD30FD">
        <w:rPr>
          <w:sz w:val="28"/>
          <w:szCs w:val="28"/>
          <w:lang w:eastAsia="en-US"/>
        </w:rPr>
        <w:t>е</w:t>
      </w:r>
      <w:r w:rsidRPr="00AD30FD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AD30FD">
        <w:rPr>
          <w:sz w:val="28"/>
          <w:szCs w:val="28"/>
          <w:lang w:eastAsia="en-US"/>
        </w:rPr>
        <w:t>н</w:t>
      </w:r>
      <w:r w:rsidRPr="00AD30FD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D30FD">
        <w:rPr>
          <w:sz w:val="28"/>
          <w:szCs w:val="28"/>
          <w:lang w:eastAsia="en-US"/>
        </w:rPr>
        <w:t>в</w:t>
      </w:r>
      <w:r w:rsidRPr="00AD30FD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AD30FD">
        <w:rPr>
          <w:sz w:val="28"/>
          <w:szCs w:val="28"/>
          <w:lang w:eastAsia="en-US"/>
        </w:rPr>
        <w:t>олномоченного органа</w:t>
      </w:r>
      <w:r w:rsidRPr="00AD30FD">
        <w:rPr>
          <w:sz w:val="28"/>
          <w:szCs w:val="28"/>
          <w:lang w:eastAsia="en-US"/>
        </w:rPr>
        <w:t>, должностного лица уп</w:t>
      </w:r>
      <w:r w:rsidR="00AA19FB" w:rsidRPr="00AD30FD">
        <w:rPr>
          <w:sz w:val="28"/>
          <w:szCs w:val="28"/>
          <w:lang w:eastAsia="en-US"/>
        </w:rPr>
        <w:t>о</w:t>
      </w:r>
      <w:r w:rsidR="00AA19FB" w:rsidRPr="00AD30FD">
        <w:rPr>
          <w:sz w:val="28"/>
          <w:szCs w:val="28"/>
          <w:lang w:eastAsia="en-US"/>
        </w:rPr>
        <w:t>л</w:t>
      </w:r>
      <w:r w:rsidR="00AA19FB" w:rsidRPr="00AD30FD">
        <w:rPr>
          <w:sz w:val="28"/>
          <w:szCs w:val="28"/>
          <w:lang w:eastAsia="en-US"/>
        </w:rPr>
        <w:t xml:space="preserve">номоченного органа </w:t>
      </w:r>
      <w:r w:rsidRPr="00AD30FD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AD30FD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AD30FD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sz w:val="28"/>
          <w:szCs w:val="28"/>
        </w:rPr>
        <w:t>Подраздел 5.5</w:t>
      </w:r>
      <w:r w:rsidR="002503C9" w:rsidRPr="00AD30FD">
        <w:rPr>
          <w:sz w:val="28"/>
          <w:szCs w:val="28"/>
        </w:rPr>
        <w:t xml:space="preserve">. </w:t>
      </w:r>
      <w:r w:rsidR="00D70C10">
        <w:rPr>
          <w:sz w:val="28"/>
          <w:szCs w:val="28"/>
        </w:rPr>
        <w:t xml:space="preserve">Сроки рассмотрения жалобы </w:t>
      </w:r>
    </w:p>
    <w:p w:rsidR="00F40AA2" w:rsidRPr="00AD30FD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AD30FD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D30FD">
        <w:rPr>
          <w:sz w:val="28"/>
          <w:szCs w:val="28"/>
          <w:lang w:eastAsia="en-US"/>
        </w:rPr>
        <w:t>Жалоба, поступившая в уп</w:t>
      </w:r>
      <w:r w:rsidR="00AA19FB" w:rsidRPr="00AD30FD">
        <w:rPr>
          <w:sz w:val="28"/>
          <w:szCs w:val="28"/>
          <w:lang w:eastAsia="en-US"/>
        </w:rPr>
        <w:t>олномоченный орган</w:t>
      </w:r>
      <w:r w:rsidRPr="00AD30FD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ния отказа уп</w:t>
      </w:r>
      <w:r w:rsidR="00AA19FB" w:rsidRPr="00AD30FD">
        <w:rPr>
          <w:sz w:val="28"/>
          <w:szCs w:val="28"/>
          <w:lang w:eastAsia="en-US"/>
        </w:rPr>
        <w:t>олномоченного органа</w:t>
      </w:r>
      <w:r w:rsidRPr="00AD30FD">
        <w:rPr>
          <w:sz w:val="28"/>
          <w:szCs w:val="28"/>
          <w:lang w:eastAsia="en-US"/>
        </w:rPr>
        <w:t>, должностного лица уп</w:t>
      </w:r>
      <w:r w:rsidR="00AA19FB" w:rsidRPr="00AD30FD">
        <w:rPr>
          <w:sz w:val="28"/>
          <w:szCs w:val="28"/>
          <w:lang w:eastAsia="en-US"/>
        </w:rPr>
        <w:t>олномоченного о</w:t>
      </w:r>
      <w:r w:rsidR="00AA19FB" w:rsidRPr="00AD30FD">
        <w:rPr>
          <w:sz w:val="28"/>
          <w:szCs w:val="28"/>
          <w:lang w:eastAsia="en-US"/>
        </w:rPr>
        <w:t>р</w:t>
      </w:r>
      <w:r w:rsidR="00AA19FB" w:rsidRPr="00AD30FD">
        <w:rPr>
          <w:sz w:val="28"/>
          <w:szCs w:val="28"/>
          <w:lang w:eastAsia="en-US"/>
        </w:rPr>
        <w:t xml:space="preserve">гана </w:t>
      </w:r>
      <w:r w:rsidRPr="00AD30FD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AD30FD">
        <w:rPr>
          <w:sz w:val="28"/>
          <w:szCs w:val="28"/>
          <w:lang w:eastAsia="en-US"/>
        </w:rPr>
        <w:t xml:space="preserve"> со дня ее регистрации.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D70C10">
        <w:rPr>
          <w:sz w:val="28"/>
          <w:szCs w:val="28"/>
          <w:lang w:eastAsia="en-US"/>
        </w:rPr>
        <w:t>5</w:t>
      </w:r>
      <w:r w:rsidRPr="00AD30FD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AD30FD">
        <w:rPr>
          <w:sz w:val="28"/>
          <w:szCs w:val="28"/>
          <w:lang w:eastAsia="en-US"/>
        </w:rPr>
        <w:t>с</w:t>
      </w:r>
      <w:r w:rsidRPr="00AD30FD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AD30FD" w:rsidRDefault="00F40AA2" w:rsidP="00F40AA2">
      <w:pPr>
        <w:rPr>
          <w:sz w:val="28"/>
          <w:szCs w:val="28"/>
        </w:rPr>
      </w:pPr>
    </w:p>
    <w:p w:rsidR="00D70C10" w:rsidRDefault="00C83DDE" w:rsidP="00D70C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30FD">
        <w:rPr>
          <w:sz w:val="28"/>
          <w:szCs w:val="28"/>
        </w:rPr>
        <w:t>Подраздел 5.6</w:t>
      </w:r>
      <w:r w:rsidR="002503C9" w:rsidRPr="00AD30FD">
        <w:rPr>
          <w:sz w:val="28"/>
          <w:szCs w:val="28"/>
        </w:rPr>
        <w:t xml:space="preserve">. </w:t>
      </w:r>
      <w:r w:rsidR="00D70C10">
        <w:rPr>
          <w:sz w:val="28"/>
          <w:szCs w:val="28"/>
        </w:rPr>
        <w:t xml:space="preserve">Перечень оснований для приостановления рассмотрения </w:t>
      </w:r>
    </w:p>
    <w:p w:rsidR="00D70C10" w:rsidRDefault="00D70C10" w:rsidP="00D70C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жалобы, в случае, если возможность приостановления предусмотрена </w:t>
      </w:r>
    </w:p>
    <w:p w:rsidR="00F40AA2" w:rsidRPr="00AD30FD" w:rsidRDefault="00D70C10" w:rsidP="00D70C1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законодательством Российской Федерации</w:t>
      </w:r>
    </w:p>
    <w:p w:rsidR="00F40AA2" w:rsidRPr="00AD30FD" w:rsidRDefault="00F40AA2" w:rsidP="00F40AA2">
      <w:pPr>
        <w:jc w:val="center"/>
        <w:rPr>
          <w:sz w:val="28"/>
          <w:szCs w:val="28"/>
        </w:rPr>
      </w:pPr>
    </w:p>
    <w:p w:rsidR="00F40AA2" w:rsidRPr="00AD30FD" w:rsidRDefault="00F40AA2" w:rsidP="0074516D">
      <w:pPr>
        <w:ind w:firstLine="709"/>
        <w:jc w:val="both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Основания для приостановления рассмотрения жалобы не предусмотр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ны.</w:t>
      </w:r>
    </w:p>
    <w:p w:rsidR="008616B5" w:rsidRPr="00AD30FD" w:rsidRDefault="008616B5" w:rsidP="00F40AA2">
      <w:pPr>
        <w:ind w:firstLine="851"/>
        <w:jc w:val="both"/>
        <w:rPr>
          <w:sz w:val="28"/>
          <w:szCs w:val="28"/>
        </w:rPr>
      </w:pPr>
    </w:p>
    <w:p w:rsidR="00AD30FD" w:rsidRPr="00AD30FD" w:rsidRDefault="00AD30FD" w:rsidP="00D70C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5.7. </w:t>
      </w:r>
      <w:r w:rsidR="00D70C10">
        <w:rPr>
          <w:sz w:val="28"/>
          <w:szCs w:val="28"/>
        </w:rPr>
        <w:t>Результат рассмотрения жалобы</w:t>
      </w:r>
    </w:p>
    <w:p w:rsidR="00AD30FD" w:rsidRPr="00AD30FD" w:rsidRDefault="00AD30FD" w:rsidP="00AD30FD">
      <w:pPr>
        <w:jc w:val="center"/>
        <w:rPr>
          <w:sz w:val="28"/>
          <w:szCs w:val="28"/>
        </w:rPr>
      </w:pP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AD30FD">
        <w:rPr>
          <w:sz w:val="28"/>
          <w:szCs w:val="28"/>
          <w:lang w:eastAsia="en-US"/>
        </w:rPr>
        <w:t>и</w:t>
      </w:r>
      <w:r w:rsidRPr="00AD30FD">
        <w:rPr>
          <w:sz w:val="28"/>
          <w:szCs w:val="28"/>
          <w:lang w:eastAsia="en-US"/>
        </w:rPr>
        <w:t>нимает одно из следующих решений: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D30FD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D30FD">
        <w:rPr>
          <w:sz w:val="28"/>
          <w:szCs w:val="28"/>
          <w:lang w:eastAsia="en-US"/>
        </w:rPr>
        <w:t>е</w:t>
      </w:r>
      <w:r w:rsidRPr="00AD30FD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2) отказывает в удовлетворении жалобы.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 xml:space="preserve">5.7.2. </w:t>
      </w:r>
      <w:proofErr w:type="gramStart"/>
      <w:r w:rsidRPr="00AD30FD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AD30FD">
          <w:rPr>
            <w:sz w:val="28"/>
            <w:szCs w:val="28"/>
            <w:lang w:eastAsia="en-US"/>
          </w:rPr>
          <w:t>пункте 5.7.1</w:t>
        </w:r>
      </w:hyperlink>
      <w:r w:rsidRPr="00AD30FD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AD30FD">
        <w:rPr>
          <w:sz w:val="28"/>
          <w:szCs w:val="28"/>
          <w:lang w:eastAsia="en-US"/>
        </w:rPr>
        <w:t>т</w:t>
      </w:r>
      <w:r w:rsidRPr="00AD30FD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AD30FD">
        <w:rPr>
          <w:sz w:val="28"/>
          <w:szCs w:val="28"/>
          <w:lang w:eastAsia="en-US"/>
        </w:rPr>
        <w:t>рассмотрения ж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AD30FD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AD30FD">
        <w:rPr>
          <w:sz w:val="28"/>
          <w:szCs w:val="28"/>
          <w:lang w:eastAsia="en-US"/>
        </w:rPr>
        <w:t>а</w:t>
      </w:r>
      <w:r w:rsidRPr="00AD30FD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r w:rsidRPr="00AD30FD">
        <w:rPr>
          <w:sz w:val="28"/>
          <w:szCs w:val="28"/>
        </w:rPr>
        <w:t>5.7.5. Жалоба остается без ответа в следующих случаях и порядке.</w:t>
      </w:r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r w:rsidRPr="00AD30FD">
        <w:rPr>
          <w:sz w:val="28"/>
          <w:szCs w:val="28"/>
        </w:rPr>
        <w:t>5.7.5.1. В случае</w:t>
      </w:r>
      <w:proofErr w:type="gramStart"/>
      <w:r w:rsidRPr="00AD30FD">
        <w:rPr>
          <w:sz w:val="28"/>
          <w:szCs w:val="28"/>
        </w:rPr>
        <w:t>,</w:t>
      </w:r>
      <w:proofErr w:type="gramEnd"/>
      <w:r w:rsidRPr="00AD30FD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AD30FD">
        <w:rPr>
          <w:sz w:val="28"/>
          <w:szCs w:val="28"/>
        </w:rPr>
        <w:t>л</w:t>
      </w:r>
      <w:r w:rsidRPr="00AD30FD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AD30FD">
        <w:rPr>
          <w:sz w:val="28"/>
          <w:szCs w:val="28"/>
        </w:rPr>
        <w:t>б</w:t>
      </w:r>
      <w:r w:rsidRPr="00AD30FD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шенном противоправном деянии, а также о лице, его подготавливающем, с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вершающем или совершившем, обращение подлежит направлению в госуда</w:t>
      </w:r>
      <w:r w:rsidRPr="00AD30FD">
        <w:rPr>
          <w:sz w:val="28"/>
          <w:szCs w:val="28"/>
        </w:rPr>
        <w:t>р</w:t>
      </w:r>
      <w:r w:rsidRPr="00AD30FD">
        <w:rPr>
          <w:sz w:val="28"/>
          <w:szCs w:val="28"/>
        </w:rPr>
        <w:t>ственный орган в соответствии с его компетенцией</w:t>
      </w:r>
      <w:r w:rsidR="00CD6F42">
        <w:rPr>
          <w:sz w:val="28"/>
          <w:szCs w:val="28"/>
        </w:rPr>
        <w:t xml:space="preserve"> в срок до 7 дней</w:t>
      </w:r>
      <w:r w:rsidRPr="00AD30FD">
        <w:rPr>
          <w:sz w:val="28"/>
          <w:szCs w:val="28"/>
        </w:rPr>
        <w:t>.</w:t>
      </w:r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r w:rsidRPr="00AD30FD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bookmarkStart w:id="29" w:name="sub_1103"/>
      <w:r w:rsidRPr="00AD30FD">
        <w:rPr>
          <w:sz w:val="28"/>
          <w:szCs w:val="28"/>
        </w:rPr>
        <w:t>5.7.5.3. Орган местного самоуправления или должностное лицо при пол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lastRenderedPageBreak/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9"/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r w:rsidRPr="00AD30FD">
        <w:rPr>
          <w:sz w:val="28"/>
          <w:szCs w:val="28"/>
        </w:rPr>
        <w:t>5.7.5.4. В случае</w:t>
      </w:r>
      <w:proofErr w:type="gramStart"/>
      <w:r w:rsidRPr="00AD30FD">
        <w:rPr>
          <w:sz w:val="28"/>
          <w:szCs w:val="28"/>
        </w:rPr>
        <w:t>,</w:t>
      </w:r>
      <w:proofErr w:type="gramEnd"/>
      <w:r w:rsidRPr="00AD30FD">
        <w:rPr>
          <w:sz w:val="28"/>
          <w:szCs w:val="28"/>
        </w:rPr>
        <w:t xml:space="preserve"> если текст письменного обращения не поддается пр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AD30FD">
        <w:rPr>
          <w:sz w:val="28"/>
          <w:szCs w:val="28"/>
        </w:rPr>
        <w:t>с</w:t>
      </w:r>
      <w:r w:rsidRPr="00AD30FD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AD30FD">
        <w:rPr>
          <w:sz w:val="28"/>
          <w:szCs w:val="28"/>
        </w:rPr>
        <w:t>т</w:t>
      </w:r>
      <w:r w:rsidRPr="00AD30FD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AD30FD">
        <w:rPr>
          <w:sz w:val="28"/>
          <w:szCs w:val="28"/>
        </w:rPr>
        <w:t>б</w:t>
      </w:r>
      <w:r w:rsidRPr="00AD30FD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r w:rsidRPr="00AD30FD">
        <w:rPr>
          <w:sz w:val="28"/>
          <w:szCs w:val="28"/>
        </w:rPr>
        <w:t>5.7.5.5. В случае</w:t>
      </w:r>
      <w:proofErr w:type="gramStart"/>
      <w:r w:rsidRPr="00AD30FD">
        <w:rPr>
          <w:sz w:val="28"/>
          <w:szCs w:val="28"/>
        </w:rPr>
        <w:t>,</w:t>
      </w:r>
      <w:proofErr w:type="gramEnd"/>
      <w:r w:rsidRPr="00AD30FD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D30FD">
        <w:rPr>
          <w:sz w:val="28"/>
          <w:szCs w:val="28"/>
        </w:rPr>
        <w:t>б</w:t>
      </w:r>
      <w:r w:rsidRPr="00AD30FD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AD30FD">
        <w:rPr>
          <w:sz w:val="28"/>
          <w:szCs w:val="28"/>
        </w:rPr>
        <w:t>у</w:t>
      </w:r>
      <w:r w:rsidRPr="00AD30FD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D30FD">
        <w:rPr>
          <w:sz w:val="28"/>
          <w:szCs w:val="28"/>
        </w:rPr>
        <w:t>в</w:t>
      </w:r>
      <w:r w:rsidRPr="00AD30FD">
        <w:rPr>
          <w:sz w:val="28"/>
          <w:szCs w:val="28"/>
        </w:rPr>
        <w:t>ший обращение.</w:t>
      </w:r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bookmarkStart w:id="30" w:name="sub_1106"/>
      <w:r w:rsidRPr="00AD30FD">
        <w:rPr>
          <w:sz w:val="28"/>
          <w:szCs w:val="28"/>
        </w:rPr>
        <w:t>5.7.5.6. В случае</w:t>
      </w:r>
      <w:proofErr w:type="gramStart"/>
      <w:r w:rsidRPr="00AD30FD">
        <w:rPr>
          <w:sz w:val="28"/>
          <w:szCs w:val="28"/>
        </w:rPr>
        <w:t>,</w:t>
      </w:r>
      <w:proofErr w:type="gramEnd"/>
      <w:r w:rsidRPr="00AD30FD">
        <w:rPr>
          <w:sz w:val="28"/>
          <w:szCs w:val="28"/>
        </w:rPr>
        <w:t xml:space="preserve"> если ответ по существу поставленного в обращении в</w:t>
      </w:r>
      <w:r w:rsidRPr="00AD30FD">
        <w:rPr>
          <w:sz w:val="28"/>
          <w:szCs w:val="28"/>
        </w:rPr>
        <w:t>о</w:t>
      </w:r>
      <w:r w:rsidRPr="00AD30FD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20" w:history="1">
        <w:r w:rsidRPr="00AD30FD">
          <w:rPr>
            <w:sz w:val="28"/>
            <w:szCs w:val="28"/>
          </w:rPr>
          <w:t>госуда</w:t>
        </w:r>
        <w:r w:rsidRPr="00AD30FD">
          <w:rPr>
            <w:sz w:val="28"/>
            <w:szCs w:val="28"/>
          </w:rPr>
          <w:t>р</w:t>
        </w:r>
        <w:r w:rsidRPr="00AD30FD">
          <w:rPr>
            <w:sz w:val="28"/>
            <w:szCs w:val="28"/>
          </w:rPr>
          <w:t>ственную</w:t>
        </w:r>
      </w:hyperlink>
      <w:r w:rsidRPr="00AD30FD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ству поставленного в нем вопроса в связи с недопустимостью разглашения ук</w:t>
      </w:r>
      <w:r w:rsidRPr="00AD30FD">
        <w:rPr>
          <w:sz w:val="28"/>
          <w:szCs w:val="28"/>
        </w:rPr>
        <w:t>а</w:t>
      </w:r>
      <w:r w:rsidRPr="00AD30FD">
        <w:rPr>
          <w:sz w:val="28"/>
          <w:szCs w:val="28"/>
        </w:rPr>
        <w:t>занных сведений.</w:t>
      </w:r>
    </w:p>
    <w:p w:rsidR="00AD30FD" w:rsidRPr="00AD30FD" w:rsidRDefault="00AD30FD" w:rsidP="00AD30FD">
      <w:pPr>
        <w:ind w:firstLine="709"/>
        <w:contextualSpacing/>
        <w:jc w:val="both"/>
        <w:rPr>
          <w:sz w:val="28"/>
          <w:szCs w:val="28"/>
        </w:rPr>
      </w:pPr>
      <w:bookmarkStart w:id="31" w:name="sub_1107"/>
      <w:bookmarkEnd w:id="30"/>
      <w:r w:rsidRPr="00AD30FD">
        <w:rPr>
          <w:sz w:val="28"/>
          <w:szCs w:val="28"/>
        </w:rPr>
        <w:t>5.7.5.7. В случае</w:t>
      </w:r>
      <w:proofErr w:type="gramStart"/>
      <w:r w:rsidRPr="00AD30FD">
        <w:rPr>
          <w:sz w:val="28"/>
          <w:szCs w:val="28"/>
        </w:rPr>
        <w:t>,</w:t>
      </w:r>
      <w:proofErr w:type="gramEnd"/>
      <w:r w:rsidRPr="00AD30FD">
        <w:rPr>
          <w:sz w:val="28"/>
          <w:szCs w:val="28"/>
        </w:rPr>
        <w:t xml:space="preserve"> если причины, по которым ответ по существу поста</w:t>
      </w:r>
      <w:r w:rsidRPr="00AD30FD">
        <w:rPr>
          <w:sz w:val="28"/>
          <w:szCs w:val="28"/>
        </w:rPr>
        <w:t>в</w:t>
      </w:r>
      <w:r w:rsidRPr="00AD30FD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AD30FD">
        <w:rPr>
          <w:sz w:val="28"/>
          <w:szCs w:val="28"/>
        </w:rPr>
        <w:t>е</w:t>
      </w:r>
      <w:r w:rsidRPr="00AD30FD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31"/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AD30FD" w:rsidP="006C07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5.8. </w:t>
      </w:r>
      <w:r w:rsidR="006C07BF">
        <w:rPr>
          <w:sz w:val="28"/>
          <w:szCs w:val="28"/>
        </w:rPr>
        <w:t xml:space="preserve">Порядок информирования заявителя о результатах </w:t>
      </w:r>
    </w:p>
    <w:p w:rsidR="00AD30FD" w:rsidRPr="00AD30FD" w:rsidRDefault="006C07BF" w:rsidP="006C07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рассмотрения жалобы </w:t>
      </w:r>
    </w:p>
    <w:p w:rsidR="00AD30FD" w:rsidRPr="00AD30FD" w:rsidRDefault="00AD30FD" w:rsidP="00AD30FD">
      <w:pPr>
        <w:jc w:val="center"/>
        <w:rPr>
          <w:sz w:val="28"/>
          <w:szCs w:val="28"/>
        </w:rPr>
      </w:pPr>
    </w:p>
    <w:p w:rsidR="00AD30FD" w:rsidRPr="00AD30FD" w:rsidRDefault="00AD30FD" w:rsidP="00AD3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D30FD">
        <w:rPr>
          <w:sz w:val="28"/>
          <w:szCs w:val="28"/>
          <w:lang w:eastAsia="en-US"/>
        </w:rPr>
        <w:t>с</w:t>
      </w:r>
      <w:r w:rsidRPr="00AD30FD">
        <w:rPr>
          <w:sz w:val="28"/>
          <w:szCs w:val="28"/>
          <w:lang w:eastAsia="en-US"/>
        </w:rPr>
        <w:t>смотрения жалобы.</w:t>
      </w:r>
    </w:p>
    <w:p w:rsidR="00F40AA2" w:rsidRPr="00AD30FD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AD30FD" w:rsidRDefault="00C83DDE" w:rsidP="006C07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30FD">
        <w:rPr>
          <w:sz w:val="28"/>
          <w:szCs w:val="28"/>
        </w:rPr>
        <w:t>Подраздел 5.9</w:t>
      </w:r>
      <w:r w:rsidR="009B0DA7" w:rsidRPr="00AD30FD">
        <w:rPr>
          <w:sz w:val="28"/>
          <w:szCs w:val="28"/>
        </w:rPr>
        <w:t xml:space="preserve">. </w:t>
      </w:r>
      <w:r w:rsidR="006C07BF">
        <w:rPr>
          <w:sz w:val="28"/>
          <w:szCs w:val="28"/>
        </w:rPr>
        <w:t xml:space="preserve">Порядок обжалования решения по жалобе </w:t>
      </w:r>
    </w:p>
    <w:p w:rsidR="00F40AA2" w:rsidRPr="00AD30FD" w:rsidRDefault="00F40AA2" w:rsidP="00F40AA2">
      <w:pPr>
        <w:jc w:val="both"/>
        <w:rPr>
          <w:sz w:val="28"/>
          <w:szCs w:val="28"/>
        </w:rPr>
      </w:pPr>
    </w:p>
    <w:p w:rsidR="00F40AA2" w:rsidRPr="00AD30FD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30FD">
        <w:rPr>
          <w:sz w:val="28"/>
          <w:szCs w:val="28"/>
        </w:rPr>
        <w:t xml:space="preserve">5.9. </w:t>
      </w:r>
      <w:r w:rsidR="00F40AA2" w:rsidRPr="00AD30FD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AD30FD">
        <w:rPr>
          <w:sz w:val="28"/>
          <w:szCs w:val="28"/>
        </w:rPr>
        <w:t>в</w:t>
      </w:r>
      <w:r w:rsidR="00F40AA2" w:rsidRPr="00AD30FD">
        <w:rPr>
          <w:sz w:val="28"/>
          <w:szCs w:val="28"/>
        </w:rPr>
        <w:t xml:space="preserve">ления </w:t>
      </w:r>
      <w:r w:rsidR="004D6F04" w:rsidRPr="00AD30FD">
        <w:rPr>
          <w:sz w:val="28"/>
          <w:szCs w:val="28"/>
        </w:rPr>
        <w:t>муниципальной</w:t>
      </w:r>
      <w:r w:rsidR="00F40AA2" w:rsidRPr="00AD30FD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AD30FD">
        <w:rPr>
          <w:sz w:val="28"/>
          <w:szCs w:val="28"/>
        </w:rPr>
        <w:t xml:space="preserve">олномоченного органа </w:t>
      </w:r>
      <w:r w:rsidR="00F40AA2" w:rsidRPr="00AD30FD">
        <w:rPr>
          <w:sz w:val="28"/>
          <w:szCs w:val="28"/>
        </w:rPr>
        <w:t>в суд общей юрисдикции в порядке и сроки, устано</w:t>
      </w:r>
      <w:r w:rsidR="00F40AA2" w:rsidRPr="00AD30FD">
        <w:rPr>
          <w:sz w:val="28"/>
          <w:szCs w:val="28"/>
        </w:rPr>
        <w:t>в</w:t>
      </w:r>
      <w:r w:rsidR="00F40AA2" w:rsidRPr="00AD30FD">
        <w:rPr>
          <w:sz w:val="28"/>
          <w:szCs w:val="28"/>
        </w:rPr>
        <w:t>ленные законодательством Российской Федерации.</w:t>
      </w:r>
    </w:p>
    <w:p w:rsidR="006C07BF" w:rsidRDefault="00C83DDE" w:rsidP="006C07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30FD">
        <w:rPr>
          <w:sz w:val="28"/>
          <w:szCs w:val="28"/>
        </w:rPr>
        <w:lastRenderedPageBreak/>
        <w:t>Подраздел 5.10</w:t>
      </w:r>
      <w:r w:rsidR="009B0DA7" w:rsidRPr="00AD30FD">
        <w:rPr>
          <w:sz w:val="28"/>
          <w:szCs w:val="28"/>
        </w:rPr>
        <w:t xml:space="preserve">. </w:t>
      </w:r>
      <w:r w:rsidR="006C07BF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F40AA2" w:rsidRPr="00AD30FD" w:rsidRDefault="006C07BF" w:rsidP="006C07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обоснования и рассмотрения жалобы </w:t>
      </w:r>
    </w:p>
    <w:p w:rsidR="00F40AA2" w:rsidRPr="00AD30FD" w:rsidRDefault="00F40AA2" w:rsidP="00F40AA2">
      <w:pPr>
        <w:jc w:val="center"/>
        <w:rPr>
          <w:sz w:val="28"/>
          <w:szCs w:val="28"/>
        </w:rPr>
      </w:pPr>
    </w:p>
    <w:p w:rsidR="00882FE2" w:rsidRPr="00AD30FD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D30FD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D30FD">
        <w:rPr>
          <w:sz w:val="28"/>
          <w:szCs w:val="28"/>
          <w:lang w:eastAsia="en-US"/>
        </w:rPr>
        <w:t>о</w:t>
      </w:r>
      <w:r w:rsidRPr="00AD30FD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AD30FD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32" w:name="P316"/>
      <w:bookmarkEnd w:id="32"/>
    </w:p>
    <w:p w:rsidR="006C07BF" w:rsidRDefault="00C83DDE" w:rsidP="006C07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30FD">
        <w:rPr>
          <w:sz w:val="28"/>
          <w:szCs w:val="28"/>
        </w:rPr>
        <w:t xml:space="preserve">Подраздел 5.11. </w:t>
      </w:r>
      <w:r w:rsidR="006C07BF">
        <w:rPr>
          <w:sz w:val="28"/>
          <w:szCs w:val="28"/>
        </w:rPr>
        <w:t xml:space="preserve">Способы информирования заявителей о порядке подачи </w:t>
      </w:r>
    </w:p>
    <w:p w:rsidR="00F40AA2" w:rsidRPr="00AD30FD" w:rsidRDefault="006C07BF" w:rsidP="006C07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рассмотрения жалобы </w:t>
      </w:r>
    </w:p>
    <w:p w:rsidR="00F40AA2" w:rsidRPr="00AD30FD" w:rsidRDefault="00F40AA2" w:rsidP="00F40AA2">
      <w:pPr>
        <w:jc w:val="center"/>
        <w:rPr>
          <w:sz w:val="28"/>
          <w:szCs w:val="28"/>
        </w:rPr>
      </w:pPr>
    </w:p>
    <w:p w:rsidR="00F40AA2" w:rsidRPr="00AD30FD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D30FD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AD30FD">
        <w:rPr>
          <w:spacing w:val="-4"/>
          <w:sz w:val="28"/>
          <w:szCs w:val="28"/>
        </w:rPr>
        <w:t>у</w:t>
      </w:r>
      <w:r w:rsidRPr="00AD30FD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AD30FD">
        <w:rPr>
          <w:spacing w:val="-4"/>
          <w:sz w:val="28"/>
          <w:szCs w:val="28"/>
        </w:rPr>
        <w:t xml:space="preserve">муниципальной </w:t>
      </w:r>
      <w:r w:rsidRPr="00AD30FD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AD30FD">
        <w:rPr>
          <w:sz w:val="28"/>
          <w:szCs w:val="28"/>
          <w:lang w:eastAsia="en-US"/>
        </w:rPr>
        <w:t>уп</w:t>
      </w:r>
      <w:r w:rsidR="00AA19FB" w:rsidRPr="00AD30FD">
        <w:rPr>
          <w:sz w:val="28"/>
          <w:szCs w:val="28"/>
          <w:lang w:eastAsia="en-US"/>
        </w:rPr>
        <w:t>олн</w:t>
      </w:r>
      <w:r w:rsidR="00AA19FB" w:rsidRPr="00AD30FD">
        <w:rPr>
          <w:sz w:val="28"/>
          <w:szCs w:val="28"/>
          <w:lang w:eastAsia="en-US"/>
        </w:rPr>
        <w:t>о</w:t>
      </w:r>
      <w:r w:rsidR="00AA19FB" w:rsidRPr="00AD30FD">
        <w:rPr>
          <w:sz w:val="28"/>
          <w:szCs w:val="28"/>
          <w:lang w:eastAsia="en-US"/>
        </w:rPr>
        <w:t>моченного органа</w:t>
      </w:r>
      <w:r w:rsidRPr="00AD30FD">
        <w:rPr>
          <w:spacing w:val="-4"/>
          <w:sz w:val="28"/>
          <w:szCs w:val="28"/>
        </w:rPr>
        <w:t xml:space="preserve">, </w:t>
      </w:r>
      <w:r w:rsidR="00D3776B" w:rsidRPr="00AD30FD">
        <w:rPr>
          <w:spacing w:val="-4"/>
          <w:sz w:val="28"/>
          <w:szCs w:val="28"/>
        </w:rPr>
        <w:t>н</w:t>
      </w:r>
      <w:r w:rsidR="00D3776B" w:rsidRPr="00AD30FD">
        <w:rPr>
          <w:sz w:val="28"/>
          <w:szCs w:val="28"/>
        </w:rPr>
        <w:t>а едином портале государственных и муниципальных услуг</w:t>
      </w:r>
      <w:r w:rsidRPr="00AD30FD">
        <w:rPr>
          <w:spacing w:val="-4"/>
          <w:sz w:val="28"/>
          <w:szCs w:val="28"/>
        </w:rPr>
        <w:t>.</w:t>
      </w:r>
    </w:p>
    <w:p w:rsidR="00B62F06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6C07BF" w:rsidRPr="00AD30FD" w:rsidRDefault="006C07BF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6C07BF" w:rsidRPr="0097562C" w:rsidRDefault="006C07BF" w:rsidP="006C07BF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6C07BF" w:rsidRPr="0097562C" w:rsidRDefault="006C07BF" w:rsidP="006C07BF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6C07BF" w:rsidRPr="0097562C" w:rsidRDefault="006C07BF" w:rsidP="006C07BF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6C07BF" w:rsidRPr="0097562C" w:rsidRDefault="006C07BF" w:rsidP="006C07BF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6C07BF" w:rsidRPr="0097562C" w:rsidRDefault="006C07BF" w:rsidP="006C07BF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6C07BF" w:rsidRPr="0097562C" w:rsidRDefault="006C07BF" w:rsidP="006C07BF">
      <w:pPr>
        <w:rPr>
          <w:rStyle w:val="af4"/>
          <w:b w:val="0"/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                                        </w:t>
      </w:r>
      <w:proofErr w:type="spellStart"/>
      <w:r w:rsidRPr="0097562C">
        <w:rPr>
          <w:color w:val="000000"/>
          <w:sz w:val="28"/>
          <w:szCs w:val="28"/>
        </w:rPr>
        <w:t>М.Н.Герман</w:t>
      </w:r>
      <w:proofErr w:type="spellEnd"/>
    </w:p>
    <w:p w:rsidR="00470361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46B1" w:rsidRDefault="000946B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C07BF" w:rsidRPr="00AD30FD" w:rsidRDefault="006C07B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4363" w:rsidRPr="00AD30FD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C018A" w:rsidRPr="00AD30FD" w:rsidRDefault="003C018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C018A" w:rsidRPr="00AD30FD" w:rsidRDefault="00C70CED" w:rsidP="002E24ED">
      <w:pPr>
        <w:ind w:left="5245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3C018A" w:rsidRPr="00AD30FD">
        <w:rPr>
          <w:bCs/>
          <w:sz w:val="28"/>
          <w:szCs w:val="28"/>
        </w:rPr>
        <w:t>ПРИЛОЖЕНИЕ № 1</w:t>
      </w:r>
    </w:p>
    <w:p w:rsidR="00C70CED" w:rsidRDefault="003C018A" w:rsidP="002E24ED">
      <w:pPr>
        <w:ind w:left="5245"/>
        <w:jc w:val="center"/>
        <w:rPr>
          <w:bCs/>
          <w:sz w:val="28"/>
          <w:szCs w:val="28"/>
        </w:rPr>
      </w:pPr>
      <w:r w:rsidRPr="00AD30FD">
        <w:rPr>
          <w:bCs/>
          <w:sz w:val="28"/>
          <w:szCs w:val="28"/>
        </w:rPr>
        <w:t>к административному регламенту</w:t>
      </w:r>
      <w:r w:rsidR="00C70CED">
        <w:rPr>
          <w:bCs/>
          <w:sz w:val="28"/>
          <w:szCs w:val="28"/>
        </w:rPr>
        <w:t xml:space="preserve"> предоставления администрацией муниципального образования</w:t>
      </w:r>
    </w:p>
    <w:p w:rsidR="002E24ED" w:rsidRPr="00AD30FD" w:rsidRDefault="00C70CED" w:rsidP="002E24ED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Приморско-Ахтарский район</w:t>
      </w:r>
      <w:r w:rsidR="003C018A" w:rsidRPr="00AD30FD">
        <w:rPr>
          <w:bCs/>
          <w:sz w:val="28"/>
          <w:szCs w:val="28"/>
        </w:rPr>
        <w:t xml:space="preserve">          </w:t>
      </w:r>
    </w:p>
    <w:p w:rsidR="003C018A" w:rsidRPr="00AD30FD" w:rsidRDefault="003C018A" w:rsidP="002E24ED">
      <w:pPr>
        <w:ind w:left="5245"/>
        <w:jc w:val="center"/>
        <w:rPr>
          <w:bCs/>
          <w:sz w:val="28"/>
          <w:szCs w:val="28"/>
        </w:rPr>
      </w:pPr>
      <w:r w:rsidRPr="00AD30FD">
        <w:rPr>
          <w:bCs/>
          <w:sz w:val="28"/>
          <w:szCs w:val="28"/>
        </w:rPr>
        <w:t>муниципальной услуги</w:t>
      </w:r>
    </w:p>
    <w:p w:rsidR="003C018A" w:rsidRPr="00AD30FD" w:rsidRDefault="003C018A" w:rsidP="002E24ED">
      <w:pPr>
        <w:ind w:left="5245"/>
        <w:jc w:val="center"/>
        <w:rPr>
          <w:sz w:val="28"/>
          <w:szCs w:val="28"/>
        </w:rPr>
      </w:pPr>
      <w:r w:rsidRPr="00AD30FD">
        <w:rPr>
          <w:sz w:val="28"/>
          <w:szCs w:val="28"/>
        </w:rPr>
        <w:t>«</w:t>
      </w:r>
      <w:r w:rsidR="00E33A38" w:rsidRPr="00AD30FD">
        <w:rPr>
          <w:sz w:val="28"/>
          <w:szCs w:val="28"/>
        </w:rPr>
        <w:t xml:space="preserve">Заключение договора на </w:t>
      </w:r>
      <w:r w:rsidR="0088766F" w:rsidRPr="00AD30FD">
        <w:rPr>
          <w:sz w:val="28"/>
          <w:szCs w:val="28"/>
        </w:rPr>
        <w:br/>
      </w:r>
      <w:r w:rsidR="00E33A38" w:rsidRPr="00AD30FD">
        <w:rPr>
          <w:sz w:val="28"/>
          <w:szCs w:val="28"/>
        </w:rPr>
        <w:t xml:space="preserve">размещение объектов на землях или </w:t>
      </w:r>
      <w:r w:rsidR="002E24ED" w:rsidRPr="00AD30FD">
        <w:rPr>
          <w:sz w:val="28"/>
          <w:szCs w:val="28"/>
        </w:rPr>
        <w:br/>
      </w:r>
      <w:r w:rsidR="00E33A38" w:rsidRPr="00AD30FD">
        <w:rPr>
          <w:sz w:val="28"/>
          <w:szCs w:val="28"/>
        </w:rPr>
        <w:t xml:space="preserve">земельных участках, находящихся в государственной или </w:t>
      </w:r>
      <w:r w:rsidR="002E24ED" w:rsidRPr="00AD30FD">
        <w:rPr>
          <w:sz w:val="28"/>
          <w:szCs w:val="28"/>
        </w:rPr>
        <w:br/>
      </w:r>
      <w:r w:rsidR="00E33A38" w:rsidRPr="00AD30FD">
        <w:rPr>
          <w:sz w:val="28"/>
          <w:szCs w:val="28"/>
        </w:rPr>
        <w:t xml:space="preserve">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Pr="00AD30FD">
        <w:rPr>
          <w:sz w:val="28"/>
          <w:szCs w:val="28"/>
        </w:rPr>
        <w:t>»</w:t>
      </w:r>
    </w:p>
    <w:p w:rsidR="00C70CED" w:rsidRDefault="00C70CED" w:rsidP="003C018A">
      <w:pPr>
        <w:ind w:left="5664" w:right="612"/>
        <w:jc w:val="center"/>
        <w:rPr>
          <w:bCs/>
          <w:sz w:val="28"/>
          <w:szCs w:val="28"/>
        </w:rPr>
      </w:pPr>
    </w:p>
    <w:p w:rsidR="00C70CED" w:rsidRPr="00AD30FD" w:rsidRDefault="00C70CED" w:rsidP="00C70CED">
      <w:pPr>
        <w:ind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3C018A" w:rsidRPr="00AD30FD" w:rsidRDefault="003C018A" w:rsidP="003C018A">
      <w:pPr>
        <w:ind w:left="5664" w:right="612"/>
        <w:jc w:val="center"/>
        <w:rPr>
          <w:bCs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420"/>
        <w:gridCol w:w="1540"/>
        <w:gridCol w:w="560"/>
        <w:gridCol w:w="560"/>
        <w:gridCol w:w="2100"/>
        <w:gridCol w:w="3485"/>
        <w:gridCol w:w="15"/>
      </w:tblGrid>
      <w:tr w:rsidR="00C70CED" w:rsidRPr="007F798C" w:rsidTr="006A4A9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C70CED">
            <w:pPr>
              <w:jc w:val="both"/>
              <w:rPr>
                <w:sz w:val="28"/>
                <w:szCs w:val="28"/>
              </w:rPr>
            </w:pPr>
            <w:r w:rsidRPr="007F798C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>заключить договор аренды на размещение объектов на землях или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мельных участках</w:t>
            </w:r>
            <w:r w:rsidRPr="007F798C">
              <w:rPr>
                <w:sz w:val="28"/>
                <w:szCs w:val="28"/>
              </w:rPr>
              <w:t>:</w:t>
            </w: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EB069C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0CED" w:rsidRPr="00EB069C" w:rsidRDefault="00C70CED" w:rsidP="006A4A9B">
            <w:pPr>
              <w:jc w:val="center"/>
            </w:pPr>
            <w:proofErr w:type="gramStart"/>
            <w:r w:rsidRPr="00EB069C">
              <w:t>(адрес и кадастровый номер земельного участка (при наличии)</w:t>
            </w:r>
            <w:proofErr w:type="gramEnd"/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  <w:r w:rsidRPr="007F798C">
              <w:rPr>
                <w:sz w:val="28"/>
                <w:szCs w:val="28"/>
              </w:rPr>
              <w:t>в целях</w:t>
            </w:r>
          </w:p>
        </w:tc>
        <w:tc>
          <w:tcPr>
            <w:tcW w:w="8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EB069C" w:rsidTr="006A4A9B">
        <w:trPr>
          <w:gridAfter w:val="1"/>
          <w:wAfter w:w="15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0CED" w:rsidRPr="00EB069C" w:rsidRDefault="00C70CED" w:rsidP="006A4A9B">
            <w:pPr>
              <w:jc w:val="center"/>
            </w:pPr>
            <w:r w:rsidRPr="00EB069C">
              <w:t xml:space="preserve">(предполагаемая цель использования в соответствии с </w:t>
            </w:r>
            <w:hyperlink r:id="rId21" w:history="1">
              <w:r w:rsidRPr="00EB069C">
                <w:rPr>
                  <w:rStyle w:val="a5"/>
                </w:rPr>
                <w:t>пунктом 1 статьи 39.34</w:t>
              </w:r>
            </w:hyperlink>
            <w:r w:rsidRPr="00EB069C">
              <w:t xml:space="preserve"> Земельного кодекса Российской Федерации)</w:t>
            </w: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  <w:proofErr w:type="gramStart"/>
            <w:r w:rsidRPr="007F798C">
              <w:rPr>
                <w:sz w:val="28"/>
                <w:szCs w:val="28"/>
              </w:rPr>
              <w:t>Ответственный</w:t>
            </w:r>
            <w:proofErr w:type="gramEnd"/>
            <w:r w:rsidRPr="007F798C">
              <w:rPr>
                <w:sz w:val="28"/>
                <w:szCs w:val="28"/>
              </w:rPr>
              <w:t xml:space="preserve"> за оформление документов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070B12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0CED" w:rsidRPr="00070B12" w:rsidRDefault="00C70CED" w:rsidP="006A4A9B">
            <w:pPr>
              <w:jc w:val="center"/>
            </w:pPr>
            <w:r w:rsidRPr="00070B12">
              <w:t>(Ф.И.О., реквизиты доверенности, должность)</w:t>
            </w: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  <w:r w:rsidRPr="007F798C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  <w:r w:rsidRPr="007F798C">
              <w:rPr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  <w:r w:rsidRPr="007F798C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  <w:proofErr w:type="gramStart"/>
            <w:r w:rsidRPr="007F798C">
              <w:rPr>
                <w:sz w:val="28"/>
                <w:szCs w:val="28"/>
              </w:rPr>
              <w:t>г</w:t>
            </w:r>
            <w:proofErr w:type="gramEnd"/>
            <w:r w:rsidRPr="007F798C">
              <w:rPr>
                <w:sz w:val="28"/>
                <w:szCs w:val="28"/>
              </w:rPr>
              <w:t>.</w:t>
            </w:r>
          </w:p>
        </w:tc>
      </w:tr>
      <w:tr w:rsidR="00C70CED" w:rsidRPr="008F3C6D" w:rsidTr="006A4A9B">
        <w:trPr>
          <w:gridAfter w:val="1"/>
          <w:wAfter w:w="15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CED" w:rsidRPr="008F3C6D" w:rsidRDefault="00C70CED" w:rsidP="006A4A9B">
            <w:pPr>
              <w:jc w:val="both"/>
            </w:pPr>
            <w:r w:rsidRPr="008F3C6D">
              <w:t>(дата подачи заявления)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CED" w:rsidRPr="008F3C6D" w:rsidRDefault="00C70CED" w:rsidP="006A4A9B">
            <w:pPr>
              <w:jc w:val="both"/>
            </w:pP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7F798C" w:rsidTr="006A4A9B">
        <w:trPr>
          <w:gridAfter w:val="1"/>
          <w:wAfter w:w="15" w:type="dxa"/>
        </w:trPr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CED" w:rsidRPr="007F798C" w:rsidRDefault="00C70CED" w:rsidP="006A4A9B">
            <w:pPr>
              <w:jc w:val="both"/>
              <w:rPr>
                <w:sz w:val="28"/>
                <w:szCs w:val="28"/>
              </w:rPr>
            </w:pPr>
          </w:p>
        </w:tc>
      </w:tr>
      <w:tr w:rsidR="00C70CED" w:rsidRPr="008F3C6D" w:rsidTr="006A4A9B">
        <w:trPr>
          <w:gridAfter w:val="1"/>
          <w:wAfter w:w="15" w:type="dxa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0CED" w:rsidRPr="008F3C6D" w:rsidRDefault="00C70CED" w:rsidP="006A4A9B">
            <w:pPr>
              <w:jc w:val="both"/>
            </w:pPr>
            <w:r w:rsidRPr="008F3C6D">
              <w:t>(подпись заявителя)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0CED" w:rsidRPr="008F3C6D" w:rsidRDefault="00C70CED" w:rsidP="006A4A9B">
            <w:pPr>
              <w:jc w:val="both"/>
            </w:pPr>
          </w:p>
        </w:tc>
        <w:tc>
          <w:tcPr>
            <w:tcW w:w="6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CED" w:rsidRPr="008F3C6D" w:rsidRDefault="00C70CED" w:rsidP="006A4A9B">
            <w:pPr>
              <w:jc w:val="both"/>
            </w:pPr>
            <w:r w:rsidRPr="008F3C6D">
              <w:t>(полностью Ф.И.О.)</w:t>
            </w:r>
          </w:p>
        </w:tc>
      </w:tr>
    </w:tbl>
    <w:p w:rsidR="003C018A" w:rsidRDefault="003C018A" w:rsidP="003C018A">
      <w:pPr>
        <w:ind w:left="5664" w:right="612"/>
        <w:jc w:val="center"/>
        <w:rPr>
          <w:bCs/>
          <w:sz w:val="28"/>
          <w:szCs w:val="28"/>
        </w:rPr>
      </w:pPr>
    </w:p>
    <w:p w:rsidR="00C70CED" w:rsidRDefault="00C70CED" w:rsidP="00C70CED">
      <w:pPr>
        <w:ind w:left="5664" w:right="612"/>
        <w:jc w:val="center"/>
        <w:rPr>
          <w:bCs/>
          <w:sz w:val="28"/>
          <w:szCs w:val="28"/>
        </w:rPr>
      </w:pP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C70CED" w:rsidRPr="0097562C" w:rsidRDefault="00C70CED" w:rsidP="00C70CED">
      <w:pPr>
        <w:rPr>
          <w:rStyle w:val="af4"/>
          <w:b w:val="0"/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                                        </w:t>
      </w:r>
      <w:proofErr w:type="spellStart"/>
      <w:r w:rsidRPr="0097562C">
        <w:rPr>
          <w:color w:val="000000"/>
          <w:sz w:val="28"/>
          <w:szCs w:val="28"/>
        </w:rPr>
        <w:t>М.Н.Герман</w:t>
      </w:r>
      <w:proofErr w:type="spellEnd"/>
    </w:p>
    <w:p w:rsidR="000946B1" w:rsidRDefault="000946B1" w:rsidP="00C70CED">
      <w:pPr>
        <w:ind w:right="612"/>
        <w:rPr>
          <w:bCs/>
          <w:sz w:val="28"/>
          <w:szCs w:val="28"/>
        </w:rPr>
      </w:pPr>
    </w:p>
    <w:p w:rsidR="000946B1" w:rsidRDefault="000946B1" w:rsidP="003C018A">
      <w:pPr>
        <w:ind w:left="5664" w:right="612"/>
        <w:jc w:val="center"/>
        <w:rPr>
          <w:bCs/>
          <w:sz w:val="28"/>
          <w:szCs w:val="28"/>
        </w:rPr>
      </w:pPr>
    </w:p>
    <w:p w:rsidR="000946B1" w:rsidRDefault="000946B1" w:rsidP="003C018A">
      <w:pPr>
        <w:ind w:left="5664" w:right="612"/>
        <w:jc w:val="center"/>
        <w:rPr>
          <w:bCs/>
          <w:sz w:val="28"/>
          <w:szCs w:val="28"/>
        </w:rPr>
      </w:pPr>
    </w:p>
    <w:p w:rsidR="0088766F" w:rsidRPr="00AD30FD" w:rsidRDefault="0088766F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018A" w:rsidRPr="00AD30FD" w:rsidRDefault="00C70CED" w:rsidP="0088766F">
      <w:pPr>
        <w:ind w:left="5245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ПРИЛОЖЕНИЕ № 2</w:t>
      </w:r>
    </w:p>
    <w:p w:rsidR="00C70CED" w:rsidRDefault="003C018A" w:rsidP="00C70CED">
      <w:pPr>
        <w:ind w:left="5245"/>
        <w:jc w:val="center"/>
        <w:rPr>
          <w:bCs/>
          <w:sz w:val="28"/>
          <w:szCs w:val="28"/>
        </w:rPr>
      </w:pPr>
      <w:r w:rsidRPr="00AD30FD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C70CED">
        <w:rPr>
          <w:bCs/>
          <w:sz w:val="28"/>
          <w:szCs w:val="28"/>
        </w:rPr>
        <w:t>муниципального образования</w:t>
      </w:r>
    </w:p>
    <w:p w:rsidR="003C018A" w:rsidRPr="00AD30FD" w:rsidRDefault="00C70CED" w:rsidP="00C70CED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Приморско-Ахтарский район</w:t>
      </w:r>
      <w:r w:rsidRPr="00AD30FD">
        <w:rPr>
          <w:bCs/>
          <w:sz w:val="28"/>
          <w:szCs w:val="28"/>
        </w:rPr>
        <w:t xml:space="preserve">          </w:t>
      </w:r>
      <w:r w:rsidR="003C018A" w:rsidRPr="00AD30FD">
        <w:rPr>
          <w:bCs/>
          <w:sz w:val="28"/>
          <w:szCs w:val="28"/>
        </w:rPr>
        <w:t xml:space="preserve">        </w:t>
      </w:r>
      <w:r w:rsidR="0088766F" w:rsidRPr="00AD30FD">
        <w:rPr>
          <w:bCs/>
          <w:sz w:val="28"/>
          <w:szCs w:val="28"/>
        </w:rPr>
        <w:br/>
      </w:r>
      <w:r w:rsidR="003C018A" w:rsidRPr="00AD30FD">
        <w:rPr>
          <w:bCs/>
          <w:sz w:val="28"/>
          <w:szCs w:val="28"/>
        </w:rPr>
        <w:t>муниципальной услуги</w:t>
      </w:r>
    </w:p>
    <w:p w:rsidR="003C018A" w:rsidRPr="00AD30FD" w:rsidRDefault="003C018A" w:rsidP="0088766F">
      <w:pPr>
        <w:ind w:left="5245"/>
        <w:jc w:val="center"/>
        <w:rPr>
          <w:sz w:val="28"/>
          <w:szCs w:val="28"/>
        </w:rPr>
      </w:pPr>
      <w:r w:rsidRPr="00AD30FD">
        <w:rPr>
          <w:sz w:val="28"/>
          <w:szCs w:val="28"/>
        </w:rPr>
        <w:t>«</w:t>
      </w:r>
      <w:r w:rsidR="00E33A38" w:rsidRPr="00AD30FD">
        <w:rPr>
          <w:sz w:val="28"/>
          <w:szCs w:val="28"/>
        </w:rPr>
        <w:t xml:space="preserve">Заключение договора на </w:t>
      </w:r>
      <w:r w:rsidR="0088766F" w:rsidRPr="00AD30FD">
        <w:rPr>
          <w:sz w:val="28"/>
          <w:szCs w:val="28"/>
        </w:rPr>
        <w:br/>
      </w:r>
      <w:r w:rsidR="00E33A38" w:rsidRPr="00AD30FD">
        <w:rPr>
          <w:sz w:val="28"/>
          <w:szCs w:val="28"/>
        </w:rPr>
        <w:t xml:space="preserve">размещение объектов на землях или земельных участках, находящихся в государственной или </w:t>
      </w:r>
      <w:r w:rsidR="0088766F" w:rsidRPr="00AD30FD">
        <w:rPr>
          <w:sz w:val="28"/>
          <w:szCs w:val="28"/>
        </w:rPr>
        <w:br/>
      </w:r>
      <w:r w:rsidR="00E33A38" w:rsidRPr="00AD30FD">
        <w:rPr>
          <w:sz w:val="28"/>
          <w:szCs w:val="28"/>
        </w:rPr>
        <w:t xml:space="preserve">муниципальной собственности, без предоставления земельных участков и установления </w:t>
      </w:r>
      <w:r w:rsidR="009370F7" w:rsidRPr="00AD30FD">
        <w:rPr>
          <w:sz w:val="28"/>
          <w:szCs w:val="28"/>
        </w:rPr>
        <w:t>сервитутов</w:t>
      </w:r>
      <w:r w:rsidRPr="00AD30FD">
        <w:rPr>
          <w:sz w:val="28"/>
          <w:szCs w:val="28"/>
        </w:rPr>
        <w:t>»</w:t>
      </w:r>
    </w:p>
    <w:p w:rsidR="003C018A" w:rsidRPr="00AD30FD" w:rsidRDefault="003C018A" w:rsidP="0088766F">
      <w:pPr>
        <w:ind w:left="5245"/>
        <w:rPr>
          <w:lang w:eastAsia="en-US"/>
        </w:rPr>
      </w:pPr>
    </w:p>
    <w:p w:rsidR="003C018A" w:rsidRPr="00AD30FD" w:rsidRDefault="003C018A" w:rsidP="003C018A">
      <w:pPr>
        <w:rPr>
          <w:lang w:eastAsia="en-US"/>
        </w:rPr>
      </w:pPr>
    </w:p>
    <w:p w:rsidR="003C018A" w:rsidRPr="00AD30FD" w:rsidRDefault="00C70CED" w:rsidP="003C018A">
      <w:pPr>
        <w:jc w:val="center"/>
        <w:rPr>
          <w:b/>
          <w:lang w:eastAsia="en-US"/>
        </w:rPr>
      </w:pPr>
      <w:r>
        <w:rPr>
          <w:b/>
          <w:lang w:eastAsia="en-US"/>
        </w:rPr>
        <w:t>Б</w:t>
      </w:r>
      <w:r w:rsidR="003C018A" w:rsidRPr="00AD30FD">
        <w:rPr>
          <w:b/>
          <w:lang w:eastAsia="en-US"/>
        </w:rPr>
        <w:t>ЛОК-СХЕМА</w:t>
      </w:r>
    </w:p>
    <w:p w:rsidR="003C018A" w:rsidRPr="00AD30FD" w:rsidRDefault="003C018A" w:rsidP="003C018A">
      <w:pPr>
        <w:jc w:val="center"/>
        <w:rPr>
          <w:b/>
          <w:lang w:eastAsia="en-US"/>
        </w:rPr>
      </w:pPr>
      <w:r w:rsidRPr="00AD30FD">
        <w:rPr>
          <w:b/>
          <w:bCs/>
          <w:sz w:val="28"/>
          <w:szCs w:val="28"/>
        </w:rPr>
        <w:t>предоставления муниципальной услуги</w:t>
      </w:r>
    </w:p>
    <w:p w:rsidR="00C70CED" w:rsidRDefault="003C018A" w:rsidP="003C018A">
      <w:pPr>
        <w:jc w:val="center"/>
        <w:rPr>
          <w:b/>
          <w:sz w:val="28"/>
          <w:szCs w:val="28"/>
        </w:rPr>
      </w:pPr>
      <w:r w:rsidRPr="00AD30FD">
        <w:rPr>
          <w:b/>
          <w:sz w:val="28"/>
          <w:szCs w:val="28"/>
        </w:rPr>
        <w:t>«</w:t>
      </w:r>
      <w:r w:rsidR="00E33A38" w:rsidRPr="00AD30FD">
        <w:rPr>
          <w:b/>
          <w:sz w:val="28"/>
          <w:szCs w:val="28"/>
        </w:rPr>
        <w:t xml:space="preserve">Заключение договора на размещение объектов на землях или </w:t>
      </w:r>
    </w:p>
    <w:p w:rsidR="00C70CED" w:rsidRDefault="00E33A38" w:rsidP="003C018A">
      <w:pPr>
        <w:jc w:val="center"/>
        <w:rPr>
          <w:b/>
          <w:sz w:val="28"/>
          <w:szCs w:val="28"/>
        </w:rPr>
      </w:pPr>
      <w:r w:rsidRPr="00AD30FD">
        <w:rPr>
          <w:b/>
          <w:sz w:val="28"/>
          <w:szCs w:val="28"/>
        </w:rPr>
        <w:t xml:space="preserve">земельных </w:t>
      </w:r>
      <w:proofErr w:type="gramStart"/>
      <w:r w:rsidRPr="00AD30FD">
        <w:rPr>
          <w:b/>
          <w:sz w:val="28"/>
          <w:szCs w:val="28"/>
        </w:rPr>
        <w:t>участках</w:t>
      </w:r>
      <w:proofErr w:type="gramEnd"/>
      <w:r w:rsidRPr="00AD30FD">
        <w:rPr>
          <w:b/>
          <w:sz w:val="28"/>
          <w:szCs w:val="28"/>
        </w:rPr>
        <w:t xml:space="preserve">, находящихся в государственной или муниципальной собственности, без предоставления земельных участков и </w:t>
      </w:r>
    </w:p>
    <w:p w:rsidR="003C018A" w:rsidRPr="00AD30FD" w:rsidRDefault="00E33A38" w:rsidP="003C018A">
      <w:pPr>
        <w:jc w:val="center"/>
        <w:rPr>
          <w:b/>
          <w:lang w:eastAsia="en-US"/>
        </w:rPr>
      </w:pPr>
      <w:r w:rsidRPr="00AD30FD">
        <w:rPr>
          <w:b/>
          <w:sz w:val="28"/>
          <w:szCs w:val="28"/>
        </w:rPr>
        <w:t xml:space="preserve">установления </w:t>
      </w:r>
      <w:r w:rsidR="009370F7" w:rsidRPr="00AD30FD">
        <w:rPr>
          <w:b/>
          <w:sz w:val="28"/>
          <w:szCs w:val="28"/>
        </w:rPr>
        <w:t>сервитутов</w:t>
      </w:r>
      <w:r w:rsidR="003C018A" w:rsidRPr="00AD30FD">
        <w:rPr>
          <w:b/>
          <w:sz w:val="28"/>
          <w:szCs w:val="28"/>
        </w:rPr>
        <w:t>»</w:t>
      </w:r>
    </w:p>
    <w:p w:rsidR="00C70CED" w:rsidRPr="0068172D" w:rsidRDefault="00C70CED" w:rsidP="00C70CED">
      <w:pPr>
        <w:jc w:val="center"/>
        <w:rPr>
          <w:sz w:val="28"/>
          <w:szCs w:val="28"/>
        </w:rPr>
      </w:pPr>
    </w:p>
    <w:p w:rsidR="00C70CED" w:rsidRDefault="00C70CED" w:rsidP="00C70CED">
      <w:pPr>
        <w:tabs>
          <w:tab w:val="left" w:pos="12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582930"/>
                <wp:effectExtent l="13335" t="9525" r="5715" b="7620"/>
                <wp:wrapSquare wrapText="bothSides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F56C6E" w:rsidRDefault="00C70CED" w:rsidP="00C70C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6C6E">
                              <w:rPr>
                                <w:sz w:val="22"/>
                                <w:szCs w:val="22"/>
                              </w:rPr>
                              <w:t>Прием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6C6E">
                              <w:rPr>
                                <w:sz w:val="22"/>
                                <w:szCs w:val="22"/>
                              </w:rPr>
                              <w:t xml:space="preserve">заявления </w:t>
                            </w:r>
                            <w:r w:rsidRPr="00D01BD5">
                              <w:rPr>
                                <w:sz w:val="22"/>
                                <w:szCs w:val="22"/>
                              </w:rPr>
                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0;margin-top:3.3pt;width:441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">
                <v:textbox style="mso-fit-shape-to-text:t">
                  <w:txbxContent>
                    <w:p w:rsidR="00C70CED" w:rsidRPr="00F56C6E" w:rsidRDefault="00C70CED" w:rsidP="00C70C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56C6E">
                        <w:rPr>
                          <w:sz w:val="22"/>
                          <w:szCs w:val="22"/>
                        </w:rPr>
                        <w:t>Прием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56C6E">
                        <w:rPr>
                          <w:sz w:val="22"/>
                          <w:szCs w:val="22"/>
                        </w:rPr>
                        <w:t xml:space="preserve">заявления </w:t>
                      </w:r>
                      <w:r w:rsidRPr="00D01BD5">
                        <w:rPr>
                          <w:sz w:val="22"/>
                          <w:szCs w:val="22"/>
                        </w:rPr>
          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C70CED" w:rsidRDefault="00C70CED" w:rsidP="00C70CED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0CED" w:rsidRDefault="00C70CED" w:rsidP="00C70CED">
      <w:pPr>
        <w:rPr>
          <w:sz w:val="28"/>
          <w:szCs w:val="28"/>
        </w:rPr>
      </w:pPr>
    </w:p>
    <w:p w:rsidR="00C70CED" w:rsidRDefault="00C70CED" w:rsidP="00C70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0E3F1" wp14:editId="21C55358">
                <wp:simplePos x="0" y="0"/>
                <wp:positionH relativeFrom="column">
                  <wp:posOffset>-2867025</wp:posOffset>
                </wp:positionH>
                <wp:positionV relativeFrom="paragraph">
                  <wp:posOffset>10795</wp:posOffset>
                </wp:positionV>
                <wp:extent cx="0" cy="328930"/>
                <wp:effectExtent l="76200" t="0" r="76200" b="520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-225.75pt;margin-top:.85pt;width:0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-2863215</wp:posOffset>
                </wp:positionH>
                <wp:positionV relativeFrom="paragraph">
                  <wp:posOffset>0</wp:posOffset>
                </wp:positionV>
                <wp:extent cx="635" cy="342900"/>
                <wp:effectExtent l="55245" t="9525" r="5842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.45pt,0" to="-225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C70CED" w:rsidRDefault="00C70CED" w:rsidP="00C70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138430</wp:posOffset>
                </wp:positionV>
                <wp:extent cx="2743200" cy="422275"/>
                <wp:effectExtent l="13335" t="9525" r="5715" b="6350"/>
                <wp:wrapSquare wrapText="bothSides"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F56C6E" w:rsidRDefault="00C70CED" w:rsidP="00C70C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заявления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117pt;margin-top:10.9pt;width:3in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">
                <v:textbox style="mso-fit-shape-to-text:t">
                  <w:txbxContent>
                    <w:p w:rsidR="00C70CED" w:rsidRPr="00F56C6E" w:rsidRDefault="00C70CED" w:rsidP="00C70C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заявления и прилагаемых к нему документов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CED" w:rsidRDefault="00C70CED" w:rsidP="00C70CED">
      <w:pPr>
        <w:rPr>
          <w:sz w:val="28"/>
          <w:szCs w:val="28"/>
        </w:rPr>
      </w:pPr>
    </w:p>
    <w:p w:rsidR="00C70CED" w:rsidRDefault="00C70CED" w:rsidP="00C70CED">
      <w:pPr>
        <w:rPr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96D20" wp14:editId="150C1781">
                <wp:simplePos x="0" y="0"/>
                <wp:positionH relativeFrom="column">
                  <wp:posOffset>114300</wp:posOffset>
                </wp:positionH>
                <wp:positionV relativeFrom="paragraph">
                  <wp:posOffset>367665</wp:posOffset>
                </wp:positionV>
                <wp:extent cx="5943600" cy="422275"/>
                <wp:effectExtent l="0" t="0" r="19050" b="16510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284662" w:rsidRDefault="00C70CED" w:rsidP="00C70C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документов </w:t>
                            </w:r>
                            <w:proofErr w:type="gramStart"/>
                            <w:r w:rsidRPr="0028466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отделом</w:t>
                            </w:r>
                            <w:proofErr w:type="gramEnd"/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 и пре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доставление (отказ в предоставлении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9pt;margin-top:28.95pt;width:46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">
                <v:textbox style="mso-fit-shape-to-text:t">
                  <w:txbxContent>
                    <w:p w:rsidR="00C70CED" w:rsidRPr="00284662" w:rsidRDefault="00C70CED" w:rsidP="00C70C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4662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</w:t>
                      </w:r>
                      <w:r w:rsidRPr="00284662">
                        <w:rPr>
                          <w:sz w:val="22"/>
                          <w:szCs w:val="22"/>
                        </w:rPr>
                        <w:t xml:space="preserve">документов </w:t>
                      </w:r>
                      <w:proofErr w:type="gramStart"/>
                      <w:r w:rsidRPr="00284662">
                        <w:rPr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2846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отделом</w:t>
                      </w:r>
                      <w:proofErr w:type="gramEnd"/>
                      <w:r w:rsidRPr="00284662">
                        <w:rPr>
                          <w:sz w:val="22"/>
                          <w:szCs w:val="22"/>
                        </w:rPr>
                        <w:t xml:space="preserve"> и пре</w:t>
                      </w:r>
                      <w:r>
                        <w:rPr>
                          <w:sz w:val="22"/>
                          <w:szCs w:val="22"/>
                        </w:rPr>
                        <w:t>доставление (отказ в предоставлении</w:t>
                      </w:r>
                      <w:r w:rsidRPr="00284662">
                        <w:rPr>
                          <w:sz w:val="22"/>
                          <w:szCs w:val="22"/>
                        </w:rPr>
                        <w:t>) м</w:t>
                      </w:r>
                      <w:r w:rsidRPr="00284662">
                        <w:rPr>
                          <w:sz w:val="22"/>
                          <w:szCs w:val="22"/>
                        </w:rPr>
                        <w:t>у</w:t>
                      </w:r>
                      <w:r w:rsidRPr="00284662">
                        <w:rPr>
                          <w:sz w:val="22"/>
                          <w:szCs w:val="22"/>
                        </w:rPr>
                        <w:t>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1CE0" wp14:editId="528467B5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9pt" to="2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LLAS3fAAAACQEAAA8AAABkcnMvZG93bnJldi54&#10;bWxMj8FOwzAMhu9IvENkJG4s3WColLoTQhqXDdA2hOCWtaataJwqSbfy9hhxgKPtX7+/L1+MtlMH&#10;8qF1jDCdJKCIS1e1XCO87JYXKagQDVemc0wIXxRgUZye5Car3JE3dNjGWkkJh8wgNDH2mdahbMia&#10;MHE9sdw+nLcmyuhrXXlzlHLb6VmSXGtrWpYPjenpvqHycztYhM16uUpfV8NY+veH6dPuef34FlLE&#10;87Px7hZUpDH+heEHX9ChEKa9G7gKqkO4mifiEhFml6Iggd/FHmF+k4Iucv3foPgG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4ssBL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70CED" w:rsidRDefault="00C70CED" w:rsidP="00C70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886FA" wp14:editId="0EBF1D02">
                <wp:simplePos x="0" y="0"/>
                <wp:positionH relativeFrom="column">
                  <wp:posOffset>3657600</wp:posOffset>
                </wp:positionH>
                <wp:positionV relativeFrom="paragraph">
                  <wp:posOffset>582295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5.85pt" to="4in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AA0EE" wp14:editId="585CA952">
                <wp:simplePos x="0" y="0"/>
                <wp:positionH relativeFrom="column">
                  <wp:posOffset>1143000</wp:posOffset>
                </wp:positionH>
                <wp:positionV relativeFrom="paragraph">
                  <wp:posOffset>584835</wp:posOffset>
                </wp:positionV>
                <wp:extent cx="228600" cy="342900"/>
                <wp:effectExtent l="38100" t="0" r="190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6.05pt" to="10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7SbgIAAIo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70CED" w:rsidRDefault="00C70CED" w:rsidP="00C70CE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8A43E" wp14:editId="07D19AB2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1828800" cy="5715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8A4271" w:rsidRDefault="00C70CED" w:rsidP="00C70C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4271">
                              <w:rPr>
                                <w:sz w:val="22"/>
                                <w:szCs w:val="22"/>
                              </w:rPr>
                              <w:t xml:space="preserve">наличие оснований для отказа в </w:t>
                            </w:r>
                            <w:r w:rsidRPr="008A4271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предоставлении муниципальной услуги</w:t>
                            </w:r>
                          </w:p>
                          <w:p w:rsidR="00C70CED" w:rsidRPr="008A4271" w:rsidRDefault="00C70CED" w:rsidP="00C70C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-9pt;margin-top:9.0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xr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">
                <v:textbox>
                  <w:txbxContent>
                    <w:p w:rsidR="00C70CED" w:rsidRPr="008A4271" w:rsidRDefault="00C70CED" w:rsidP="00C70C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4271">
                        <w:rPr>
                          <w:sz w:val="22"/>
                          <w:szCs w:val="22"/>
                        </w:rPr>
                        <w:t xml:space="preserve">наличие оснований для отказа в </w:t>
                      </w:r>
                      <w:r w:rsidRPr="008A4271">
                        <w:rPr>
                          <w:sz w:val="22"/>
                          <w:szCs w:val="22"/>
                          <w:lang w:eastAsia="ar-SA"/>
                        </w:rPr>
                        <w:t xml:space="preserve"> предоставлении муниципальной услуги</w:t>
                      </w:r>
                    </w:p>
                    <w:p w:rsidR="00C70CED" w:rsidRPr="008A4271" w:rsidRDefault="00C70CED" w:rsidP="00C70C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84CAC" wp14:editId="18122A32">
                <wp:simplePos x="0" y="0"/>
                <wp:positionH relativeFrom="column">
                  <wp:posOffset>2057400</wp:posOffset>
                </wp:positionH>
                <wp:positionV relativeFrom="paragraph">
                  <wp:posOffset>97155</wp:posOffset>
                </wp:positionV>
                <wp:extent cx="3886200" cy="571500"/>
                <wp:effectExtent l="13335" t="9525" r="5715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C07A5B" w:rsidRDefault="00C70CED" w:rsidP="00C70CE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документов, необходимых и обязательных</w:t>
                            </w:r>
                            <w:r w:rsidRPr="00C07A5B">
                              <w:rPr>
                                <w:sz w:val="20"/>
                                <w:szCs w:val="20"/>
                              </w:rPr>
                              <w:t xml:space="preserve"> для приобр</w:t>
                            </w:r>
                            <w:r w:rsidRPr="00C07A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7A5B">
                              <w:rPr>
                                <w:sz w:val="20"/>
                                <w:szCs w:val="20"/>
                              </w:rPr>
                              <w:t>тения прав на земельный участок, которые не могу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 быть затреб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ваны у заявителя</w:t>
                            </w:r>
                          </w:p>
                          <w:p w:rsidR="00C70CED" w:rsidRDefault="00C70CED" w:rsidP="00C70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162pt;margin-top:7.65pt;width:30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">
                <v:textbox>
                  <w:txbxContent>
                    <w:p w:rsidR="00C70CED" w:rsidRPr="00C07A5B" w:rsidRDefault="00C70CED" w:rsidP="00C70CE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документов, необходимых и обязательных</w:t>
                      </w:r>
                      <w:r w:rsidRPr="00C07A5B">
                        <w:rPr>
                          <w:sz w:val="20"/>
                          <w:szCs w:val="20"/>
                        </w:rPr>
                        <w:t xml:space="preserve"> для приобр</w:t>
                      </w:r>
                      <w:r w:rsidRPr="00C07A5B">
                        <w:rPr>
                          <w:sz w:val="20"/>
                          <w:szCs w:val="20"/>
                        </w:rPr>
                        <w:t>е</w:t>
                      </w:r>
                      <w:r w:rsidRPr="00C07A5B">
                        <w:rPr>
                          <w:sz w:val="20"/>
                          <w:szCs w:val="20"/>
                        </w:rPr>
                        <w:t>тения прав на земельный участок, которые не могу</w:t>
                      </w:r>
                      <w:r>
                        <w:rPr>
                          <w:sz w:val="20"/>
                          <w:szCs w:val="20"/>
                        </w:rPr>
                        <w:t>т быть затреб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ваны у заявителя</w:t>
                      </w:r>
                    </w:p>
                    <w:p w:rsidR="00C70CED" w:rsidRDefault="00C70CED" w:rsidP="00C70CED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6ED5F" wp14:editId="59DD247C">
                <wp:simplePos x="0" y="0"/>
                <wp:positionH relativeFrom="column">
                  <wp:posOffset>-1605915</wp:posOffset>
                </wp:positionH>
                <wp:positionV relativeFrom="paragraph">
                  <wp:posOffset>173990</wp:posOffset>
                </wp:positionV>
                <wp:extent cx="0" cy="342900"/>
                <wp:effectExtent l="55245" t="10160" r="59055" b="184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45pt,13.7pt" to="-126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C70CED" w:rsidRDefault="00C70CED" w:rsidP="00C70CED">
      <w:pPr>
        <w:jc w:val="center"/>
        <w:rPr>
          <w:sz w:val="28"/>
          <w:szCs w:val="28"/>
        </w:rPr>
      </w:pPr>
    </w:p>
    <w:p w:rsidR="00C70CED" w:rsidRPr="00580616" w:rsidRDefault="00C70CED" w:rsidP="00C70CED">
      <w:pPr>
        <w:jc w:val="center"/>
        <w:rPr>
          <w:sz w:val="28"/>
          <w:szCs w:val="28"/>
        </w:rPr>
      </w:pPr>
    </w:p>
    <w:p w:rsidR="00C70CED" w:rsidRDefault="00C70CED" w:rsidP="00C70CE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20B43" wp14:editId="77C6DDB5">
                <wp:simplePos x="0" y="0"/>
                <wp:positionH relativeFrom="column">
                  <wp:posOffset>3886200</wp:posOffset>
                </wp:positionH>
                <wp:positionV relativeFrom="paragraph">
                  <wp:posOffset>77470</wp:posOffset>
                </wp:positionV>
                <wp:extent cx="0" cy="230505"/>
                <wp:effectExtent l="76200" t="0" r="57150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1pt" to="30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550AA" wp14:editId="33F469F8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0" cy="230505"/>
                <wp:effectExtent l="76200" t="0" r="57150" b="552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75pt" to="6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70CED" w:rsidRDefault="00C70CED" w:rsidP="00C70C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41336" wp14:editId="3011FFA5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3886200" cy="8001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Default="00C70CED" w:rsidP="00C70CED">
                            <w:pPr>
                              <w:jc w:val="center"/>
                            </w:pP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формирование и направление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отделом 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межведомственных запросов в органы (организации), участвующие в предоста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лении муниципальной услуги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162pt;margin-top:10.45pt;width:30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">
                <v:textbox>
                  <w:txbxContent>
                    <w:p w:rsidR="00C70CED" w:rsidRDefault="00C70CED" w:rsidP="00C70CED">
                      <w:pPr>
                        <w:jc w:val="center"/>
                      </w:pPr>
                      <w:r w:rsidRPr="00284662">
                        <w:rPr>
                          <w:sz w:val="22"/>
                          <w:szCs w:val="22"/>
                        </w:rPr>
                        <w:t xml:space="preserve">формирование и направление </w:t>
                      </w:r>
                      <w:r>
                        <w:rPr>
                          <w:sz w:val="22"/>
                          <w:szCs w:val="22"/>
                        </w:rPr>
                        <w:t>отделом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84662">
                        <w:rPr>
                          <w:sz w:val="22"/>
                          <w:szCs w:val="22"/>
                        </w:rPr>
                        <w:t>межведомственных запросов в органы (организации), участвующие в предоста</w:t>
                      </w:r>
                      <w:r w:rsidRPr="00284662">
                        <w:rPr>
                          <w:sz w:val="22"/>
                          <w:szCs w:val="22"/>
                        </w:rPr>
                        <w:t>в</w:t>
                      </w:r>
                      <w:r w:rsidRPr="00284662">
                        <w:rPr>
                          <w:sz w:val="22"/>
                          <w:szCs w:val="22"/>
                        </w:rPr>
                        <w:t>лении м</w:t>
                      </w:r>
                      <w:r w:rsidRPr="00284662">
                        <w:rPr>
                          <w:sz w:val="22"/>
                          <w:szCs w:val="22"/>
                        </w:rPr>
                        <w:t>у</w:t>
                      </w:r>
                      <w:r w:rsidRPr="00284662">
                        <w:rPr>
                          <w:sz w:val="22"/>
                          <w:szCs w:val="22"/>
                        </w:rPr>
                        <w:t>ниципальной услуги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0CED" w:rsidRPr="00B56598" w:rsidRDefault="00C70CED" w:rsidP="00C70CE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26DCA" wp14:editId="615AB8E5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1828800" cy="560705"/>
                <wp:effectExtent l="13335" t="10160" r="571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2B1C1A" w:rsidRDefault="00C70CED" w:rsidP="00C70C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письмо</w:t>
                            </w:r>
                            <w:r w:rsidRPr="002B1C1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об отказе 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в пред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ставлении</w:t>
                            </w:r>
                            <w:r w:rsidRPr="002B1C1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-9pt;margin-top:7.55pt;width:2in;height:4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">
                <v:textbox>
                  <w:txbxContent>
                    <w:p w:rsidR="00C70CED" w:rsidRPr="002B1C1A" w:rsidRDefault="00C70CED" w:rsidP="00C70C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письмо</w:t>
                      </w:r>
                      <w:r w:rsidRPr="002B1C1A">
                        <w:rPr>
                          <w:sz w:val="22"/>
                          <w:szCs w:val="22"/>
                          <w:lang w:eastAsia="ar-SA"/>
                        </w:rPr>
                        <w:t xml:space="preserve"> об отказе 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в пред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ставлении</w:t>
                      </w:r>
                      <w:r w:rsidRPr="002B1C1A">
                        <w:rPr>
                          <w:sz w:val="22"/>
                          <w:szCs w:val="22"/>
                          <w:lang w:eastAsia="ar-SA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70CED" w:rsidRPr="00B56598" w:rsidRDefault="00C70CED" w:rsidP="00C70CED"/>
    <w:p w:rsidR="00C70CED" w:rsidRDefault="00C70CED" w:rsidP="00C70CED"/>
    <w:p w:rsidR="00C70CED" w:rsidRDefault="00C70CED" w:rsidP="00C70CE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46BC9" wp14:editId="62B7C08E">
                <wp:simplePos x="0" y="0"/>
                <wp:positionH relativeFrom="column">
                  <wp:posOffset>443865</wp:posOffset>
                </wp:positionH>
                <wp:positionV relativeFrom="paragraph">
                  <wp:posOffset>134620</wp:posOffset>
                </wp:positionV>
                <wp:extent cx="409575" cy="1314450"/>
                <wp:effectExtent l="38100" t="0" r="28575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0.6pt" to="67.2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U1cAIAAIs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C70CED" w:rsidRDefault="00C70CED" w:rsidP="00C70CED">
      <w:pPr>
        <w:ind w:firstLine="708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BB63A" wp14:editId="31CAC4DC">
                <wp:simplePos x="0" y="0"/>
                <wp:positionH relativeFrom="column">
                  <wp:posOffset>4000500</wp:posOffset>
                </wp:positionH>
                <wp:positionV relativeFrom="paragraph">
                  <wp:posOffset>54610</wp:posOffset>
                </wp:positionV>
                <wp:extent cx="0" cy="230505"/>
                <wp:effectExtent l="76200" t="0" r="57150" b="552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3pt" to="3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C70CED" w:rsidRPr="00B56598" w:rsidRDefault="00C70CED" w:rsidP="00C70CED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EF414" wp14:editId="4C167A08">
                <wp:simplePos x="0" y="0"/>
                <wp:positionH relativeFrom="column">
                  <wp:posOffset>2057400</wp:posOffset>
                </wp:positionH>
                <wp:positionV relativeFrom="paragraph">
                  <wp:posOffset>109855</wp:posOffset>
                </wp:positionV>
                <wp:extent cx="3886200" cy="6858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271BD9" w:rsidRDefault="00C70CED" w:rsidP="00C70C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1BD9">
                              <w:rPr>
                                <w:sz w:val="20"/>
                                <w:szCs w:val="20"/>
                                <w:lang w:eastAsia="ar-SA"/>
                              </w:rPr>
                              <w:t>наличие всех необходимых для получения муниципальной услуги документов, соответствие представленных документов обязател</w:t>
                            </w:r>
                            <w:r w:rsidRPr="00271BD9">
                              <w:rPr>
                                <w:sz w:val="20"/>
                                <w:szCs w:val="20"/>
                                <w:lang w:eastAsia="ar-SA"/>
                              </w:rPr>
                              <w:t>ь</w:t>
                            </w:r>
                            <w:r w:rsidRPr="00271BD9"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ным требованиям, отсутствие оснований для отказа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предоставл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нии</w:t>
                            </w:r>
                            <w:r w:rsidRPr="00271BD9">
                              <w:rPr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162pt;margin-top:8.65pt;width:30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">
                <v:textbox>
                  <w:txbxContent>
                    <w:p w:rsidR="00C70CED" w:rsidRPr="00271BD9" w:rsidRDefault="00C70CED" w:rsidP="00C70C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1BD9">
                        <w:rPr>
                          <w:sz w:val="20"/>
                          <w:szCs w:val="20"/>
                          <w:lang w:eastAsia="ar-SA"/>
                        </w:rPr>
                        <w:t>наличие всех необходимых для получения муниципальной услуги документов, соответствие представленных документов обязател</w:t>
                      </w:r>
                      <w:r w:rsidRPr="00271BD9">
                        <w:rPr>
                          <w:sz w:val="20"/>
                          <w:szCs w:val="20"/>
                          <w:lang w:eastAsia="ar-SA"/>
                        </w:rPr>
                        <w:t>ь</w:t>
                      </w:r>
                      <w:r w:rsidRPr="00271BD9">
                        <w:rPr>
                          <w:sz w:val="20"/>
                          <w:szCs w:val="20"/>
                          <w:lang w:eastAsia="ar-SA"/>
                        </w:rPr>
                        <w:t xml:space="preserve">ным требованиям, отсутствие оснований для отказа </w:t>
                      </w:r>
                      <w:r>
                        <w:rPr>
                          <w:sz w:val="20"/>
                          <w:szCs w:val="20"/>
                        </w:rPr>
                        <w:t>в предоставл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нии</w:t>
                      </w:r>
                      <w:r w:rsidRPr="00271BD9">
                        <w:rPr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70CED" w:rsidRPr="00B56598" w:rsidRDefault="00C70CED" w:rsidP="00C70CED"/>
    <w:p w:rsidR="00C70CED" w:rsidRPr="00B56598" w:rsidRDefault="00C70CED" w:rsidP="00C70CED"/>
    <w:p w:rsidR="00C70CED" w:rsidRDefault="00C70CED" w:rsidP="00C70CED"/>
    <w:p w:rsidR="00C70CED" w:rsidRDefault="00C70CED" w:rsidP="00C70CE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BEFD9" wp14:editId="285D50FE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5600700" cy="549275"/>
                <wp:effectExtent l="0" t="0" r="19050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8A4271" w:rsidRDefault="00C70CED" w:rsidP="00C70CE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</w:t>
                            </w:r>
                            <w:r w:rsidRPr="00D01BD5">
                              <w:rPr>
                                <w:sz w:val="22"/>
                                <w:szCs w:val="22"/>
                              </w:rPr>
                              <w:t xml:space="preserve"> администрации муниципального образования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Приморско-Ахтарский район</w:t>
                            </w:r>
                            <w:r w:rsidRPr="00D01BD5">
                              <w:rPr>
                                <w:sz w:val="22"/>
                                <w:szCs w:val="22"/>
                              </w:rPr>
                              <w:t xml:space="preserve">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заключении договора аренды на размещение объектов на землях или земельных участка</w:t>
                            </w:r>
                            <w:r w:rsidRPr="00D01BD5">
                              <w:rPr>
                                <w:sz w:val="22"/>
                                <w:szCs w:val="22"/>
                              </w:rPr>
                              <w:t>, находящихся в государственной или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.25pt;margin-top:2.95pt;width:441pt;height: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">
                <v:textbox>
                  <w:txbxContent>
                    <w:p w:rsidR="00C70CED" w:rsidRPr="008A4271" w:rsidRDefault="00C70CED" w:rsidP="00C70CED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</w:t>
                      </w:r>
                      <w:r w:rsidRPr="00D01BD5">
                        <w:rPr>
                          <w:sz w:val="22"/>
                          <w:szCs w:val="22"/>
                        </w:rPr>
                        <w:t xml:space="preserve"> администрации муниципального образования </w:t>
                      </w:r>
                      <w:r>
                        <w:rPr>
                          <w:sz w:val="22"/>
                          <w:szCs w:val="22"/>
                        </w:rPr>
                        <w:t>Приморско-Ахтарский район</w:t>
                      </w:r>
                      <w:r w:rsidRPr="00D01BD5">
                        <w:rPr>
                          <w:sz w:val="22"/>
                          <w:szCs w:val="22"/>
                        </w:rPr>
                        <w:t xml:space="preserve"> о </w:t>
                      </w:r>
                      <w:r>
                        <w:rPr>
                          <w:sz w:val="22"/>
                          <w:szCs w:val="22"/>
                        </w:rPr>
                        <w:t>заключении договора аренды на размещение объектов на землях или земельных участка</w:t>
                      </w:r>
                      <w:r w:rsidRPr="00D01BD5">
                        <w:rPr>
                          <w:sz w:val="22"/>
                          <w:szCs w:val="22"/>
                        </w:rPr>
                        <w:t>, находящихся в государственной или муниципальной собстве</w:t>
                      </w:r>
                      <w:r w:rsidRPr="00D01BD5">
                        <w:rPr>
                          <w:sz w:val="22"/>
                          <w:szCs w:val="22"/>
                        </w:rPr>
                        <w:t>н</w:t>
                      </w:r>
                      <w:r w:rsidRPr="00D01BD5">
                        <w:rPr>
                          <w:sz w:val="22"/>
                          <w:szCs w:val="22"/>
                        </w:rPr>
                        <w:t>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8F557" wp14:editId="1798C5E0">
                <wp:simplePos x="0" y="0"/>
                <wp:positionH relativeFrom="column">
                  <wp:posOffset>4000500</wp:posOffset>
                </wp:positionH>
                <wp:positionV relativeFrom="paragraph">
                  <wp:posOffset>-193040</wp:posOffset>
                </wp:positionV>
                <wp:extent cx="0" cy="230505"/>
                <wp:effectExtent l="76200" t="0" r="57150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15.2pt" to="3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C70CED" w:rsidRDefault="00C70CED" w:rsidP="00C70CED">
      <w:pPr>
        <w:ind w:firstLine="708"/>
      </w:pPr>
    </w:p>
    <w:p w:rsidR="00C70CED" w:rsidRPr="008E4E70" w:rsidRDefault="00C70CED" w:rsidP="00C70CED"/>
    <w:p w:rsidR="00C70CED" w:rsidRPr="008E4E70" w:rsidRDefault="00C70CED" w:rsidP="00C70CE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E944F" wp14:editId="17CC877F">
                <wp:simplePos x="0" y="0"/>
                <wp:positionH relativeFrom="column">
                  <wp:posOffset>3387090</wp:posOffset>
                </wp:positionH>
                <wp:positionV relativeFrom="paragraph">
                  <wp:posOffset>61595</wp:posOffset>
                </wp:positionV>
                <wp:extent cx="0" cy="254635"/>
                <wp:effectExtent l="76200" t="0" r="57150" b="501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4.85pt" to="266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GrYgIAAHkEAAAOAAAAZHJzL2Uyb0RvYy54bWysVM2O0zAQviPxDpbvbZpuWna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70CED" w:rsidRPr="008E4E70" w:rsidRDefault="00C70CED" w:rsidP="00C70CE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56B07" wp14:editId="2B27B1D4">
                <wp:simplePos x="0" y="0"/>
                <wp:positionH relativeFrom="column">
                  <wp:posOffset>-180975</wp:posOffset>
                </wp:positionH>
                <wp:positionV relativeFrom="paragraph">
                  <wp:posOffset>142240</wp:posOffset>
                </wp:positionV>
                <wp:extent cx="6286500" cy="3429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Pr="00962AC6" w:rsidRDefault="00C70CED" w:rsidP="00C70CED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962AC6">
                              <w:t xml:space="preserve">ередача </w:t>
                            </w:r>
                            <w:r>
                              <w:t>результата предоставления Муниципальной услуги 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-14.25pt;margin-top:11.2pt;width:4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">
                <v:textbox>
                  <w:txbxContent>
                    <w:p w:rsidR="00C70CED" w:rsidRPr="00962AC6" w:rsidRDefault="00C70CED" w:rsidP="00C70CED">
                      <w:pPr>
                        <w:jc w:val="center"/>
                      </w:pPr>
                      <w:r>
                        <w:t>П</w:t>
                      </w:r>
                      <w:r w:rsidRPr="00962AC6">
                        <w:t xml:space="preserve">ередача </w:t>
                      </w:r>
                      <w:r>
                        <w:t>результата предоставления Муниципальной услуги 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C70CED" w:rsidRDefault="00C70CED" w:rsidP="00C70CED"/>
    <w:p w:rsidR="00C70CED" w:rsidRDefault="00C70CED" w:rsidP="00C70CED">
      <w:pPr>
        <w:tabs>
          <w:tab w:val="left" w:pos="2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73AA3" wp14:editId="398171C8">
                <wp:simplePos x="0" y="0"/>
                <wp:positionH relativeFrom="column">
                  <wp:posOffset>2790825</wp:posOffset>
                </wp:positionH>
                <wp:positionV relativeFrom="paragraph">
                  <wp:posOffset>130175</wp:posOffset>
                </wp:positionV>
                <wp:extent cx="0" cy="230505"/>
                <wp:effectExtent l="76200" t="0" r="5715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0.25pt" to="219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tab/>
      </w:r>
    </w:p>
    <w:p w:rsidR="00C70CED" w:rsidRPr="008E4E70" w:rsidRDefault="00C70CED" w:rsidP="00C70CED"/>
    <w:p w:rsidR="00C70CED" w:rsidRPr="008E4E70" w:rsidRDefault="00C70CED" w:rsidP="00C70CE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5F7A3" wp14:editId="5FE9E342">
                <wp:simplePos x="0" y="0"/>
                <wp:positionH relativeFrom="column">
                  <wp:posOffset>800100</wp:posOffset>
                </wp:positionH>
                <wp:positionV relativeFrom="paragraph">
                  <wp:posOffset>40640</wp:posOffset>
                </wp:positionV>
                <wp:extent cx="3886200" cy="4572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ED" w:rsidRDefault="00C70CED" w:rsidP="00C70CE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 xml:space="preserve">олучение заявителем результата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предоставления 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Муниц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284662">
                              <w:rPr>
                                <w:sz w:val="22"/>
                                <w:szCs w:val="22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63pt;margin-top:3.2pt;width:30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">
                <v:textbox>
                  <w:txbxContent>
                    <w:p w:rsidR="00C70CED" w:rsidRDefault="00C70CED" w:rsidP="00C70CE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284662">
                        <w:rPr>
                          <w:sz w:val="22"/>
                          <w:szCs w:val="22"/>
                        </w:rPr>
                        <w:t xml:space="preserve">олучение заявителем результата </w:t>
                      </w:r>
                      <w:r>
                        <w:rPr>
                          <w:sz w:val="22"/>
                          <w:szCs w:val="22"/>
                        </w:rPr>
                        <w:t xml:space="preserve">предоставления </w:t>
                      </w:r>
                      <w:r w:rsidRPr="00284662">
                        <w:rPr>
                          <w:sz w:val="22"/>
                          <w:szCs w:val="22"/>
                        </w:rPr>
                        <w:t>Муниц</w:t>
                      </w:r>
                      <w:r w:rsidRPr="00284662">
                        <w:rPr>
                          <w:sz w:val="22"/>
                          <w:szCs w:val="22"/>
                        </w:rPr>
                        <w:t>и</w:t>
                      </w:r>
                      <w:r w:rsidRPr="00284662">
                        <w:rPr>
                          <w:sz w:val="22"/>
                          <w:szCs w:val="22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70CED" w:rsidRPr="008E4E70" w:rsidRDefault="00C70CED" w:rsidP="00C70CED"/>
    <w:p w:rsidR="00C70CED" w:rsidRDefault="00C70CED" w:rsidP="00C70CED"/>
    <w:p w:rsidR="00C70CED" w:rsidRDefault="00C70CED" w:rsidP="00C70CED">
      <w:pPr>
        <w:tabs>
          <w:tab w:val="left" w:pos="3180"/>
        </w:tabs>
      </w:pPr>
      <w:r>
        <w:tab/>
      </w:r>
    </w:p>
    <w:p w:rsidR="003C018A" w:rsidRPr="00AD30FD" w:rsidRDefault="003C018A" w:rsidP="003C018A">
      <w:pPr>
        <w:rPr>
          <w:lang w:eastAsia="en-US"/>
        </w:rPr>
      </w:pP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C70CED" w:rsidRPr="0097562C" w:rsidRDefault="00C70CED" w:rsidP="00C70CED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C70CED" w:rsidRPr="0097562C" w:rsidRDefault="00C70CED" w:rsidP="00C70CED">
      <w:pPr>
        <w:rPr>
          <w:rStyle w:val="af4"/>
          <w:b w:val="0"/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                                        </w:t>
      </w:r>
      <w:proofErr w:type="spellStart"/>
      <w:r w:rsidRPr="0097562C">
        <w:rPr>
          <w:color w:val="000000"/>
          <w:sz w:val="28"/>
          <w:szCs w:val="28"/>
        </w:rPr>
        <w:t>М.Н.Герман</w:t>
      </w:r>
      <w:proofErr w:type="spellEnd"/>
    </w:p>
    <w:p w:rsidR="003C018A" w:rsidRPr="00AD30FD" w:rsidRDefault="003C018A" w:rsidP="003C018A">
      <w:pPr>
        <w:rPr>
          <w:lang w:eastAsia="en-US"/>
        </w:rPr>
      </w:pPr>
    </w:p>
    <w:p w:rsidR="003C018A" w:rsidRPr="00AD30FD" w:rsidRDefault="003C018A" w:rsidP="003C018A">
      <w:pPr>
        <w:rPr>
          <w:lang w:eastAsia="en-US"/>
        </w:rPr>
      </w:pPr>
    </w:p>
    <w:p w:rsidR="003C018A" w:rsidRPr="00AD30FD" w:rsidRDefault="003C018A" w:rsidP="002E24ED">
      <w:pPr>
        <w:ind w:left="5664" w:right="612"/>
        <w:jc w:val="center"/>
        <w:rPr>
          <w:sz w:val="28"/>
          <w:szCs w:val="28"/>
          <w:lang w:eastAsia="en-US"/>
        </w:rPr>
      </w:pPr>
    </w:p>
    <w:sectPr w:rsidR="003C018A" w:rsidRPr="00AD30FD" w:rsidSect="002E24ED">
      <w:headerReference w:type="even" r:id="rId22"/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0B" w:rsidRDefault="00D11E0B">
      <w:r>
        <w:separator/>
      </w:r>
    </w:p>
  </w:endnote>
  <w:endnote w:type="continuationSeparator" w:id="0">
    <w:p w:rsidR="00D11E0B" w:rsidRDefault="00D1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0B" w:rsidRDefault="00D11E0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E0B" w:rsidRDefault="00D11E0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0B" w:rsidRDefault="00D11E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0B" w:rsidRDefault="00D11E0B">
      <w:r>
        <w:separator/>
      </w:r>
    </w:p>
  </w:footnote>
  <w:footnote w:type="continuationSeparator" w:id="0">
    <w:p w:rsidR="00D11E0B" w:rsidRDefault="00D11E0B">
      <w:r>
        <w:continuationSeparator/>
      </w:r>
    </w:p>
  </w:footnote>
  <w:footnote w:id="1">
    <w:p w:rsidR="00D11E0B" w:rsidRDefault="00D11E0B" w:rsidP="00020C90">
      <w:pPr>
        <w:ind w:firstLine="708"/>
        <w:jc w:val="both"/>
        <w:rPr>
          <w:sz w:val="20"/>
          <w:szCs w:val="20"/>
        </w:rPr>
      </w:pPr>
      <w:r w:rsidRPr="00046886">
        <w:rPr>
          <w:rStyle w:val="af"/>
          <w:sz w:val="20"/>
          <w:szCs w:val="20"/>
        </w:rPr>
        <w:footnoteRef/>
      </w:r>
      <w:r w:rsidRPr="00046886">
        <w:rPr>
          <w:sz w:val="20"/>
          <w:szCs w:val="20"/>
        </w:rPr>
        <w:t xml:space="preserve"> Муниципальная услуга предоставляется органами местного самоуправления</w:t>
      </w:r>
      <w:r>
        <w:rPr>
          <w:sz w:val="20"/>
          <w:szCs w:val="20"/>
        </w:rPr>
        <w:t>:</w:t>
      </w:r>
    </w:p>
    <w:p w:rsidR="00D11E0B" w:rsidRDefault="00D11E0B" w:rsidP="00020C90">
      <w:pPr>
        <w:ind w:firstLine="708"/>
        <w:jc w:val="both"/>
        <w:rPr>
          <w:sz w:val="20"/>
          <w:szCs w:val="20"/>
        </w:rPr>
      </w:pPr>
      <w:r w:rsidRPr="00046886">
        <w:rPr>
          <w:sz w:val="20"/>
          <w:szCs w:val="20"/>
        </w:rPr>
        <w:t xml:space="preserve">городских округов </w:t>
      </w:r>
      <w:r>
        <w:rPr>
          <w:sz w:val="20"/>
          <w:szCs w:val="20"/>
        </w:rPr>
        <w:t>в отношении земельных участков, находящихся в муниципальной собственности, и земельных участков, расположенных на территории городского округа, государственная собственность на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торые не разграничена;</w:t>
      </w:r>
    </w:p>
    <w:p w:rsidR="00D11E0B" w:rsidRDefault="00D11E0B" w:rsidP="00020C90">
      <w:pPr>
        <w:ind w:firstLine="708"/>
        <w:jc w:val="both"/>
        <w:rPr>
          <w:sz w:val="20"/>
          <w:szCs w:val="20"/>
        </w:rPr>
      </w:pPr>
      <w:r w:rsidRPr="00046886">
        <w:rPr>
          <w:sz w:val="20"/>
          <w:szCs w:val="20"/>
        </w:rPr>
        <w:t xml:space="preserve">городских и сельских поселений </w:t>
      </w:r>
      <w:r>
        <w:rPr>
          <w:sz w:val="20"/>
          <w:szCs w:val="20"/>
        </w:rPr>
        <w:t>в отношении земельных участков, находящихся в муниципальной со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ственности, и земельных участков, расположенных на территории поселений, государственная собственность на которые не разграничена </w:t>
      </w:r>
      <w:r w:rsidRPr="00046886">
        <w:rPr>
          <w:sz w:val="20"/>
          <w:szCs w:val="20"/>
        </w:rPr>
        <w:t>(при наличии утвержденных правил землепользования и застройки)</w:t>
      </w:r>
      <w:r>
        <w:rPr>
          <w:sz w:val="20"/>
          <w:szCs w:val="20"/>
        </w:rPr>
        <w:t>;</w:t>
      </w:r>
    </w:p>
    <w:p w:rsidR="00D11E0B" w:rsidRPr="00046886" w:rsidRDefault="00D11E0B" w:rsidP="00020C90">
      <w:pPr>
        <w:ind w:firstLine="708"/>
        <w:jc w:val="both"/>
        <w:rPr>
          <w:sz w:val="20"/>
          <w:szCs w:val="20"/>
        </w:rPr>
      </w:pPr>
      <w:r w:rsidRPr="00046886">
        <w:rPr>
          <w:sz w:val="20"/>
          <w:szCs w:val="20"/>
        </w:rPr>
        <w:t xml:space="preserve">муниципальных районов </w:t>
      </w:r>
      <w:r>
        <w:rPr>
          <w:sz w:val="20"/>
          <w:szCs w:val="20"/>
        </w:rPr>
        <w:t>в отношении</w:t>
      </w:r>
      <w:r w:rsidRPr="00046886">
        <w:rPr>
          <w:sz w:val="20"/>
          <w:szCs w:val="20"/>
        </w:rPr>
        <w:t xml:space="preserve"> земельных участков,</w:t>
      </w:r>
      <w:r>
        <w:rPr>
          <w:sz w:val="20"/>
          <w:szCs w:val="20"/>
        </w:rPr>
        <w:t xml:space="preserve"> находящихся в муниципальной собстве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ности, и земельных участков,</w:t>
      </w:r>
      <w:r w:rsidRPr="00046886">
        <w:rPr>
          <w:sz w:val="20"/>
          <w:szCs w:val="20"/>
        </w:rPr>
        <w:t xml:space="preserve"> государственная собственность на которы</w:t>
      </w:r>
      <w:r>
        <w:rPr>
          <w:sz w:val="20"/>
          <w:szCs w:val="20"/>
        </w:rPr>
        <w:t>е не разграничена, расположенных</w:t>
      </w:r>
      <w:r w:rsidRPr="00046886">
        <w:rPr>
          <w:sz w:val="20"/>
          <w:szCs w:val="20"/>
        </w:rPr>
        <w:t xml:space="preserve"> на территории поселений, </w:t>
      </w:r>
      <w:r>
        <w:rPr>
          <w:sz w:val="20"/>
          <w:szCs w:val="20"/>
        </w:rPr>
        <w:t xml:space="preserve">входящих в состав муниципального района, </w:t>
      </w:r>
      <w:r w:rsidRPr="00046886">
        <w:rPr>
          <w:sz w:val="20"/>
          <w:szCs w:val="20"/>
        </w:rPr>
        <w:t>в которых отсутствуют утвержденные пр</w:t>
      </w:r>
      <w:r w:rsidRPr="00046886">
        <w:rPr>
          <w:sz w:val="20"/>
          <w:szCs w:val="20"/>
        </w:rPr>
        <w:t>а</w:t>
      </w:r>
      <w:r w:rsidRPr="00046886">
        <w:rPr>
          <w:sz w:val="20"/>
          <w:szCs w:val="20"/>
        </w:rPr>
        <w:t>вила землепользования и застройки</w:t>
      </w:r>
    </w:p>
    <w:p w:rsidR="00D11E0B" w:rsidRPr="00046886" w:rsidRDefault="00D11E0B" w:rsidP="00020C90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0B" w:rsidRDefault="00D11E0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E0B" w:rsidRDefault="00D11E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9BA"/>
    <w:rsid w:val="00016E18"/>
    <w:rsid w:val="0001700A"/>
    <w:rsid w:val="000174A4"/>
    <w:rsid w:val="00020C90"/>
    <w:rsid w:val="00021357"/>
    <w:rsid w:val="00024A4D"/>
    <w:rsid w:val="00025500"/>
    <w:rsid w:val="00025DF6"/>
    <w:rsid w:val="00026066"/>
    <w:rsid w:val="00026E27"/>
    <w:rsid w:val="00027C88"/>
    <w:rsid w:val="00031006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61F"/>
    <w:rsid w:val="00061801"/>
    <w:rsid w:val="00064379"/>
    <w:rsid w:val="0006455C"/>
    <w:rsid w:val="00065957"/>
    <w:rsid w:val="00065F9B"/>
    <w:rsid w:val="00066408"/>
    <w:rsid w:val="00070D3B"/>
    <w:rsid w:val="00076AA8"/>
    <w:rsid w:val="00076DB3"/>
    <w:rsid w:val="00076E5B"/>
    <w:rsid w:val="000804C2"/>
    <w:rsid w:val="00080F47"/>
    <w:rsid w:val="00086500"/>
    <w:rsid w:val="00087389"/>
    <w:rsid w:val="00090EA3"/>
    <w:rsid w:val="000946B1"/>
    <w:rsid w:val="00095D9D"/>
    <w:rsid w:val="0009731E"/>
    <w:rsid w:val="00097961"/>
    <w:rsid w:val="000A06A7"/>
    <w:rsid w:val="000A16DA"/>
    <w:rsid w:val="000A1788"/>
    <w:rsid w:val="000A5215"/>
    <w:rsid w:val="000A6FD8"/>
    <w:rsid w:val="000B273B"/>
    <w:rsid w:val="000B3332"/>
    <w:rsid w:val="000B33D0"/>
    <w:rsid w:val="000B5FF3"/>
    <w:rsid w:val="000B79D3"/>
    <w:rsid w:val="000B7E6E"/>
    <w:rsid w:val="000C0744"/>
    <w:rsid w:val="000C0CCD"/>
    <w:rsid w:val="000C5912"/>
    <w:rsid w:val="000C6E41"/>
    <w:rsid w:val="000C78D1"/>
    <w:rsid w:val="000D1936"/>
    <w:rsid w:val="000D1FCC"/>
    <w:rsid w:val="000D2E75"/>
    <w:rsid w:val="000D651D"/>
    <w:rsid w:val="000D656F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4F"/>
    <w:rsid w:val="0011165C"/>
    <w:rsid w:val="0011298B"/>
    <w:rsid w:val="00112E53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AAC"/>
    <w:rsid w:val="00152FAE"/>
    <w:rsid w:val="00154ABB"/>
    <w:rsid w:val="00156E88"/>
    <w:rsid w:val="001573C2"/>
    <w:rsid w:val="00161688"/>
    <w:rsid w:val="00162930"/>
    <w:rsid w:val="00163C06"/>
    <w:rsid w:val="00166D3A"/>
    <w:rsid w:val="00166D6A"/>
    <w:rsid w:val="00167527"/>
    <w:rsid w:val="00176A9D"/>
    <w:rsid w:val="00180A4C"/>
    <w:rsid w:val="00180D03"/>
    <w:rsid w:val="00187685"/>
    <w:rsid w:val="00187E3F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28B9"/>
    <w:rsid w:val="001D3225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51"/>
    <w:rsid w:val="001E5FB1"/>
    <w:rsid w:val="001E6457"/>
    <w:rsid w:val="001E6AA4"/>
    <w:rsid w:val="001E6B09"/>
    <w:rsid w:val="001E795F"/>
    <w:rsid w:val="001F4A69"/>
    <w:rsid w:val="001F4AFA"/>
    <w:rsid w:val="001F68C2"/>
    <w:rsid w:val="00200CB2"/>
    <w:rsid w:val="002018CB"/>
    <w:rsid w:val="00202C9C"/>
    <w:rsid w:val="00202DC4"/>
    <w:rsid w:val="00203362"/>
    <w:rsid w:val="002070E0"/>
    <w:rsid w:val="00207C54"/>
    <w:rsid w:val="00210B3E"/>
    <w:rsid w:val="00210D28"/>
    <w:rsid w:val="00221565"/>
    <w:rsid w:val="00224508"/>
    <w:rsid w:val="002245BC"/>
    <w:rsid w:val="002255A3"/>
    <w:rsid w:val="00227808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1B05"/>
    <w:rsid w:val="00263024"/>
    <w:rsid w:val="00267947"/>
    <w:rsid w:val="00271A99"/>
    <w:rsid w:val="00272D0A"/>
    <w:rsid w:val="00274D1B"/>
    <w:rsid w:val="002761BF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4C50"/>
    <w:rsid w:val="002A5564"/>
    <w:rsid w:val="002A70CF"/>
    <w:rsid w:val="002A73A9"/>
    <w:rsid w:val="002A74E6"/>
    <w:rsid w:val="002B0DB6"/>
    <w:rsid w:val="002B2220"/>
    <w:rsid w:val="002B4445"/>
    <w:rsid w:val="002B4E19"/>
    <w:rsid w:val="002B659D"/>
    <w:rsid w:val="002C150A"/>
    <w:rsid w:val="002C364A"/>
    <w:rsid w:val="002C4D3F"/>
    <w:rsid w:val="002C6578"/>
    <w:rsid w:val="002C7899"/>
    <w:rsid w:val="002D0A13"/>
    <w:rsid w:val="002D2D5C"/>
    <w:rsid w:val="002D43CF"/>
    <w:rsid w:val="002D4785"/>
    <w:rsid w:val="002D4B02"/>
    <w:rsid w:val="002D70EA"/>
    <w:rsid w:val="002E0076"/>
    <w:rsid w:val="002E24ED"/>
    <w:rsid w:val="002E2D45"/>
    <w:rsid w:val="002E384A"/>
    <w:rsid w:val="002E5C3A"/>
    <w:rsid w:val="002E7D44"/>
    <w:rsid w:val="002F0980"/>
    <w:rsid w:val="002F115B"/>
    <w:rsid w:val="002F2CCB"/>
    <w:rsid w:val="002F2DFC"/>
    <w:rsid w:val="002F35DC"/>
    <w:rsid w:val="002F3FA4"/>
    <w:rsid w:val="002F405B"/>
    <w:rsid w:val="002F4874"/>
    <w:rsid w:val="002F6397"/>
    <w:rsid w:val="002F71E0"/>
    <w:rsid w:val="00300B44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1D17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D34"/>
    <w:rsid w:val="003553E6"/>
    <w:rsid w:val="003557EB"/>
    <w:rsid w:val="003568BB"/>
    <w:rsid w:val="0036073E"/>
    <w:rsid w:val="003633C5"/>
    <w:rsid w:val="0036451A"/>
    <w:rsid w:val="00364ED4"/>
    <w:rsid w:val="003654D5"/>
    <w:rsid w:val="00367E45"/>
    <w:rsid w:val="00371A2B"/>
    <w:rsid w:val="00375AF3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18A"/>
    <w:rsid w:val="003C0633"/>
    <w:rsid w:val="003C0D73"/>
    <w:rsid w:val="003C14BA"/>
    <w:rsid w:val="003C543F"/>
    <w:rsid w:val="003C580A"/>
    <w:rsid w:val="003D0A51"/>
    <w:rsid w:val="003D3C23"/>
    <w:rsid w:val="003D6B4E"/>
    <w:rsid w:val="003D6FCA"/>
    <w:rsid w:val="003D7364"/>
    <w:rsid w:val="003E1A90"/>
    <w:rsid w:val="003E3967"/>
    <w:rsid w:val="003E403F"/>
    <w:rsid w:val="003F0342"/>
    <w:rsid w:val="003F130B"/>
    <w:rsid w:val="003F292E"/>
    <w:rsid w:val="003F33A8"/>
    <w:rsid w:val="003F79D7"/>
    <w:rsid w:val="0040279F"/>
    <w:rsid w:val="00402F19"/>
    <w:rsid w:val="00404326"/>
    <w:rsid w:val="004046EE"/>
    <w:rsid w:val="00407F44"/>
    <w:rsid w:val="004129C4"/>
    <w:rsid w:val="00416929"/>
    <w:rsid w:val="00416D58"/>
    <w:rsid w:val="00417583"/>
    <w:rsid w:val="00417C57"/>
    <w:rsid w:val="0042088F"/>
    <w:rsid w:val="00421B40"/>
    <w:rsid w:val="004239B0"/>
    <w:rsid w:val="00424D7E"/>
    <w:rsid w:val="004255EC"/>
    <w:rsid w:val="00425E92"/>
    <w:rsid w:val="00426308"/>
    <w:rsid w:val="0043013F"/>
    <w:rsid w:val="00430501"/>
    <w:rsid w:val="00430597"/>
    <w:rsid w:val="00433925"/>
    <w:rsid w:val="0043645A"/>
    <w:rsid w:val="004438E2"/>
    <w:rsid w:val="00444208"/>
    <w:rsid w:val="0044497E"/>
    <w:rsid w:val="00444A09"/>
    <w:rsid w:val="00445E47"/>
    <w:rsid w:val="00446A09"/>
    <w:rsid w:val="004475D3"/>
    <w:rsid w:val="00450CC4"/>
    <w:rsid w:val="00452AB7"/>
    <w:rsid w:val="004560E8"/>
    <w:rsid w:val="004565DC"/>
    <w:rsid w:val="00460CD2"/>
    <w:rsid w:val="004631B4"/>
    <w:rsid w:val="004648F4"/>
    <w:rsid w:val="00465811"/>
    <w:rsid w:val="00470361"/>
    <w:rsid w:val="00471AAA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32B0"/>
    <w:rsid w:val="0049652E"/>
    <w:rsid w:val="00496D14"/>
    <w:rsid w:val="004A2711"/>
    <w:rsid w:val="004A3DD4"/>
    <w:rsid w:val="004B091A"/>
    <w:rsid w:val="004B1342"/>
    <w:rsid w:val="004B5075"/>
    <w:rsid w:val="004B6537"/>
    <w:rsid w:val="004B6AD9"/>
    <w:rsid w:val="004B7088"/>
    <w:rsid w:val="004C02CA"/>
    <w:rsid w:val="004C0B4D"/>
    <w:rsid w:val="004C2EA5"/>
    <w:rsid w:val="004C3DA3"/>
    <w:rsid w:val="004C4F7C"/>
    <w:rsid w:val="004D0D44"/>
    <w:rsid w:val="004D47DC"/>
    <w:rsid w:val="004D4A0C"/>
    <w:rsid w:val="004D5121"/>
    <w:rsid w:val="004D6F0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4402"/>
    <w:rsid w:val="00525F72"/>
    <w:rsid w:val="0052755E"/>
    <w:rsid w:val="00530DCC"/>
    <w:rsid w:val="00531C1A"/>
    <w:rsid w:val="00531E67"/>
    <w:rsid w:val="00531F4F"/>
    <w:rsid w:val="0053264C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1A32"/>
    <w:rsid w:val="005520DC"/>
    <w:rsid w:val="00552D0D"/>
    <w:rsid w:val="0055312F"/>
    <w:rsid w:val="0055474D"/>
    <w:rsid w:val="00556B17"/>
    <w:rsid w:val="00556D16"/>
    <w:rsid w:val="00557068"/>
    <w:rsid w:val="0055770B"/>
    <w:rsid w:val="00557D31"/>
    <w:rsid w:val="005621B7"/>
    <w:rsid w:val="00564395"/>
    <w:rsid w:val="00565072"/>
    <w:rsid w:val="00567FC9"/>
    <w:rsid w:val="00574920"/>
    <w:rsid w:val="00575FED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F2B"/>
    <w:rsid w:val="00594A1F"/>
    <w:rsid w:val="005A01A0"/>
    <w:rsid w:val="005A0A7D"/>
    <w:rsid w:val="005A2B77"/>
    <w:rsid w:val="005A2BC8"/>
    <w:rsid w:val="005A4196"/>
    <w:rsid w:val="005A6ECD"/>
    <w:rsid w:val="005A74B6"/>
    <w:rsid w:val="005A754C"/>
    <w:rsid w:val="005A761B"/>
    <w:rsid w:val="005B0CBB"/>
    <w:rsid w:val="005B1747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6760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A7E"/>
    <w:rsid w:val="005F13F6"/>
    <w:rsid w:val="005F216F"/>
    <w:rsid w:val="005F3F59"/>
    <w:rsid w:val="005F55ED"/>
    <w:rsid w:val="005F5E38"/>
    <w:rsid w:val="005F750A"/>
    <w:rsid w:val="005F7BD5"/>
    <w:rsid w:val="00601171"/>
    <w:rsid w:val="006031C3"/>
    <w:rsid w:val="006043EE"/>
    <w:rsid w:val="006049B8"/>
    <w:rsid w:val="00606077"/>
    <w:rsid w:val="00607584"/>
    <w:rsid w:val="006079C7"/>
    <w:rsid w:val="00607AC7"/>
    <w:rsid w:val="006104F4"/>
    <w:rsid w:val="00611625"/>
    <w:rsid w:val="00611E3A"/>
    <w:rsid w:val="0061214F"/>
    <w:rsid w:val="00613D55"/>
    <w:rsid w:val="0061406A"/>
    <w:rsid w:val="006167AD"/>
    <w:rsid w:val="00617654"/>
    <w:rsid w:val="00621888"/>
    <w:rsid w:val="006242D7"/>
    <w:rsid w:val="00630DDC"/>
    <w:rsid w:val="00633F01"/>
    <w:rsid w:val="00634E24"/>
    <w:rsid w:val="00635183"/>
    <w:rsid w:val="00636B9F"/>
    <w:rsid w:val="00640ED4"/>
    <w:rsid w:val="00643388"/>
    <w:rsid w:val="00644A61"/>
    <w:rsid w:val="00650906"/>
    <w:rsid w:val="00650989"/>
    <w:rsid w:val="00650BB4"/>
    <w:rsid w:val="00652236"/>
    <w:rsid w:val="006526ED"/>
    <w:rsid w:val="00653785"/>
    <w:rsid w:val="0065740F"/>
    <w:rsid w:val="0065752B"/>
    <w:rsid w:val="00660AD9"/>
    <w:rsid w:val="00660CBE"/>
    <w:rsid w:val="00662563"/>
    <w:rsid w:val="00664EB2"/>
    <w:rsid w:val="00666B96"/>
    <w:rsid w:val="00670626"/>
    <w:rsid w:val="0067272C"/>
    <w:rsid w:val="00672C73"/>
    <w:rsid w:val="006731F1"/>
    <w:rsid w:val="00675526"/>
    <w:rsid w:val="0068031A"/>
    <w:rsid w:val="0068040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514B"/>
    <w:rsid w:val="006A6E39"/>
    <w:rsid w:val="006A7C8F"/>
    <w:rsid w:val="006B19AB"/>
    <w:rsid w:val="006B208B"/>
    <w:rsid w:val="006B307D"/>
    <w:rsid w:val="006B3B68"/>
    <w:rsid w:val="006B6872"/>
    <w:rsid w:val="006B78D5"/>
    <w:rsid w:val="006C053B"/>
    <w:rsid w:val="006C07BF"/>
    <w:rsid w:val="006C1855"/>
    <w:rsid w:val="006C1B2E"/>
    <w:rsid w:val="006C1EF5"/>
    <w:rsid w:val="006C5155"/>
    <w:rsid w:val="006C6624"/>
    <w:rsid w:val="006C6A60"/>
    <w:rsid w:val="006C703E"/>
    <w:rsid w:val="006D1D80"/>
    <w:rsid w:val="006D2A59"/>
    <w:rsid w:val="006D4035"/>
    <w:rsid w:val="006D70F1"/>
    <w:rsid w:val="006E068E"/>
    <w:rsid w:val="006E3922"/>
    <w:rsid w:val="006E4A31"/>
    <w:rsid w:val="006E4CE6"/>
    <w:rsid w:val="006E682A"/>
    <w:rsid w:val="006F07BE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9F7"/>
    <w:rsid w:val="00713694"/>
    <w:rsid w:val="007136FD"/>
    <w:rsid w:val="00714DC9"/>
    <w:rsid w:val="00716960"/>
    <w:rsid w:val="00721D5C"/>
    <w:rsid w:val="0072216F"/>
    <w:rsid w:val="007250C9"/>
    <w:rsid w:val="00731088"/>
    <w:rsid w:val="00732FBF"/>
    <w:rsid w:val="00733BC2"/>
    <w:rsid w:val="0073587E"/>
    <w:rsid w:val="00735947"/>
    <w:rsid w:val="00735E06"/>
    <w:rsid w:val="00736750"/>
    <w:rsid w:val="00736B80"/>
    <w:rsid w:val="0074085E"/>
    <w:rsid w:val="007425C8"/>
    <w:rsid w:val="0074516D"/>
    <w:rsid w:val="007457E9"/>
    <w:rsid w:val="00746120"/>
    <w:rsid w:val="007519A6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77E14"/>
    <w:rsid w:val="00780DDD"/>
    <w:rsid w:val="00781861"/>
    <w:rsid w:val="00783005"/>
    <w:rsid w:val="00783B5D"/>
    <w:rsid w:val="00783E4E"/>
    <w:rsid w:val="0078724D"/>
    <w:rsid w:val="00792D5F"/>
    <w:rsid w:val="007937CA"/>
    <w:rsid w:val="0079514B"/>
    <w:rsid w:val="0079543E"/>
    <w:rsid w:val="00796D54"/>
    <w:rsid w:val="007A5935"/>
    <w:rsid w:val="007A5C5F"/>
    <w:rsid w:val="007B06AC"/>
    <w:rsid w:val="007B0C50"/>
    <w:rsid w:val="007B2A13"/>
    <w:rsid w:val="007B57F5"/>
    <w:rsid w:val="007C22DF"/>
    <w:rsid w:val="007C3EBF"/>
    <w:rsid w:val="007C6382"/>
    <w:rsid w:val="007C6ADE"/>
    <w:rsid w:val="007C6F41"/>
    <w:rsid w:val="007D299A"/>
    <w:rsid w:val="007D2BFB"/>
    <w:rsid w:val="007D47D6"/>
    <w:rsid w:val="007D7C26"/>
    <w:rsid w:val="007E08C9"/>
    <w:rsid w:val="007E11C0"/>
    <w:rsid w:val="007E1CF5"/>
    <w:rsid w:val="007E1F48"/>
    <w:rsid w:val="007E31E1"/>
    <w:rsid w:val="007E3731"/>
    <w:rsid w:val="007E40B0"/>
    <w:rsid w:val="007E4F9C"/>
    <w:rsid w:val="007E68AE"/>
    <w:rsid w:val="007E699D"/>
    <w:rsid w:val="007E73FF"/>
    <w:rsid w:val="007F26CE"/>
    <w:rsid w:val="007F389E"/>
    <w:rsid w:val="007F3A36"/>
    <w:rsid w:val="007F3D4E"/>
    <w:rsid w:val="007F3DDD"/>
    <w:rsid w:val="007F492C"/>
    <w:rsid w:val="007F5012"/>
    <w:rsid w:val="007F5E14"/>
    <w:rsid w:val="007F5E7B"/>
    <w:rsid w:val="007F65FB"/>
    <w:rsid w:val="007F66AE"/>
    <w:rsid w:val="007F6E62"/>
    <w:rsid w:val="007F71FA"/>
    <w:rsid w:val="0080117B"/>
    <w:rsid w:val="00801683"/>
    <w:rsid w:val="00801C47"/>
    <w:rsid w:val="0080221A"/>
    <w:rsid w:val="00802670"/>
    <w:rsid w:val="008026A5"/>
    <w:rsid w:val="00803E28"/>
    <w:rsid w:val="00806AA9"/>
    <w:rsid w:val="00807CAC"/>
    <w:rsid w:val="00810365"/>
    <w:rsid w:val="00812013"/>
    <w:rsid w:val="00813225"/>
    <w:rsid w:val="00813567"/>
    <w:rsid w:val="00821C75"/>
    <w:rsid w:val="00821F92"/>
    <w:rsid w:val="00822746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4516"/>
    <w:rsid w:val="008477A1"/>
    <w:rsid w:val="0085079D"/>
    <w:rsid w:val="0085313C"/>
    <w:rsid w:val="008541B7"/>
    <w:rsid w:val="0085453F"/>
    <w:rsid w:val="00857DD9"/>
    <w:rsid w:val="0086115B"/>
    <w:rsid w:val="008616B5"/>
    <w:rsid w:val="0086213E"/>
    <w:rsid w:val="008644EC"/>
    <w:rsid w:val="00867144"/>
    <w:rsid w:val="00867F60"/>
    <w:rsid w:val="00870C37"/>
    <w:rsid w:val="00870C45"/>
    <w:rsid w:val="00872354"/>
    <w:rsid w:val="008734D7"/>
    <w:rsid w:val="00874197"/>
    <w:rsid w:val="008817AF"/>
    <w:rsid w:val="00882116"/>
    <w:rsid w:val="0088297F"/>
    <w:rsid w:val="00882FE2"/>
    <w:rsid w:val="0088413D"/>
    <w:rsid w:val="00884149"/>
    <w:rsid w:val="00886332"/>
    <w:rsid w:val="0088766F"/>
    <w:rsid w:val="00891DC1"/>
    <w:rsid w:val="00893647"/>
    <w:rsid w:val="00894282"/>
    <w:rsid w:val="00897CEA"/>
    <w:rsid w:val="008A2311"/>
    <w:rsid w:val="008A2D96"/>
    <w:rsid w:val="008B0E3E"/>
    <w:rsid w:val="008B2319"/>
    <w:rsid w:val="008B2463"/>
    <w:rsid w:val="008B2682"/>
    <w:rsid w:val="008B5F60"/>
    <w:rsid w:val="008C0334"/>
    <w:rsid w:val="008C09F3"/>
    <w:rsid w:val="008C0DF4"/>
    <w:rsid w:val="008C2630"/>
    <w:rsid w:val="008C37B3"/>
    <w:rsid w:val="008C4F05"/>
    <w:rsid w:val="008C5CD5"/>
    <w:rsid w:val="008C7148"/>
    <w:rsid w:val="008D26BA"/>
    <w:rsid w:val="008D2BBD"/>
    <w:rsid w:val="008D42B7"/>
    <w:rsid w:val="008D5018"/>
    <w:rsid w:val="008D665D"/>
    <w:rsid w:val="008D7AAE"/>
    <w:rsid w:val="008E1866"/>
    <w:rsid w:val="008E2E5D"/>
    <w:rsid w:val="008E4B00"/>
    <w:rsid w:val="008E4FA0"/>
    <w:rsid w:val="008E5234"/>
    <w:rsid w:val="008E52D7"/>
    <w:rsid w:val="008E7166"/>
    <w:rsid w:val="008E7864"/>
    <w:rsid w:val="008F0FD4"/>
    <w:rsid w:val="008F77A1"/>
    <w:rsid w:val="00900610"/>
    <w:rsid w:val="00903EBD"/>
    <w:rsid w:val="009064EC"/>
    <w:rsid w:val="00907613"/>
    <w:rsid w:val="00907A68"/>
    <w:rsid w:val="00910781"/>
    <w:rsid w:val="00912088"/>
    <w:rsid w:val="009132B2"/>
    <w:rsid w:val="00916008"/>
    <w:rsid w:val="00916270"/>
    <w:rsid w:val="00916F03"/>
    <w:rsid w:val="00920675"/>
    <w:rsid w:val="00920E3A"/>
    <w:rsid w:val="00920FA4"/>
    <w:rsid w:val="009274F9"/>
    <w:rsid w:val="009307F7"/>
    <w:rsid w:val="0093178C"/>
    <w:rsid w:val="00932303"/>
    <w:rsid w:val="00932980"/>
    <w:rsid w:val="00932D03"/>
    <w:rsid w:val="009359D9"/>
    <w:rsid w:val="00936D08"/>
    <w:rsid w:val="009370F7"/>
    <w:rsid w:val="00937C1B"/>
    <w:rsid w:val="00940FFD"/>
    <w:rsid w:val="00942626"/>
    <w:rsid w:val="00943BB7"/>
    <w:rsid w:val="00944B6D"/>
    <w:rsid w:val="009477A1"/>
    <w:rsid w:val="00950B32"/>
    <w:rsid w:val="0095172E"/>
    <w:rsid w:val="0095225C"/>
    <w:rsid w:val="00952363"/>
    <w:rsid w:val="00952546"/>
    <w:rsid w:val="0095265A"/>
    <w:rsid w:val="00952B6F"/>
    <w:rsid w:val="0095350A"/>
    <w:rsid w:val="00956082"/>
    <w:rsid w:val="0095730B"/>
    <w:rsid w:val="00957CFC"/>
    <w:rsid w:val="0096039F"/>
    <w:rsid w:val="00961C44"/>
    <w:rsid w:val="00962C8D"/>
    <w:rsid w:val="00962DAA"/>
    <w:rsid w:val="0096349D"/>
    <w:rsid w:val="00964703"/>
    <w:rsid w:val="0096503F"/>
    <w:rsid w:val="009667C2"/>
    <w:rsid w:val="009742B4"/>
    <w:rsid w:val="00975518"/>
    <w:rsid w:val="009810C9"/>
    <w:rsid w:val="00982C16"/>
    <w:rsid w:val="0098747D"/>
    <w:rsid w:val="00991FB3"/>
    <w:rsid w:val="00992475"/>
    <w:rsid w:val="009930E1"/>
    <w:rsid w:val="00994FEF"/>
    <w:rsid w:val="00997A7F"/>
    <w:rsid w:val="009A223F"/>
    <w:rsid w:val="009A2434"/>
    <w:rsid w:val="009A2A1A"/>
    <w:rsid w:val="009A53F7"/>
    <w:rsid w:val="009B0DA7"/>
    <w:rsid w:val="009B2634"/>
    <w:rsid w:val="009B2A5D"/>
    <w:rsid w:val="009B351C"/>
    <w:rsid w:val="009B379F"/>
    <w:rsid w:val="009B52D7"/>
    <w:rsid w:val="009B5CE7"/>
    <w:rsid w:val="009B6433"/>
    <w:rsid w:val="009B667C"/>
    <w:rsid w:val="009C03A8"/>
    <w:rsid w:val="009C0899"/>
    <w:rsid w:val="009C09A1"/>
    <w:rsid w:val="009C0B8A"/>
    <w:rsid w:val="009C3705"/>
    <w:rsid w:val="009C3FE2"/>
    <w:rsid w:val="009C4013"/>
    <w:rsid w:val="009C4880"/>
    <w:rsid w:val="009C55CE"/>
    <w:rsid w:val="009C63E9"/>
    <w:rsid w:val="009C7561"/>
    <w:rsid w:val="009D1025"/>
    <w:rsid w:val="009D27A3"/>
    <w:rsid w:val="009D2817"/>
    <w:rsid w:val="009D4E71"/>
    <w:rsid w:val="009E07BE"/>
    <w:rsid w:val="009E172C"/>
    <w:rsid w:val="009E176A"/>
    <w:rsid w:val="009E1A5B"/>
    <w:rsid w:val="009E2143"/>
    <w:rsid w:val="009E27A7"/>
    <w:rsid w:val="009E2ADC"/>
    <w:rsid w:val="009E3641"/>
    <w:rsid w:val="009E4774"/>
    <w:rsid w:val="009E7EEE"/>
    <w:rsid w:val="009F015C"/>
    <w:rsid w:val="009F09C1"/>
    <w:rsid w:val="009F0B10"/>
    <w:rsid w:val="009F0B1E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6E1F"/>
    <w:rsid w:val="00A275D7"/>
    <w:rsid w:val="00A320A7"/>
    <w:rsid w:val="00A34595"/>
    <w:rsid w:val="00A34C8C"/>
    <w:rsid w:val="00A35198"/>
    <w:rsid w:val="00A36061"/>
    <w:rsid w:val="00A4298F"/>
    <w:rsid w:val="00A42C79"/>
    <w:rsid w:val="00A5006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705"/>
    <w:rsid w:val="00A73C83"/>
    <w:rsid w:val="00A75D4B"/>
    <w:rsid w:val="00A76469"/>
    <w:rsid w:val="00A76F52"/>
    <w:rsid w:val="00A7725E"/>
    <w:rsid w:val="00A772AC"/>
    <w:rsid w:val="00A804C8"/>
    <w:rsid w:val="00A84ADB"/>
    <w:rsid w:val="00A865E5"/>
    <w:rsid w:val="00A912A6"/>
    <w:rsid w:val="00A91B34"/>
    <w:rsid w:val="00A92DCB"/>
    <w:rsid w:val="00A939D5"/>
    <w:rsid w:val="00A96792"/>
    <w:rsid w:val="00A96BCE"/>
    <w:rsid w:val="00AA171A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B7581"/>
    <w:rsid w:val="00AC0634"/>
    <w:rsid w:val="00AC3CEE"/>
    <w:rsid w:val="00AC3D19"/>
    <w:rsid w:val="00AC535F"/>
    <w:rsid w:val="00AC634F"/>
    <w:rsid w:val="00AD0805"/>
    <w:rsid w:val="00AD16B8"/>
    <w:rsid w:val="00AD23F6"/>
    <w:rsid w:val="00AD245A"/>
    <w:rsid w:val="00AD30FD"/>
    <w:rsid w:val="00AD470D"/>
    <w:rsid w:val="00AE03E9"/>
    <w:rsid w:val="00AE04DC"/>
    <w:rsid w:val="00AE15E0"/>
    <w:rsid w:val="00AE1650"/>
    <w:rsid w:val="00AE239A"/>
    <w:rsid w:val="00AE26B4"/>
    <w:rsid w:val="00AE2B03"/>
    <w:rsid w:val="00AE442F"/>
    <w:rsid w:val="00AE5AD3"/>
    <w:rsid w:val="00AF4363"/>
    <w:rsid w:val="00AF56BA"/>
    <w:rsid w:val="00AF6987"/>
    <w:rsid w:val="00B0011B"/>
    <w:rsid w:val="00B01DEE"/>
    <w:rsid w:val="00B04439"/>
    <w:rsid w:val="00B04912"/>
    <w:rsid w:val="00B07EB5"/>
    <w:rsid w:val="00B10D9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6082"/>
    <w:rsid w:val="00B474A8"/>
    <w:rsid w:val="00B47A9A"/>
    <w:rsid w:val="00B50032"/>
    <w:rsid w:val="00B500C1"/>
    <w:rsid w:val="00B50974"/>
    <w:rsid w:val="00B50CAF"/>
    <w:rsid w:val="00B531B1"/>
    <w:rsid w:val="00B53D4E"/>
    <w:rsid w:val="00B56385"/>
    <w:rsid w:val="00B61088"/>
    <w:rsid w:val="00B612EB"/>
    <w:rsid w:val="00B61EBA"/>
    <w:rsid w:val="00B62F06"/>
    <w:rsid w:val="00B63E62"/>
    <w:rsid w:val="00B63EB1"/>
    <w:rsid w:val="00B640E7"/>
    <w:rsid w:val="00B646D2"/>
    <w:rsid w:val="00B64DFB"/>
    <w:rsid w:val="00B65042"/>
    <w:rsid w:val="00B654E8"/>
    <w:rsid w:val="00B65772"/>
    <w:rsid w:val="00B670FF"/>
    <w:rsid w:val="00B717AE"/>
    <w:rsid w:val="00B717E9"/>
    <w:rsid w:val="00B767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3A"/>
    <w:rsid w:val="00B90F56"/>
    <w:rsid w:val="00B91142"/>
    <w:rsid w:val="00B9432E"/>
    <w:rsid w:val="00B95670"/>
    <w:rsid w:val="00BA1FEC"/>
    <w:rsid w:val="00BA5628"/>
    <w:rsid w:val="00BA638B"/>
    <w:rsid w:val="00BA6DC4"/>
    <w:rsid w:val="00BB1AA8"/>
    <w:rsid w:val="00BB2352"/>
    <w:rsid w:val="00BB2AE7"/>
    <w:rsid w:val="00BB2E40"/>
    <w:rsid w:val="00BB2F24"/>
    <w:rsid w:val="00BB4289"/>
    <w:rsid w:val="00BB70F5"/>
    <w:rsid w:val="00BB725C"/>
    <w:rsid w:val="00BB7342"/>
    <w:rsid w:val="00BC3EAC"/>
    <w:rsid w:val="00BC7A9C"/>
    <w:rsid w:val="00BC7E09"/>
    <w:rsid w:val="00BD0A42"/>
    <w:rsid w:val="00BD2B1A"/>
    <w:rsid w:val="00BD35E7"/>
    <w:rsid w:val="00BD38EB"/>
    <w:rsid w:val="00BD3B9C"/>
    <w:rsid w:val="00BD6C1F"/>
    <w:rsid w:val="00BD7736"/>
    <w:rsid w:val="00BE033D"/>
    <w:rsid w:val="00BE3835"/>
    <w:rsid w:val="00BE453A"/>
    <w:rsid w:val="00BE4B8B"/>
    <w:rsid w:val="00BE5354"/>
    <w:rsid w:val="00BE6CA4"/>
    <w:rsid w:val="00BE7E0A"/>
    <w:rsid w:val="00BF168D"/>
    <w:rsid w:val="00BF3B65"/>
    <w:rsid w:val="00BF71F9"/>
    <w:rsid w:val="00BF7597"/>
    <w:rsid w:val="00C000B0"/>
    <w:rsid w:val="00C03C5F"/>
    <w:rsid w:val="00C06F44"/>
    <w:rsid w:val="00C137C9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A6E"/>
    <w:rsid w:val="00C30EC9"/>
    <w:rsid w:val="00C31634"/>
    <w:rsid w:val="00C31FF4"/>
    <w:rsid w:val="00C32002"/>
    <w:rsid w:val="00C33658"/>
    <w:rsid w:val="00C33B61"/>
    <w:rsid w:val="00C37909"/>
    <w:rsid w:val="00C435D2"/>
    <w:rsid w:val="00C51261"/>
    <w:rsid w:val="00C53E38"/>
    <w:rsid w:val="00C549FD"/>
    <w:rsid w:val="00C54C29"/>
    <w:rsid w:val="00C54F51"/>
    <w:rsid w:val="00C55EA1"/>
    <w:rsid w:val="00C70CED"/>
    <w:rsid w:val="00C719AE"/>
    <w:rsid w:val="00C71D82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81E"/>
    <w:rsid w:val="00CD5E17"/>
    <w:rsid w:val="00CD6F42"/>
    <w:rsid w:val="00CE17D1"/>
    <w:rsid w:val="00CE38C6"/>
    <w:rsid w:val="00CE5375"/>
    <w:rsid w:val="00CE5CE7"/>
    <w:rsid w:val="00CE60A7"/>
    <w:rsid w:val="00CE75FE"/>
    <w:rsid w:val="00CE77F4"/>
    <w:rsid w:val="00CF2B1F"/>
    <w:rsid w:val="00CF39A4"/>
    <w:rsid w:val="00CF3AE2"/>
    <w:rsid w:val="00CF44E2"/>
    <w:rsid w:val="00CF45E0"/>
    <w:rsid w:val="00CF46CC"/>
    <w:rsid w:val="00CF63D4"/>
    <w:rsid w:val="00CF791F"/>
    <w:rsid w:val="00CF7AB5"/>
    <w:rsid w:val="00D03EE7"/>
    <w:rsid w:val="00D0732C"/>
    <w:rsid w:val="00D1036D"/>
    <w:rsid w:val="00D11E0B"/>
    <w:rsid w:val="00D11FB3"/>
    <w:rsid w:val="00D120D8"/>
    <w:rsid w:val="00D122F9"/>
    <w:rsid w:val="00D165D5"/>
    <w:rsid w:val="00D20C8D"/>
    <w:rsid w:val="00D22139"/>
    <w:rsid w:val="00D278CC"/>
    <w:rsid w:val="00D311A5"/>
    <w:rsid w:val="00D351E1"/>
    <w:rsid w:val="00D3776B"/>
    <w:rsid w:val="00D401BF"/>
    <w:rsid w:val="00D43A5D"/>
    <w:rsid w:val="00D44011"/>
    <w:rsid w:val="00D449D0"/>
    <w:rsid w:val="00D455FE"/>
    <w:rsid w:val="00D5102D"/>
    <w:rsid w:val="00D51E75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91B"/>
    <w:rsid w:val="00D70BE1"/>
    <w:rsid w:val="00D70C10"/>
    <w:rsid w:val="00D72542"/>
    <w:rsid w:val="00D72CD4"/>
    <w:rsid w:val="00D75C5C"/>
    <w:rsid w:val="00D76FFE"/>
    <w:rsid w:val="00D77F6B"/>
    <w:rsid w:val="00D802DB"/>
    <w:rsid w:val="00D8359B"/>
    <w:rsid w:val="00D84302"/>
    <w:rsid w:val="00DA0D46"/>
    <w:rsid w:val="00DA1E05"/>
    <w:rsid w:val="00DA21CB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154"/>
    <w:rsid w:val="00DD0ACB"/>
    <w:rsid w:val="00DD407F"/>
    <w:rsid w:val="00DD412A"/>
    <w:rsid w:val="00DD4331"/>
    <w:rsid w:val="00DE1285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A49"/>
    <w:rsid w:val="00E000EB"/>
    <w:rsid w:val="00E00A71"/>
    <w:rsid w:val="00E0175C"/>
    <w:rsid w:val="00E025C0"/>
    <w:rsid w:val="00E057CB"/>
    <w:rsid w:val="00E05C59"/>
    <w:rsid w:val="00E1140F"/>
    <w:rsid w:val="00E140BA"/>
    <w:rsid w:val="00E140E0"/>
    <w:rsid w:val="00E21B0D"/>
    <w:rsid w:val="00E248BE"/>
    <w:rsid w:val="00E2507E"/>
    <w:rsid w:val="00E27164"/>
    <w:rsid w:val="00E32E4D"/>
    <w:rsid w:val="00E338CB"/>
    <w:rsid w:val="00E33A38"/>
    <w:rsid w:val="00E3424E"/>
    <w:rsid w:val="00E34EFE"/>
    <w:rsid w:val="00E4677E"/>
    <w:rsid w:val="00E47A7F"/>
    <w:rsid w:val="00E47C7E"/>
    <w:rsid w:val="00E502C4"/>
    <w:rsid w:val="00E50387"/>
    <w:rsid w:val="00E542AA"/>
    <w:rsid w:val="00E565B1"/>
    <w:rsid w:val="00E57C0D"/>
    <w:rsid w:val="00E60595"/>
    <w:rsid w:val="00E60A4F"/>
    <w:rsid w:val="00E60E82"/>
    <w:rsid w:val="00E63636"/>
    <w:rsid w:val="00E64943"/>
    <w:rsid w:val="00E651D4"/>
    <w:rsid w:val="00E66937"/>
    <w:rsid w:val="00E67BB5"/>
    <w:rsid w:val="00E71625"/>
    <w:rsid w:val="00E7235B"/>
    <w:rsid w:val="00E72D46"/>
    <w:rsid w:val="00E73EC8"/>
    <w:rsid w:val="00E7440E"/>
    <w:rsid w:val="00E746C7"/>
    <w:rsid w:val="00E75104"/>
    <w:rsid w:val="00E75536"/>
    <w:rsid w:val="00E75D6E"/>
    <w:rsid w:val="00E77BCB"/>
    <w:rsid w:val="00E825C6"/>
    <w:rsid w:val="00E82FAC"/>
    <w:rsid w:val="00E8350B"/>
    <w:rsid w:val="00E8427E"/>
    <w:rsid w:val="00E8511C"/>
    <w:rsid w:val="00E8659D"/>
    <w:rsid w:val="00E86B37"/>
    <w:rsid w:val="00E86F7C"/>
    <w:rsid w:val="00E871AE"/>
    <w:rsid w:val="00E87B0F"/>
    <w:rsid w:val="00E905DF"/>
    <w:rsid w:val="00E90BCA"/>
    <w:rsid w:val="00E918F2"/>
    <w:rsid w:val="00E91D44"/>
    <w:rsid w:val="00E939F8"/>
    <w:rsid w:val="00E95257"/>
    <w:rsid w:val="00E95A4D"/>
    <w:rsid w:val="00E96E0F"/>
    <w:rsid w:val="00EA13AB"/>
    <w:rsid w:val="00EA19FB"/>
    <w:rsid w:val="00EA2217"/>
    <w:rsid w:val="00EA3564"/>
    <w:rsid w:val="00EA6155"/>
    <w:rsid w:val="00EB0056"/>
    <w:rsid w:val="00EB2A0F"/>
    <w:rsid w:val="00EB4007"/>
    <w:rsid w:val="00EB55AC"/>
    <w:rsid w:val="00EB5682"/>
    <w:rsid w:val="00EB6AB1"/>
    <w:rsid w:val="00EC2BA6"/>
    <w:rsid w:val="00EC49FF"/>
    <w:rsid w:val="00EC531C"/>
    <w:rsid w:val="00ED04C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19"/>
    <w:rsid w:val="00EF0645"/>
    <w:rsid w:val="00EF0C87"/>
    <w:rsid w:val="00EF4E49"/>
    <w:rsid w:val="00F00083"/>
    <w:rsid w:val="00F00AEC"/>
    <w:rsid w:val="00F00DBE"/>
    <w:rsid w:val="00F02E9E"/>
    <w:rsid w:val="00F04484"/>
    <w:rsid w:val="00F06D98"/>
    <w:rsid w:val="00F077F5"/>
    <w:rsid w:val="00F10800"/>
    <w:rsid w:val="00F17681"/>
    <w:rsid w:val="00F20173"/>
    <w:rsid w:val="00F20DDF"/>
    <w:rsid w:val="00F219AD"/>
    <w:rsid w:val="00F23168"/>
    <w:rsid w:val="00F24036"/>
    <w:rsid w:val="00F2550A"/>
    <w:rsid w:val="00F26162"/>
    <w:rsid w:val="00F262AC"/>
    <w:rsid w:val="00F26727"/>
    <w:rsid w:val="00F2675B"/>
    <w:rsid w:val="00F30270"/>
    <w:rsid w:val="00F33E83"/>
    <w:rsid w:val="00F34E57"/>
    <w:rsid w:val="00F357C1"/>
    <w:rsid w:val="00F361C0"/>
    <w:rsid w:val="00F36645"/>
    <w:rsid w:val="00F40343"/>
    <w:rsid w:val="00F40954"/>
    <w:rsid w:val="00F40AA2"/>
    <w:rsid w:val="00F46F81"/>
    <w:rsid w:val="00F46FD6"/>
    <w:rsid w:val="00F47DB1"/>
    <w:rsid w:val="00F50DA4"/>
    <w:rsid w:val="00F51905"/>
    <w:rsid w:val="00F52518"/>
    <w:rsid w:val="00F6063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4D31"/>
    <w:rsid w:val="00F7512C"/>
    <w:rsid w:val="00F77A38"/>
    <w:rsid w:val="00F83925"/>
    <w:rsid w:val="00F84BB5"/>
    <w:rsid w:val="00F84FE9"/>
    <w:rsid w:val="00F85054"/>
    <w:rsid w:val="00F8540B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05E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1AE6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unhideWhenUsed/>
    <w:rsid w:val="00020C9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20C90"/>
  </w:style>
  <w:style w:type="character" w:styleId="af">
    <w:name w:val="footnote reference"/>
    <w:basedOn w:val="a0"/>
    <w:semiHidden/>
    <w:unhideWhenUsed/>
    <w:rsid w:val="00020C90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844516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1876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C01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1A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1D28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a">
    <w:name w:val="Основной текст с отступом Знак"/>
    <w:basedOn w:val="a0"/>
    <w:link w:val="a9"/>
    <w:rsid w:val="00746120"/>
    <w:rPr>
      <w:sz w:val="28"/>
      <w:szCs w:val="24"/>
    </w:rPr>
  </w:style>
  <w:style w:type="character" w:customStyle="1" w:styleId="af4">
    <w:name w:val="Цветовое выделение"/>
    <w:uiPriority w:val="99"/>
    <w:rsid w:val="006C07B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unhideWhenUsed/>
    <w:rsid w:val="00020C9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20C90"/>
  </w:style>
  <w:style w:type="character" w:styleId="af">
    <w:name w:val="footnote reference"/>
    <w:basedOn w:val="a0"/>
    <w:semiHidden/>
    <w:unhideWhenUsed/>
    <w:rsid w:val="00020C90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844516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1876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C01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1A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1D28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a">
    <w:name w:val="Основной текст с отступом Знак"/>
    <w:basedOn w:val="a0"/>
    <w:link w:val="a9"/>
    <w:rsid w:val="00746120"/>
    <w:rPr>
      <w:sz w:val="28"/>
      <w:szCs w:val="24"/>
    </w:rPr>
  </w:style>
  <w:style w:type="character" w:customStyle="1" w:styleId="af4">
    <w:name w:val="Цветовое выделение"/>
    <w:uiPriority w:val="99"/>
    <w:rsid w:val="006C07B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431379.1000" TargetMode="External"/><Relationship Id="rId18" Type="http://schemas.openxmlformats.org/officeDocument/2006/relationships/hyperlink" Target="garantF1://70162414.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24624.393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garantF1://12077515.110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15020.100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70715020.0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7016241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38258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E573-35C4-4E4E-A860-7232C7A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38</Pages>
  <Words>9821</Words>
  <Characters>76885</Characters>
  <Application>Microsoft Office Word</Application>
  <DocSecurity>0</DocSecurity>
  <Lines>640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86533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Диденко Е А</cp:lastModifiedBy>
  <cp:revision>7</cp:revision>
  <cp:lastPrinted>2016-12-13T09:45:00Z</cp:lastPrinted>
  <dcterms:created xsi:type="dcterms:W3CDTF">2016-10-29T11:05:00Z</dcterms:created>
  <dcterms:modified xsi:type="dcterms:W3CDTF">2016-12-13T09:47:00Z</dcterms:modified>
</cp:coreProperties>
</file>