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9" w:rsidRPr="0079269D" w:rsidRDefault="00E213B9" w:rsidP="00E213B9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C53DA89" wp14:editId="67F3B6AC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B9" w:rsidRDefault="00E213B9" w:rsidP="00E213B9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E213B9" w:rsidRPr="006B7F82" w:rsidRDefault="00E213B9" w:rsidP="00E213B9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E213B9" w:rsidRDefault="00E213B9" w:rsidP="00E213B9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E213B9" w:rsidRDefault="00E213B9" w:rsidP="00E213B9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E213B9" w:rsidRDefault="00E213B9" w:rsidP="00E213B9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E213B9" w:rsidRPr="0079269D" w:rsidRDefault="00E213B9" w:rsidP="00E213B9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29</w:t>
      </w:r>
    </w:p>
    <w:p w:rsidR="00E213B9" w:rsidRPr="0079269D" w:rsidRDefault="00E213B9" w:rsidP="00E213B9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E213B9" w:rsidRDefault="00E213B9" w:rsidP="00E213B9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213B9" w:rsidRPr="002639A7" w:rsidRDefault="00E213B9" w:rsidP="00E213B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Приморско-Ахтарского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 финансового контроля </w:t>
      </w:r>
    </w:p>
    <w:p w:rsidR="00E213B9" w:rsidRDefault="00E213B9" w:rsidP="00E213B9"/>
    <w:p w:rsidR="00E213B9" w:rsidRPr="002639A7" w:rsidRDefault="00E213B9" w:rsidP="00E213B9"/>
    <w:p w:rsidR="00E213B9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33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hyperlink r:id="rId6" w:history="1">
        <w:r w:rsidRPr="000F533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Pr="000F533F">
        <w:rPr>
          <w:rFonts w:ascii="Times New Roman" w:hAnsi="Times New Roman"/>
          <w:sz w:val="28"/>
          <w:szCs w:val="28"/>
        </w:rPr>
        <w:t xml:space="preserve">6 октября 2003 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F533F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пунктом 11  статьи 3 Федерального</w:t>
      </w:r>
      <w:r>
        <w:rPr>
          <w:rFonts w:ascii="Times New Roman" w:hAnsi="Times New Roman" w:cs="Symbol"/>
          <w:sz w:val="20"/>
          <w:szCs w:val="20"/>
        </w:rPr>
        <w:t xml:space="preserve"> </w:t>
      </w:r>
      <w:r w:rsidRPr="000F533F">
        <w:t xml:space="preserve"> </w:t>
      </w:r>
      <w:r w:rsidRPr="000F533F">
        <w:rPr>
          <w:rFonts w:ascii="Times New Roman" w:hAnsi="Times New Roman"/>
          <w:sz w:val="28"/>
          <w:szCs w:val="28"/>
        </w:rPr>
        <w:t>закона от 7 февраля</w:t>
      </w:r>
      <w:r>
        <w:rPr>
          <w:rFonts w:ascii="Times New Roman" w:hAnsi="Times New Roman"/>
          <w:sz w:val="28"/>
          <w:szCs w:val="28"/>
        </w:rPr>
        <w:t xml:space="preserve"> 2011 года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F533F">
        <w:rPr>
          <w:rFonts w:ascii="Times New Roman" w:hAnsi="Times New Roman"/>
          <w:sz w:val="28"/>
          <w:szCs w:val="28"/>
        </w:rPr>
        <w:t xml:space="preserve"> 6-ФЗ "Об общих принципах организации и </w:t>
      </w:r>
      <w:r>
        <w:rPr>
          <w:rFonts w:ascii="Times New Roman" w:hAnsi="Times New Roman"/>
          <w:sz w:val="28"/>
          <w:szCs w:val="28"/>
        </w:rPr>
        <w:t>дея</w:t>
      </w:r>
      <w:r w:rsidRPr="000F533F">
        <w:rPr>
          <w:rFonts w:ascii="Times New Roman" w:hAnsi="Times New Roman"/>
          <w:sz w:val="28"/>
          <w:szCs w:val="28"/>
        </w:rPr>
        <w:t>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9A6">
        <w:rPr>
          <w:rFonts w:ascii="Times New Roman" w:hAnsi="Times New Roman"/>
          <w:sz w:val="28"/>
          <w:szCs w:val="28"/>
        </w:rPr>
        <w:t>статьей 8 Положения о контрольно-счетной палате муниципального образования Приморско-Ахтарский район, утвержденное решением Совета муниципального</w:t>
      </w:r>
      <w:proofErr w:type="gramEnd"/>
      <w:r w:rsidRPr="00CC19A6">
        <w:rPr>
          <w:rFonts w:ascii="Times New Roman" w:hAnsi="Times New Roman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sz w:val="28"/>
          <w:szCs w:val="28"/>
        </w:rPr>
        <w:t xml:space="preserve">, решением   Совета 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05 ноября 2015 года № 54 «</w:t>
      </w:r>
      <w:r w:rsidRPr="00254C6E">
        <w:rPr>
          <w:rFonts w:ascii="Times New Roman" w:hAnsi="Times New Roman"/>
          <w:sz w:val="28"/>
          <w:szCs w:val="28"/>
        </w:rPr>
        <w:t>О  передаче полномочий ко</w:t>
      </w:r>
      <w:r w:rsidRPr="00254C6E">
        <w:rPr>
          <w:rFonts w:ascii="Times New Roman" w:hAnsi="Times New Roman"/>
          <w:sz w:val="28"/>
          <w:szCs w:val="28"/>
        </w:rPr>
        <w:t>н</w:t>
      </w:r>
      <w:r w:rsidRPr="00254C6E">
        <w:rPr>
          <w:rFonts w:ascii="Times New Roman" w:hAnsi="Times New Roman"/>
          <w:sz w:val="28"/>
          <w:szCs w:val="28"/>
        </w:rPr>
        <w:t xml:space="preserve">трольно-счетной палате муниципального образования Приморско-Ахтарский район  полномочий  контрольно-счетного органа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4C6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54C6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254C6E">
        <w:rPr>
          <w:rFonts w:ascii="Times New Roman" w:hAnsi="Times New Roman"/>
          <w:sz w:val="28"/>
          <w:szCs w:val="28"/>
        </w:rPr>
        <w:t xml:space="preserve"> района по осуществлению вне</w:t>
      </w:r>
      <w:r w:rsidRPr="00254C6E">
        <w:rPr>
          <w:rFonts w:ascii="Times New Roman" w:hAnsi="Times New Roman"/>
          <w:sz w:val="28"/>
          <w:szCs w:val="28"/>
        </w:rPr>
        <w:t>ш</w:t>
      </w:r>
      <w:r w:rsidRPr="00254C6E">
        <w:rPr>
          <w:rFonts w:ascii="Times New Roman" w:hAnsi="Times New Roman"/>
          <w:sz w:val="28"/>
          <w:szCs w:val="28"/>
        </w:rPr>
        <w:t>него 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>»</w:t>
      </w:r>
      <w:r w:rsidRPr="00254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Приморско-Ахтарский р</w:t>
      </w:r>
      <w:r w:rsidRPr="000F533F">
        <w:rPr>
          <w:rFonts w:ascii="Times New Roman" w:hAnsi="Times New Roman"/>
          <w:sz w:val="28"/>
          <w:szCs w:val="28"/>
        </w:rPr>
        <w:t xml:space="preserve">айон 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0F533F">
        <w:rPr>
          <w:rFonts w:ascii="Times New Roman" w:hAnsi="Times New Roman"/>
          <w:sz w:val="28"/>
          <w:szCs w:val="28"/>
        </w:rPr>
        <w:t>:</w:t>
      </w:r>
    </w:p>
    <w:p w:rsidR="00E213B9" w:rsidRPr="00E73AF4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>муниципального обр</w:t>
      </w:r>
      <w:r w:rsidRPr="00E73AF4">
        <w:rPr>
          <w:rFonts w:ascii="Times New Roman" w:hAnsi="Times New Roman"/>
          <w:sz w:val="28"/>
          <w:szCs w:val="28"/>
        </w:rPr>
        <w:t>а</w:t>
      </w:r>
      <w:r w:rsidRPr="00E73AF4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Приморско-Ахтарский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E213B9" w:rsidRPr="00183E39" w:rsidRDefault="00E213B9" w:rsidP="00E213B9">
      <w:pPr>
        <w:ind w:firstLine="720"/>
        <w:jc w:val="both"/>
        <w:rPr>
          <w:rFonts w:ascii="Times New Roman" w:hAnsi="Times New Roman"/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>о-Ахтарский район  Е.А. Кутузовой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Совета муниципального образования Приморско-Ахтарский район заключить Соглашение с Советом 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 xml:space="preserve">передаче контрольно-счетной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E213B9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</w:p>
    <w:p w:rsidR="00E213B9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3B9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из бюджета </w:t>
      </w:r>
      <w:proofErr w:type="spellStart"/>
      <w:r>
        <w:rPr>
          <w:rFonts w:ascii="Times New Roman" w:hAnsi="Times New Roman"/>
          <w:sz w:val="28"/>
          <w:szCs w:val="28"/>
        </w:rPr>
        <w:t>Бриньковского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муниципального </w:t>
      </w:r>
    </w:p>
    <w:p w:rsidR="00E213B9" w:rsidRPr="000F533F" w:rsidRDefault="00E213B9" w:rsidP="00E21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контрольно-счетной палаты муниципального образования Приморско-Ахтарский район.  </w:t>
      </w:r>
    </w:p>
    <w:p w:rsidR="00E213B9" w:rsidRPr="000F533F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</w:t>
      </w:r>
      <w:r w:rsidRPr="000F533F">
        <w:rPr>
          <w:rFonts w:ascii="Times New Roman" w:hAnsi="Times New Roman"/>
          <w:sz w:val="28"/>
          <w:szCs w:val="28"/>
        </w:rPr>
        <w:t xml:space="preserve"> комиссию Совета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 район по вопросам местного самоуправления и соблюдения законности.</w:t>
      </w:r>
    </w:p>
    <w:bookmarkEnd w:id="3"/>
    <w:p w:rsidR="00E213B9" w:rsidRPr="000F533F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средствах массовой информации</w:t>
      </w:r>
    </w:p>
    <w:p w:rsidR="00E213B9" w:rsidRPr="002639A7" w:rsidRDefault="00E213B9" w:rsidP="00E213B9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DD3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</w:t>
      </w:r>
      <w:r w:rsidRPr="009E7DD3">
        <w:rPr>
          <w:rFonts w:ascii="Times New Roman" w:hAnsi="Times New Roman"/>
          <w:sz w:val="28"/>
          <w:szCs w:val="28"/>
        </w:rPr>
        <w:t xml:space="preserve"> года.</w:t>
      </w:r>
    </w:p>
    <w:p w:rsidR="00E213B9" w:rsidRPr="002639A7" w:rsidRDefault="00E213B9" w:rsidP="00E213B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39A7">
        <w:rPr>
          <w:rFonts w:ascii="Times New Roman" w:hAnsi="Times New Roman"/>
          <w:sz w:val="28"/>
          <w:szCs w:val="28"/>
        </w:rPr>
        <w:t xml:space="preserve"> </w:t>
      </w:r>
    </w:p>
    <w:p w:rsidR="00E213B9" w:rsidRPr="00292A88" w:rsidRDefault="00E213B9" w:rsidP="00E213B9">
      <w:pPr>
        <w:rPr>
          <w:vanish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213B9" w:rsidRPr="007B7209" w:rsidTr="007A696E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B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E213B9" w:rsidRPr="007B7209" w:rsidRDefault="00E213B9" w:rsidP="007A6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281B" w:rsidRDefault="00E213B9"/>
    <w:sectPr w:rsidR="0004281B" w:rsidSect="00E213B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9"/>
    <w:rsid w:val="005C2C5B"/>
    <w:rsid w:val="009A2839"/>
    <w:rsid w:val="00E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3B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B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E213B9"/>
    <w:rPr>
      <w:color w:val="008000"/>
    </w:rPr>
  </w:style>
  <w:style w:type="paragraph" w:customStyle="1" w:styleId="a4">
    <w:name w:val=" Знак"/>
    <w:basedOn w:val="a"/>
    <w:rsid w:val="00E213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21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3B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B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E213B9"/>
    <w:rPr>
      <w:color w:val="008000"/>
    </w:rPr>
  </w:style>
  <w:style w:type="paragraph" w:customStyle="1" w:styleId="a4">
    <w:name w:val=" Знак"/>
    <w:basedOn w:val="a"/>
    <w:rsid w:val="00E213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21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2015-11-27T07:27:00Z</dcterms:created>
  <dcterms:modified xsi:type="dcterms:W3CDTF">2015-11-27T07:32:00Z</dcterms:modified>
</cp:coreProperties>
</file>