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E1144" w:rsidTr="00551242">
        <w:tc>
          <w:tcPr>
            <w:tcW w:w="9747" w:type="dxa"/>
          </w:tcPr>
          <w:p w:rsidR="00440CAF" w:rsidRPr="00440CAF" w:rsidRDefault="00440CAF" w:rsidP="00440CAF">
            <w:pPr>
              <w:jc w:val="center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Территориальная избирательная комиссия</w:t>
            </w:r>
          </w:p>
          <w:p w:rsidR="00440CAF" w:rsidRPr="00440CAF" w:rsidRDefault="00440CAF" w:rsidP="00440CAF">
            <w:pPr>
              <w:keepNext/>
              <w:pBdr>
                <w:bottom w:val="single" w:sz="12" w:space="1" w:color="auto"/>
              </w:pBdr>
              <w:jc w:val="center"/>
              <w:outlineLvl w:val="1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Приморско-Ахтарская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b/>
                <w:sz w:val="32"/>
              </w:rPr>
            </w:pP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50 лет Октября ул., д.63, г. Приморско-Ахтарск, Краснодарский край, 353860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тел./факс (86143) 3-11-05</w:t>
            </w:r>
          </w:p>
          <w:p w:rsidR="009E1144" w:rsidRPr="00C217F8" w:rsidRDefault="009E1144" w:rsidP="00440CAF">
            <w:pPr>
              <w:jc w:val="center"/>
            </w:pPr>
          </w:p>
        </w:tc>
      </w:tr>
    </w:tbl>
    <w:p w:rsidR="009E1144" w:rsidRPr="00D93CF9" w:rsidRDefault="009E1144" w:rsidP="009E1144">
      <w:pPr>
        <w:jc w:val="center"/>
        <w:rPr>
          <w:b/>
          <w:bCs/>
        </w:rPr>
      </w:pPr>
    </w:p>
    <w:p w:rsidR="009E1144" w:rsidRPr="00D572A6" w:rsidRDefault="009E1144" w:rsidP="009E1144">
      <w:pPr>
        <w:pStyle w:val="3"/>
        <w:jc w:val="center"/>
        <w:rPr>
          <w:b/>
          <w:sz w:val="32"/>
          <w:szCs w:val="32"/>
        </w:rPr>
      </w:pPr>
      <w:r w:rsidRPr="00D572A6">
        <w:rPr>
          <w:b/>
          <w:sz w:val="32"/>
          <w:szCs w:val="32"/>
        </w:rPr>
        <w:t>РЕШЕНИЕ</w:t>
      </w:r>
    </w:p>
    <w:p w:rsidR="009E1144" w:rsidRPr="00D93CF9" w:rsidRDefault="009E1144" w:rsidP="009E1144">
      <w:pPr>
        <w:jc w:val="center"/>
        <w:rPr>
          <w:b/>
          <w:bCs/>
        </w:rPr>
      </w:pPr>
    </w:p>
    <w:p w:rsidR="009E1144" w:rsidRPr="009E1144" w:rsidRDefault="009E1144" w:rsidP="009E1144">
      <w:pPr>
        <w:rPr>
          <w:sz w:val="28"/>
          <w:szCs w:val="28"/>
        </w:rPr>
      </w:pPr>
      <w:r w:rsidRPr="009E1144">
        <w:rPr>
          <w:sz w:val="28"/>
          <w:szCs w:val="28"/>
        </w:rPr>
        <w:t xml:space="preserve">« </w:t>
      </w:r>
      <w:r w:rsidR="00B25E2E">
        <w:rPr>
          <w:sz w:val="28"/>
          <w:szCs w:val="28"/>
        </w:rPr>
        <w:t>7</w:t>
      </w:r>
      <w:r w:rsidRPr="009E1144">
        <w:rPr>
          <w:sz w:val="28"/>
          <w:szCs w:val="28"/>
        </w:rPr>
        <w:t xml:space="preserve"> » </w:t>
      </w:r>
      <w:r w:rsidR="00B25E2E">
        <w:rPr>
          <w:sz w:val="28"/>
          <w:szCs w:val="28"/>
        </w:rPr>
        <w:t>марта</w:t>
      </w:r>
      <w:r w:rsidRPr="009E1144">
        <w:rPr>
          <w:sz w:val="28"/>
          <w:szCs w:val="28"/>
        </w:rPr>
        <w:t xml:space="preserve"> 201</w:t>
      </w:r>
      <w:r w:rsidR="00B25E2E">
        <w:rPr>
          <w:sz w:val="28"/>
          <w:szCs w:val="28"/>
        </w:rPr>
        <w:t>8</w:t>
      </w:r>
      <w:r w:rsidRPr="009E1144">
        <w:rPr>
          <w:sz w:val="28"/>
          <w:szCs w:val="28"/>
        </w:rPr>
        <w:t xml:space="preserve">  года</w:t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="00B25E2E">
        <w:rPr>
          <w:sz w:val="28"/>
          <w:szCs w:val="28"/>
        </w:rPr>
        <w:tab/>
      </w:r>
      <w:r w:rsidRPr="009E1144">
        <w:rPr>
          <w:sz w:val="28"/>
          <w:szCs w:val="28"/>
        </w:rPr>
        <w:t xml:space="preserve"> № </w:t>
      </w:r>
      <w:r w:rsidR="00B25E2E">
        <w:rPr>
          <w:sz w:val="28"/>
          <w:szCs w:val="28"/>
        </w:rPr>
        <w:t>69</w:t>
      </w:r>
      <w:r w:rsidRPr="009E1144">
        <w:rPr>
          <w:sz w:val="28"/>
          <w:szCs w:val="28"/>
        </w:rPr>
        <w:t xml:space="preserve"> / </w:t>
      </w:r>
      <w:r w:rsidR="00B25E2E">
        <w:rPr>
          <w:sz w:val="28"/>
          <w:szCs w:val="28"/>
        </w:rPr>
        <w:t>532</w:t>
      </w:r>
    </w:p>
    <w:p w:rsidR="009E1144" w:rsidRDefault="009E1144" w:rsidP="009E1144">
      <w:r>
        <w:t xml:space="preserve"> </w:t>
      </w:r>
    </w:p>
    <w:p w:rsidR="005A7B2B" w:rsidRDefault="007E4EAA" w:rsidP="00B25E2E">
      <w:pPr>
        <w:pStyle w:val="a3"/>
        <w:ind w:right="-2"/>
        <w:jc w:val="center"/>
        <w:rPr>
          <w:b/>
          <w:sz w:val="28"/>
          <w:szCs w:val="28"/>
        </w:rPr>
      </w:pPr>
      <w:r w:rsidRPr="00303DF0">
        <w:rPr>
          <w:b/>
          <w:sz w:val="28"/>
          <w:szCs w:val="28"/>
        </w:rPr>
        <w:t xml:space="preserve">О члене </w:t>
      </w:r>
      <w:r w:rsidR="00440CAF">
        <w:rPr>
          <w:b/>
          <w:sz w:val="28"/>
          <w:szCs w:val="28"/>
        </w:rPr>
        <w:t>территориальной</w:t>
      </w:r>
      <w:r w:rsidRPr="00303DF0">
        <w:rPr>
          <w:b/>
          <w:sz w:val="28"/>
          <w:szCs w:val="28"/>
        </w:rPr>
        <w:t xml:space="preserve"> избирательной комиссии </w:t>
      </w:r>
      <w:r w:rsidR="00440CAF">
        <w:rPr>
          <w:b/>
          <w:sz w:val="28"/>
          <w:szCs w:val="28"/>
        </w:rPr>
        <w:t>Приморско-Ахтарская</w:t>
      </w:r>
      <w:r w:rsidR="009E1144">
        <w:rPr>
          <w:b/>
          <w:sz w:val="28"/>
          <w:szCs w:val="28"/>
        </w:rPr>
        <w:t xml:space="preserve"> </w:t>
      </w:r>
      <w:r w:rsidRPr="00303DF0">
        <w:rPr>
          <w:b/>
          <w:sz w:val="28"/>
          <w:szCs w:val="28"/>
        </w:rPr>
        <w:t xml:space="preserve">с правом совещательного голоса, </w:t>
      </w:r>
      <w:r w:rsidR="00B25E2E">
        <w:rPr>
          <w:b/>
          <w:sz w:val="28"/>
          <w:szCs w:val="28"/>
        </w:rPr>
        <w:t xml:space="preserve">назначенном доверенном лицом кандидата на должность Президента Российской Федерации Титовым Борисом Юрьевичем </w:t>
      </w:r>
      <w:r w:rsidR="005A7B2B">
        <w:rPr>
          <w:b/>
          <w:sz w:val="28"/>
          <w:szCs w:val="28"/>
        </w:rPr>
        <w:t xml:space="preserve"> </w:t>
      </w:r>
    </w:p>
    <w:p w:rsidR="009E1144" w:rsidRDefault="009E1144" w:rsidP="005A7B2B">
      <w:pPr>
        <w:spacing w:line="360" w:lineRule="auto"/>
        <w:ind w:firstLine="708"/>
        <w:jc w:val="both"/>
        <w:rPr>
          <w:sz w:val="28"/>
          <w:szCs w:val="28"/>
        </w:rPr>
      </w:pP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Рассмотрев </w:t>
      </w:r>
      <w:r w:rsidR="00B25E2E">
        <w:rPr>
          <w:sz w:val="28"/>
          <w:szCs w:val="28"/>
        </w:rPr>
        <w:t xml:space="preserve">представленные в территориальную избирательную комиссию Приморско-Ахтарская </w:t>
      </w:r>
      <w:r w:rsidRPr="005A7B2B">
        <w:rPr>
          <w:sz w:val="28"/>
          <w:szCs w:val="28"/>
        </w:rPr>
        <w:t>документы</w:t>
      </w:r>
      <w:r w:rsidR="00B25E2E">
        <w:rPr>
          <w:sz w:val="28"/>
          <w:szCs w:val="28"/>
        </w:rPr>
        <w:t xml:space="preserve"> о назначении кандидатом на должность Президента Российской Федерации Титовым Борисом Юрьевичем члена территориальной избирательной комиссией Приморско-Ахтарская с правом совещательного голоса</w:t>
      </w:r>
      <w:r w:rsidR="00567662">
        <w:rPr>
          <w:rStyle w:val="a7"/>
          <w:i w:val="0"/>
          <w:sz w:val="28"/>
          <w:szCs w:val="28"/>
        </w:rPr>
        <w:t xml:space="preserve">, </w:t>
      </w:r>
      <w:r w:rsidR="00B25E2E">
        <w:rPr>
          <w:rStyle w:val="a7"/>
          <w:i w:val="0"/>
          <w:sz w:val="28"/>
          <w:szCs w:val="28"/>
        </w:rPr>
        <w:t xml:space="preserve">руководствуясь статьей 16 Федерального закона «О выборах Президента Российской Федерации», </w:t>
      </w:r>
      <w:r w:rsidR="00440CAF">
        <w:rPr>
          <w:rStyle w:val="a7"/>
          <w:i w:val="0"/>
          <w:sz w:val="28"/>
          <w:szCs w:val="28"/>
        </w:rPr>
        <w:t>территориальная</w:t>
      </w:r>
      <w:r w:rsidR="00567662">
        <w:rPr>
          <w:rStyle w:val="a7"/>
          <w:i w:val="0"/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избирательная комиссия </w:t>
      </w:r>
      <w:r w:rsidR="00440CAF">
        <w:rPr>
          <w:sz w:val="28"/>
          <w:szCs w:val="28"/>
        </w:rPr>
        <w:t xml:space="preserve">Приморско-Ахтарская </w:t>
      </w:r>
      <w:r w:rsidRPr="005A7B2B">
        <w:rPr>
          <w:sz w:val="28"/>
          <w:szCs w:val="28"/>
        </w:rPr>
        <w:t>РЕШИЛА:</w:t>
      </w: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1. Принять к сведению </w:t>
      </w:r>
      <w:r w:rsidR="00B25E2E">
        <w:rPr>
          <w:sz w:val="28"/>
          <w:szCs w:val="28"/>
        </w:rPr>
        <w:t>уведомление</w:t>
      </w:r>
      <w:r w:rsidR="00F41A87" w:rsidRPr="005A7B2B">
        <w:rPr>
          <w:sz w:val="28"/>
          <w:szCs w:val="28"/>
        </w:rPr>
        <w:t xml:space="preserve"> </w:t>
      </w:r>
      <w:r w:rsidR="00B25E2E">
        <w:rPr>
          <w:rFonts w:ascii="SchoolBook" w:hAnsi="SchoolBook"/>
          <w:sz w:val="28"/>
          <w:szCs w:val="28"/>
        </w:rPr>
        <w:t xml:space="preserve">доверенного лица кандидата </w:t>
      </w:r>
      <w:r w:rsidR="00FA3903">
        <w:rPr>
          <w:rFonts w:ascii="SchoolBook" w:hAnsi="SchoolBook"/>
          <w:sz w:val="28"/>
          <w:szCs w:val="28"/>
        </w:rPr>
        <w:t>на должность Президента Российской Федерации Титова Бориса Юрьевича</w:t>
      </w:r>
      <w:r w:rsidR="009E1144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о назначении </w:t>
      </w:r>
      <w:r w:rsidR="00FA3903">
        <w:rPr>
          <w:sz w:val="28"/>
          <w:szCs w:val="28"/>
        </w:rPr>
        <w:t xml:space="preserve">членом территориальной </w:t>
      </w:r>
      <w:r w:rsidR="00FA3903" w:rsidRPr="005A7B2B">
        <w:rPr>
          <w:sz w:val="28"/>
          <w:szCs w:val="28"/>
        </w:rPr>
        <w:t>избирательной комиссии с правом совещательного голоса</w:t>
      </w:r>
      <w:r w:rsidR="00FA3903">
        <w:rPr>
          <w:sz w:val="28"/>
          <w:szCs w:val="28"/>
        </w:rPr>
        <w:t xml:space="preserve"> </w:t>
      </w:r>
      <w:r w:rsidR="00440CAF">
        <w:rPr>
          <w:sz w:val="28"/>
          <w:szCs w:val="28"/>
        </w:rPr>
        <w:t>Круглова Александра Григорьевича</w:t>
      </w:r>
      <w:r w:rsidR="00FA3903">
        <w:rPr>
          <w:sz w:val="28"/>
          <w:szCs w:val="28"/>
        </w:rPr>
        <w:t>.</w:t>
      </w:r>
    </w:p>
    <w:p w:rsidR="007E4EAA" w:rsidRPr="005A7B2B" w:rsidRDefault="007E4EAA" w:rsidP="007E4EAA">
      <w:pPr>
        <w:pStyle w:val="a3"/>
        <w:spacing w:line="360" w:lineRule="auto"/>
        <w:ind w:right="0" w:firstLine="709"/>
        <w:rPr>
          <w:sz w:val="28"/>
          <w:szCs w:val="28"/>
        </w:rPr>
      </w:pPr>
      <w:r w:rsidRPr="005A7B2B">
        <w:rPr>
          <w:sz w:val="28"/>
          <w:szCs w:val="28"/>
        </w:rPr>
        <w:t xml:space="preserve">2. Выдать </w:t>
      </w:r>
      <w:r w:rsidR="00440CAF">
        <w:rPr>
          <w:sz w:val="28"/>
          <w:szCs w:val="28"/>
        </w:rPr>
        <w:t>Круглову Александру Григорьевичу</w:t>
      </w:r>
      <w:r w:rsidRPr="005A7B2B">
        <w:rPr>
          <w:sz w:val="28"/>
          <w:szCs w:val="28"/>
        </w:rPr>
        <w:t xml:space="preserve"> удостоверение члена </w:t>
      </w:r>
      <w:r w:rsidR="00440CAF">
        <w:rPr>
          <w:sz w:val="28"/>
          <w:szCs w:val="28"/>
        </w:rPr>
        <w:t>территориальной</w:t>
      </w:r>
      <w:r w:rsidR="00F41A87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 установленной формы.</w:t>
      </w:r>
    </w:p>
    <w:p w:rsidR="007E4EAA" w:rsidRPr="005A7B2B" w:rsidRDefault="007E4EAA" w:rsidP="00F41A87">
      <w:pPr>
        <w:pStyle w:val="a5"/>
        <w:spacing w:after="0" w:line="360" w:lineRule="auto"/>
        <w:ind w:left="0" w:firstLine="709"/>
        <w:jc w:val="both"/>
        <w:rPr>
          <w:szCs w:val="28"/>
        </w:rPr>
      </w:pPr>
      <w:r w:rsidRPr="005A7B2B">
        <w:rPr>
          <w:szCs w:val="28"/>
        </w:rPr>
        <w:t xml:space="preserve"> 3. Направить настоящее решение в </w:t>
      </w:r>
      <w:r w:rsidR="00F41A87" w:rsidRPr="005A7B2B">
        <w:rPr>
          <w:szCs w:val="28"/>
        </w:rPr>
        <w:t>участковые</w:t>
      </w:r>
      <w:r w:rsidRPr="005A7B2B">
        <w:rPr>
          <w:szCs w:val="28"/>
        </w:rPr>
        <w:t xml:space="preserve"> избирательные комиссии, действующие на территории </w:t>
      </w:r>
      <w:r w:rsidR="00F41A87" w:rsidRPr="005A7B2B">
        <w:rPr>
          <w:szCs w:val="28"/>
        </w:rPr>
        <w:t>Приморско-Ахтарского района.</w:t>
      </w:r>
      <w:r w:rsidRPr="005A7B2B">
        <w:rPr>
          <w:szCs w:val="28"/>
        </w:rPr>
        <w:t xml:space="preserve">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4. </w:t>
      </w:r>
      <w:r w:rsidRPr="005A7B2B">
        <w:rPr>
          <w:color w:val="000000"/>
          <w:sz w:val="28"/>
          <w:szCs w:val="28"/>
        </w:rPr>
        <w:t xml:space="preserve">Разместить настоящее решение на </w:t>
      </w:r>
      <w:proofErr w:type="gramStart"/>
      <w:r w:rsidRPr="005A7B2B">
        <w:rPr>
          <w:color w:val="000000"/>
          <w:sz w:val="28"/>
          <w:szCs w:val="28"/>
        </w:rPr>
        <w:t>Интернет-странице</w:t>
      </w:r>
      <w:proofErr w:type="gramEnd"/>
      <w:r w:rsidRPr="005A7B2B">
        <w:rPr>
          <w:color w:val="000000"/>
          <w:sz w:val="28"/>
          <w:szCs w:val="28"/>
        </w:rPr>
        <w:t xml:space="preserve"> территориальной избирательной комиссии </w:t>
      </w:r>
      <w:r w:rsidR="00F41A87" w:rsidRPr="005A7B2B">
        <w:rPr>
          <w:color w:val="000000"/>
          <w:sz w:val="28"/>
          <w:szCs w:val="28"/>
        </w:rPr>
        <w:t>Приморско-Ахтарская</w:t>
      </w:r>
      <w:r w:rsidRPr="005A7B2B">
        <w:rPr>
          <w:color w:val="000000"/>
          <w:sz w:val="28"/>
          <w:szCs w:val="28"/>
        </w:rPr>
        <w:t xml:space="preserve"> сайта </w:t>
      </w:r>
      <w:r w:rsidRPr="005A7B2B">
        <w:rPr>
          <w:color w:val="000000"/>
          <w:sz w:val="28"/>
          <w:szCs w:val="28"/>
        </w:rPr>
        <w:lastRenderedPageBreak/>
        <w:t xml:space="preserve">администрации муниципального образования </w:t>
      </w:r>
      <w:r w:rsidR="00F41A87" w:rsidRPr="005A7B2B">
        <w:rPr>
          <w:color w:val="000000"/>
          <w:sz w:val="28"/>
          <w:szCs w:val="28"/>
        </w:rPr>
        <w:t>Приморско-Ахтарский район</w:t>
      </w:r>
      <w:r w:rsidRPr="005A7B2B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5. </w:t>
      </w:r>
      <w:proofErr w:type="gramStart"/>
      <w:r w:rsidRPr="005A7B2B">
        <w:rPr>
          <w:sz w:val="28"/>
          <w:szCs w:val="28"/>
        </w:rPr>
        <w:t>Контроль за</w:t>
      </w:r>
      <w:proofErr w:type="gramEnd"/>
      <w:r w:rsidRPr="005A7B2B">
        <w:rPr>
          <w:sz w:val="28"/>
          <w:szCs w:val="28"/>
        </w:rPr>
        <w:t xml:space="preserve"> выполнением пунктов 2, 3, 4 настоящего решения возложить на секретаря территориальной избирательной комиссии </w:t>
      </w:r>
      <w:r w:rsidR="00F41A87" w:rsidRPr="005A7B2B">
        <w:rPr>
          <w:sz w:val="28"/>
          <w:szCs w:val="28"/>
        </w:rPr>
        <w:t xml:space="preserve">Приморско-Ахтарская В.Н. </w:t>
      </w:r>
      <w:proofErr w:type="spellStart"/>
      <w:r w:rsidR="00F41A87" w:rsidRPr="005A7B2B">
        <w:rPr>
          <w:sz w:val="28"/>
          <w:szCs w:val="28"/>
        </w:rPr>
        <w:t>Крушвиц</w:t>
      </w:r>
      <w:proofErr w:type="spellEnd"/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7E4EAA" w:rsidRPr="005A7B2B" w:rsidTr="00A17112">
        <w:tc>
          <w:tcPr>
            <w:tcW w:w="5637" w:type="dxa"/>
          </w:tcPr>
          <w:p w:rsidR="00FA3903" w:rsidRDefault="007E4EAA" w:rsidP="00FA3903">
            <w:pPr>
              <w:jc w:val="both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>Председатель</w:t>
            </w:r>
          </w:p>
          <w:p w:rsidR="007E4EAA" w:rsidRPr="005A7B2B" w:rsidRDefault="00440CAF" w:rsidP="00FA3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7E4EAA" w:rsidRPr="005A7B2B" w:rsidRDefault="007E4EAA" w:rsidP="00FA3903">
            <w:pPr>
              <w:jc w:val="both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>избирательной комиссии</w:t>
            </w:r>
          </w:p>
          <w:p w:rsidR="00F41A87" w:rsidRPr="005A7B2B" w:rsidRDefault="00F41A87" w:rsidP="00FA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E4EAA" w:rsidRPr="005A7B2B" w:rsidRDefault="007E4EAA" w:rsidP="00FA3903">
            <w:pPr>
              <w:jc w:val="right"/>
              <w:rPr>
                <w:sz w:val="28"/>
                <w:szCs w:val="28"/>
              </w:rPr>
            </w:pPr>
          </w:p>
          <w:p w:rsidR="007E4EAA" w:rsidRPr="005A7B2B" w:rsidRDefault="00F41A87" w:rsidP="00FA3903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Н.В. </w:t>
            </w:r>
            <w:proofErr w:type="spellStart"/>
            <w:r w:rsidRPr="005A7B2B"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7E4EAA" w:rsidRPr="005A7B2B" w:rsidTr="00A17112">
        <w:tc>
          <w:tcPr>
            <w:tcW w:w="5637" w:type="dxa"/>
          </w:tcPr>
          <w:p w:rsidR="00FA3903" w:rsidRDefault="007E4EAA" w:rsidP="00FA3903">
            <w:pPr>
              <w:jc w:val="both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>Секретарь</w:t>
            </w:r>
          </w:p>
          <w:p w:rsidR="007E4EAA" w:rsidRPr="005A7B2B" w:rsidRDefault="00440CAF" w:rsidP="00FA3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  <w:bookmarkStart w:id="0" w:name="_GoBack"/>
            <w:bookmarkEnd w:id="0"/>
          </w:p>
          <w:p w:rsidR="007E4EAA" w:rsidRPr="005A7B2B" w:rsidRDefault="007E4EAA" w:rsidP="00FA3903">
            <w:pPr>
              <w:jc w:val="both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934" w:type="dxa"/>
          </w:tcPr>
          <w:p w:rsidR="007E4EAA" w:rsidRPr="005A7B2B" w:rsidRDefault="007E4EAA" w:rsidP="00FA3903">
            <w:pPr>
              <w:jc w:val="right"/>
              <w:rPr>
                <w:sz w:val="28"/>
                <w:szCs w:val="28"/>
              </w:rPr>
            </w:pPr>
          </w:p>
          <w:p w:rsidR="00F41A87" w:rsidRPr="005A7B2B" w:rsidRDefault="00F41A87" w:rsidP="00FA3903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В.Н. </w:t>
            </w:r>
            <w:proofErr w:type="spellStart"/>
            <w:r w:rsidRPr="005A7B2B">
              <w:rPr>
                <w:sz w:val="28"/>
                <w:szCs w:val="28"/>
              </w:rPr>
              <w:t>Крушвиц</w:t>
            </w:r>
            <w:proofErr w:type="spellEnd"/>
            <w:r w:rsidRPr="005A7B2B">
              <w:rPr>
                <w:sz w:val="28"/>
                <w:szCs w:val="28"/>
              </w:rPr>
              <w:t xml:space="preserve">      </w:t>
            </w:r>
          </w:p>
        </w:tc>
      </w:tr>
    </w:tbl>
    <w:p w:rsidR="000C4A0A" w:rsidRPr="005A7B2B" w:rsidRDefault="00FA3903" w:rsidP="00FA3903">
      <w:pPr>
        <w:jc w:val="both"/>
        <w:rPr>
          <w:sz w:val="28"/>
          <w:szCs w:val="28"/>
        </w:rPr>
      </w:pPr>
    </w:p>
    <w:sectPr w:rsidR="000C4A0A" w:rsidRPr="005A7B2B" w:rsidSect="00E6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A"/>
    <w:rsid w:val="002E5C04"/>
    <w:rsid w:val="00440CAF"/>
    <w:rsid w:val="0051506A"/>
    <w:rsid w:val="00567662"/>
    <w:rsid w:val="005A7B2B"/>
    <w:rsid w:val="006B13E5"/>
    <w:rsid w:val="007E4EAA"/>
    <w:rsid w:val="009D03BE"/>
    <w:rsid w:val="009E1144"/>
    <w:rsid w:val="00B25E2E"/>
    <w:rsid w:val="00BD2ED1"/>
    <w:rsid w:val="00D026D0"/>
    <w:rsid w:val="00E6566B"/>
    <w:rsid w:val="00F41A87"/>
    <w:rsid w:val="00FA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2</cp:revision>
  <dcterms:created xsi:type="dcterms:W3CDTF">2018-03-17T06:07:00Z</dcterms:created>
  <dcterms:modified xsi:type="dcterms:W3CDTF">2018-03-17T06:07:00Z</dcterms:modified>
</cp:coreProperties>
</file>