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50" w:rsidRPr="00192F1E" w:rsidRDefault="00846050" w:rsidP="00846050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192F1E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846050" w:rsidRPr="00192F1E" w:rsidRDefault="00846050" w:rsidP="00846050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192F1E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846050" w:rsidRPr="00192F1E" w:rsidRDefault="00846050" w:rsidP="00846050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846050" w:rsidRPr="00192F1E" w:rsidRDefault="00846050" w:rsidP="00846050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192F1E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846050" w:rsidRPr="00192F1E" w:rsidRDefault="00846050" w:rsidP="00846050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192F1E">
        <w:rPr>
          <w:rFonts w:eastAsia="Times New Roman"/>
          <w:szCs w:val="24"/>
          <w:lang w:eastAsia="ru-RU"/>
        </w:rPr>
        <w:t>тел./факс (86143) 3-11-05</w:t>
      </w:r>
    </w:p>
    <w:p w:rsidR="00846050" w:rsidRPr="00192F1E" w:rsidRDefault="00846050" w:rsidP="00846050">
      <w:pPr>
        <w:jc w:val="center"/>
        <w:rPr>
          <w:rFonts w:eastAsia="Times New Roman"/>
          <w:szCs w:val="24"/>
          <w:lang w:eastAsia="ru-RU"/>
        </w:rPr>
      </w:pPr>
    </w:p>
    <w:p w:rsidR="00846050" w:rsidRPr="00192F1E" w:rsidRDefault="00846050" w:rsidP="00846050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192F1E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192F1E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BA2968" w:rsidRDefault="00BA2968" w:rsidP="00BA2968">
      <w:pPr>
        <w:pStyle w:val="a6"/>
        <w:spacing w:after="0"/>
        <w:jc w:val="center"/>
        <w:rPr>
          <w:rFonts w:eastAsia="Calibri"/>
          <w:szCs w:val="28"/>
        </w:rPr>
      </w:pPr>
    </w:p>
    <w:p w:rsidR="00BA2968" w:rsidRDefault="00BA2968" w:rsidP="00BA2968">
      <w:pPr>
        <w:jc w:val="left"/>
        <w:rPr>
          <w:szCs w:val="28"/>
        </w:rPr>
      </w:pPr>
      <w:r>
        <w:rPr>
          <w:szCs w:val="28"/>
        </w:rPr>
        <w:t xml:space="preserve">от  </w:t>
      </w:r>
      <w:r w:rsidR="004717C4">
        <w:rPr>
          <w:szCs w:val="28"/>
        </w:rPr>
        <w:t>10</w:t>
      </w:r>
      <w:r>
        <w:rPr>
          <w:szCs w:val="28"/>
        </w:rPr>
        <w:t xml:space="preserve"> </w:t>
      </w:r>
      <w:r w:rsidR="004717C4">
        <w:rPr>
          <w:szCs w:val="28"/>
        </w:rPr>
        <w:t>января</w:t>
      </w:r>
      <w:r>
        <w:rPr>
          <w:szCs w:val="28"/>
        </w:rPr>
        <w:t xml:space="preserve">  201</w:t>
      </w:r>
      <w:r w:rsidR="004717C4">
        <w:rPr>
          <w:szCs w:val="28"/>
        </w:rPr>
        <w:t>8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4717C4">
        <w:rPr>
          <w:szCs w:val="28"/>
        </w:rPr>
        <w:t>59</w:t>
      </w:r>
      <w:r>
        <w:rPr>
          <w:szCs w:val="28"/>
        </w:rPr>
        <w:t xml:space="preserve"> / </w:t>
      </w:r>
      <w:r w:rsidR="004717C4">
        <w:rPr>
          <w:szCs w:val="28"/>
        </w:rPr>
        <w:t>447</w:t>
      </w:r>
    </w:p>
    <w:p w:rsidR="00BA2968" w:rsidRDefault="00BA2968" w:rsidP="00BA2968">
      <w:pPr>
        <w:pStyle w:val="a6"/>
        <w:spacing w:after="0"/>
        <w:jc w:val="center"/>
        <w:rPr>
          <w:rFonts w:eastAsia="Calibri"/>
          <w:szCs w:val="28"/>
        </w:rPr>
      </w:pPr>
    </w:p>
    <w:p w:rsidR="00BA2968" w:rsidRDefault="00BA2968" w:rsidP="00BA2968">
      <w:pPr>
        <w:jc w:val="center"/>
        <w:rPr>
          <w:b/>
          <w:szCs w:val="28"/>
        </w:rPr>
      </w:pPr>
      <w:r w:rsidRPr="00AB587E">
        <w:rPr>
          <w:b/>
          <w:szCs w:val="28"/>
        </w:rPr>
        <w:t>Об установлении времени</w:t>
      </w:r>
      <w:r>
        <w:rPr>
          <w:b/>
          <w:szCs w:val="28"/>
        </w:rPr>
        <w:t xml:space="preserve"> зарегистрированным кандидатам </w:t>
      </w:r>
    </w:p>
    <w:p w:rsidR="00BA2968" w:rsidRPr="00AB587E" w:rsidRDefault="00BA2968" w:rsidP="00BA2968">
      <w:pPr>
        <w:jc w:val="center"/>
        <w:rPr>
          <w:b/>
          <w:szCs w:val="28"/>
        </w:rPr>
      </w:pPr>
      <w:r w:rsidRPr="00AB587E">
        <w:rPr>
          <w:b/>
          <w:szCs w:val="28"/>
        </w:rPr>
        <w:t>для проведения встреч с избирателями в помещениях, находящихся в государственной и муниципальной собственности</w:t>
      </w:r>
      <w:r>
        <w:rPr>
          <w:b/>
          <w:szCs w:val="28"/>
        </w:rPr>
        <w:t xml:space="preserve">, в период проведения выборов </w:t>
      </w:r>
      <w:r w:rsidR="00D148F5">
        <w:rPr>
          <w:b/>
          <w:szCs w:val="28"/>
        </w:rPr>
        <w:t>Президента Российской Федерации 18 марта 2018 года</w:t>
      </w:r>
    </w:p>
    <w:p w:rsidR="00BA2968" w:rsidRDefault="00BA2968" w:rsidP="00BA2968">
      <w:pPr>
        <w:pStyle w:val="a6"/>
        <w:spacing w:after="0"/>
        <w:jc w:val="center"/>
        <w:rPr>
          <w:rFonts w:eastAsia="Calibri"/>
          <w:szCs w:val="28"/>
        </w:rPr>
      </w:pPr>
    </w:p>
    <w:p w:rsidR="00BA2968" w:rsidRPr="00686DA7" w:rsidRDefault="00BA2968" w:rsidP="00686DA7">
      <w:pPr>
        <w:pStyle w:val="1"/>
        <w:spacing w:line="360" w:lineRule="auto"/>
        <w:ind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686DA7">
        <w:rPr>
          <w:b w:val="0"/>
          <w:color w:val="auto"/>
          <w:sz w:val="28"/>
          <w:szCs w:val="28"/>
        </w:rPr>
        <w:t xml:space="preserve">В соответствии со статьей </w:t>
      </w:r>
      <w:r w:rsidR="00686DA7" w:rsidRPr="00686DA7">
        <w:rPr>
          <w:b w:val="0"/>
          <w:color w:val="auto"/>
          <w:sz w:val="28"/>
          <w:szCs w:val="28"/>
        </w:rPr>
        <w:t>54</w:t>
      </w:r>
      <w:r w:rsidRPr="00686DA7">
        <w:rPr>
          <w:b w:val="0"/>
          <w:color w:val="auto"/>
          <w:sz w:val="28"/>
          <w:szCs w:val="28"/>
        </w:rPr>
        <w:t xml:space="preserve"> </w:t>
      </w:r>
      <w:r w:rsidR="00686DA7" w:rsidRPr="00686DA7">
        <w:rPr>
          <w:b w:val="0"/>
          <w:color w:val="auto"/>
          <w:sz w:val="28"/>
          <w:szCs w:val="28"/>
        </w:rPr>
        <w:t>Федерального з</w:t>
      </w:r>
      <w:r w:rsidRPr="00686DA7">
        <w:rPr>
          <w:b w:val="0"/>
          <w:color w:val="auto"/>
          <w:sz w:val="28"/>
          <w:szCs w:val="28"/>
        </w:rPr>
        <w:t xml:space="preserve">акона </w:t>
      </w:r>
      <w:hyperlink r:id="rId5" w:history="1">
        <w:r w:rsidR="00686DA7" w:rsidRPr="00686DA7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Федеральный закон от 10 января 2003 г. N 19-ФЗ</w:t>
        </w:r>
        <w:r w:rsidR="00686DA7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 xml:space="preserve"> </w:t>
        </w:r>
        <w:r w:rsidR="00686DA7" w:rsidRPr="00686DA7">
          <w:rPr>
            <w:rStyle w:val="aa"/>
            <w:rFonts w:cs="Times New Roman CYR"/>
            <w:b w:val="0"/>
            <w:bCs w:val="0"/>
            <w:color w:val="auto"/>
            <w:sz w:val="28"/>
            <w:szCs w:val="28"/>
          </w:rPr>
          <w:t>"О выборах Президента Российской Федерации"</w:t>
        </w:r>
      </w:hyperlink>
      <w:r w:rsidRPr="00686DA7">
        <w:rPr>
          <w:b w:val="0"/>
          <w:color w:val="auto"/>
          <w:sz w:val="28"/>
          <w:szCs w:val="28"/>
        </w:rPr>
        <w:t xml:space="preserve">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 </w:t>
      </w:r>
      <w:r w:rsidR="001F72A7" w:rsidRPr="00686DA7">
        <w:rPr>
          <w:b w:val="0"/>
          <w:color w:val="auto"/>
          <w:sz w:val="28"/>
          <w:szCs w:val="28"/>
        </w:rPr>
        <w:t>Приморско-Ахтарского</w:t>
      </w:r>
      <w:r w:rsidRPr="00686DA7">
        <w:rPr>
          <w:b w:val="0"/>
          <w:color w:val="auto"/>
          <w:sz w:val="28"/>
          <w:szCs w:val="28"/>
        </w:rPr>
        <w:t xml:space="preserve"> района, территориальная избирательная комиссия </w:t>
      </w:r>
      <w:r w:rsidR="001F72A7" w:rsidRPr="00686DA7">
        <w:rPr>
          <w:b w:val="0"/>
          <w:color w:val="auto"/>
          <w:sz w:val="28"/>
          <w:szCs w:val="28"/>
        </w:rPr>
        <w:t>Приморско-Ахтарская</w:t>
      </w:r>
      <w:r w:rsidRPr="00686DA7">
        <w:rPr>
          <w:b w:val="0"/>
          <w:color w:val="auto"/>
          <w:sz w:val="28"/>
          <w:szCs w:val="28"/>
        </w:rPr>
        <w:t xml:space="preserve"> РЕШИЛА:</w:t>
      </w:r>
      <w:proofErr w:type="gramEnd"/>
    </w:p>
    <w:p w:rsidR="00BA2968" w:rsidRPr="00EE5FBE" w:rsidRDefault="00BA2968" w:rsidP="00686DA7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 xml:space="preserve">1. Установить время для встреч с избирателями в помещениях, предоставляемых по заявкам кандидатов </w:t>
      </w:r>
      <w:r w:rsidR="00D148F5">
        <w:rPr>
          <w:szCs w:val="28"/>
        </w:rPr>
        <w:t>при проведении выборов Президента Российской Федерации 18 марта 2018</w:t>
      </w:r>
      <w:r w:rsidR="00846050">
        <w:rPr>
          <w:szCs w:val="28"/>
        </w:rPr>
        <w:t>,</w:t>
      </w:r>
      <w:r w:rsidRPr="00EE5FBE">
        <w:rPr>
          <w:szCs w:val="28"/>
        </w:rPr>
        <w:t xml:space="preserve">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 </w:t>
      </w:r>
    </w:p>
    <w:p w:rsidR="00BA2968" w:rsidRPr="00EE5FBE" w:rsidRDefault="00BA2968" w:rsidP="00846050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BA2968" w:rsidRPr="00EE5FBE" w:rsidRDefault="00BA2968" w:rsidP="00846050">
      <w:pPr>
        <w:pStyle w:val="a3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EE5FBE">
        <w:rPr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BA2968" w:rsidRDefault="00BA2968" w:rsidP="00846050">
      <w:pPr>
        <w:spacing w:line="360" w:lineRule="auto"/>
        <w:ind w:firstLine="709"/>
        <w:rPr>
          <w:szCs w:val="28"/>
        </w:rPr>
      </w:pPr>
      <w:r w:rsidRPr="00EE5FBE">
        <w:rPr>
          <w:szCs w:val="28"/>
        </w:rPr>
        <w:t xml:space="preserve">3. </w:t>
      </w:r>
      <w:proofErr w:type="gramStart"/>
      <w:r w:rsidRPr="00EE5FBE">
        <w:rPr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</w:t>
      </w:r>
      <w:r w:rsidRPr="00EE5FBE">
        <w:rPr>
          <w:szCs w:val="28"/>
        </w:rPr>
        <w:lastRenderedPageBreak/>
        <w:t xml:space="preserve">находящихся </w:t>
      </w:r>
      <w:r w:rsidRPr="00EE5FBE">
        <w:rPr>
          <w:color w:val="000000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EE5FBE">
        <w:rPr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</w:t>
      </w:r>
      <w:proofErr w:type="gramEnd"/>
      <w:r w:rsidRPr="00EE5FBE">
        <w:rPr>
          <w:szCs w:val="28"/>
        </w:rPr>
        <w:t xml:space="preserve"> позднее дня, следующего за днем предоставления помещения, уведомить в письменной форме территориальную избирательную комиссию </w:t>
      </w:r>
      <w:r w:rsidR="00846050">
        <w:rPr>
          <w:szCs w:val="28"/>
        </w:rPr>
        <w:t>Приморско-Ахтарская</w:t>
      </w:r>
      <w:r w:rsidRPr="00EE5FBE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:rsidR="005A3B32" w:rsidRPr="00EE5FBE" w:rsidRDefault="005A3B32" w:rsidP="0084605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Утвердить Методические рекомендации </w:t>
      </w:r>
      <w:r w:rsidRPr="00E61A9D">
        <w:rPr>
          <w:szCs w:val="28"/>
        </w:rPr>
        <w:t>по выделению и оборудованию специальных мест на территории каждого избирательного участка для размещения предвыборных печатных агитационных материалов, информационных материалов избирательных комиссий на выборах Президента Российской Федерации (прилагаются).</w:t>
      </w:r>
    </w:p>
    <w:p w:rsidR="00BA2968" w:rsidRPr="00EE5FBE" w:rsidRDefault="005A3B32" w:rsidP="0084605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968" w:rsidRPr="00EE5FBE">
        <w:rPr>
          <w:sz w:val="28"/>
          <w:szCs w:val="28"/>
        </w:rPr>
        <w:t>. </w:t>
      </w:r>
      <w:proofErr w:type="gramStart"/>
      <w:r w:rsidR="00BA2968" w:rsidRPr="00EE5FBE">
        <w:rPr>
          <w:sz w:val="28"/>
          <w:szCs w:val="28"/>
        </w:rPr>
        <w:t>Разместить</w:t>
      </w:r>
      <w:proofErr w:type="gramEnd"/>
      <w:r w:rsidR="00BA2968" w:rsidRPr="00EE5FBE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846050">
        <w:rPr>
          <w:sz w:val="28"/>
          <w:szCs w:val="28"/>
        </w:rPr>
        <w:t>Приморско-Ахтарская</w:t>
      </w:r>
      <w:r w:rsidR="00BA2968" w:rsidRPr="00EE5FBE">
        <w:rPr>
          <w:sz w:val="28"/>
          <w:szCs w:val="28"/>
        </w:rPr>
        <w:t xml:space="preserve"> </w:t>
      </w:r>
      <w:r w:rsidR="00BA2968" w:rsidRPr="00EE5FBE">
        <w:rPr>
          <w:color w:val="000000"/>
          <w:sz w:val="28"/>
          <w:szCs w:val="28"/>
        </w:rPr>
        <w:t>в информационно - телекоммуникационной сети «Интернет»</w:t>
      </w:r>
      <w:r w:rsidR="00BA2968" w:rsidRPr="00EE5FBE">
        <w:rPr>
          <w:sz w:val="28"/>
          <w:szCs w:val="28"/>
        </w:rPr>
        <w:t xml:space="preserve">. </w:t>
      </w:r>
    </w:p>
    <w:p w:rsidR="00BA2968" w:rsidRPr="00EE5FBE" w:rsidRDefault="005A3B32" w:rsidP="0084605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968" w:rsidRPr="00EE5FBE">
        <w:rPr>
          <w:sz w:val="28"/>
          <w:szCs w:val="28"/>
        </w:rPr>
        <w:t>. </w:t>
      </w:r>
      <w:proofErr w:type="gramStart"/>
      <w:r w:rsidR="00BA2968" w:rsidRPr="00EE5FBE">
        <w:rPr>
          <w:sz w:val="28"/>
          <w:szCs w:val="28"/>
        </w:rPr>
        <w:t>Контроль за</w:t>
      </w:r>
      <w:proofErr w:type="gramEnd"/>
      <w:r w:rsidR="00BA2968" w:rsidRPr="00EE5FBE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="00BA2968" w:rsidRPr="00EE5FBE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846050">
        <w:rPr>
          <w:sz w:val="28"/>
          <w:szCs w:val="28"/>
        </w:rPr>
        <w:t xml:space="preserve">Приморско-Ахтарская В.Н. </w:t>
      </w:r>
      <w:proofErr w:type="spellStart"/>
      <w:r w:rsidR="00846050">
        <w:rPr>
          <w:sz w:val="28"/>
          <w:szCs w:val="28"/>
        </w:rPr>
        <w:t>Крушвиц</w:t>
      </w:r>
      <w:proofErr w:type="spellEnd"/>
      <w:r w:rsidR="00846050">
        <w:rPr>
          <w:sz w:val="28"/>
          <w:szCs w:val="28"/>
        </w:rPr>
        <w:t>.</w:t>
      </w:r>
    </w:p>
    <w:p w:rsidR="00846050" w:rsidRDefault="00846050" w:rsidP="00846050">
      <w:pPr>
        <w:tabs>
          <w:tab w:val="center" w:pos="4677"/>
          <w:tab w:val="left" w:pos="7140"/>
          <w:tab w:val="right" w:pos="9355"/>
        </w:tabs>
        <w:rPr>
          <w:rFonts w:eastAsia="Times New Roman"/>
          <w:szCs w:val="28"/>
          <w:lang w:eastAsia="ru-RU"/>
        </w:rPr>
      </w:pPr>
    </w:p>
    <w:p w:rsidR="00846050" w:rsidRDefault="00846050" w:rsidP="00846050">
      <w:pPr>
        <w:tabs>
          <w:tab w:val="center" w:pos="4677"/>
          <w:tab w:val="left" w:pos="7140"/>
          <w:tab w:val="right" w:pos="9355"/>
        </w:tabs>
        <w:rPr>
          <w:rFonts w:eastAsia="Times New Roman"/>
          <w:szCs w:val="28"/>
          <w:lang w:eastAsia="ru-RU"/>
        </w:rPr>
      </w:pPr>
      <w:r w:rsidRPr="00676EAF">
        <w:rPr>
          <w:rFonts w:eastAsia="Times New Roman"/>
          <w:szCs w:val="28"/>
          <w:lang w:eastAsia="ru-RU"/>
        </w:rPr>
        <w:t>Председатель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676EAF">
        <w:rPr>
          <w:rFonts w:eastAsia="Times New Roman"/>
          <w:szCs w:val="28"/>
          <w:lang w:eastAsia="ru-RU"/>
        </w:rPr>
        <w:t>территориальной</w:t>
      </w:r>
      <w:proofErr w:type="gramEnd"/>
      <w:r w:rsidRPr="00676EAF">
        <w:rPr>
          <w:rFonts w:eastAsia="Times New Roman"/>
          <w:szCs w:val="28"/>
          <w:lang w:eastAsia="ru-RU"/>
        </w:rPr>
        <w:t xml:space="preserve"> </w:t>
      </w:r>
    </w:p>
    <w:p w:rsidR="00846050" w:rsidRDefault="00846050" w:rsidP="00846050">
      <w:pPr>
        <w:rPr>
          <w:rFonts w:eastAsia="Times New Roman"/>
          <w:szCs w:val="28"/>
          <w:lang w:eastAsia="ru-RU"/>
        </w:rPr>
      </w:pPr>
      <w:r w:rsidRPr="00676EAF">
        <w:rPr>
          <w:rFonts w:eastAsia="Times New Roman"/>
          <w:szCs w:val="28"/>
          <w:lang w:eastAsia="ru-RU"/>
        </w:rPr>
        <w:t>избирательной комиссии</w:t>
      </w:r>
      <w:r w:rsidRPr="008460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Pr="00676EAF">
        <w:rPr>
          <w:rFonts w:eastAsia="Times New Roman"/>
          <w:szCs w:val="28"/>
          <w:lang w:eastAsia="ru-RU"/>
        </w:rPr>
        <w:t xml:space="preserve">Н.В. </w:t>
      </w:r>
      <w:proofErr w:type="spellStart"/>
      <w:r w:rsidRPr="00676EAF">
        <w:rPr>
          <w:rFonts w:eastAsia="Times New Roman"/>
          <w:szCs w:val="28"/>
          <w:lang w:eastAsia="ru-RU"/>
        </w:rPr>
        <w:t>Гужевская</w:t>
      </w:r>
      <w:proofErr w:type="spellEnd"/>
    </w:p>
    <w:p w:rsidR="00846050" w:rsidRDefault="00846050" w:rsidP="00846050">
      <w:pPr>
        <w:jc w:val="center"/>
        <w:rPr>
          <w:rFonts w:eastAsia="Times New Roman"/>
          <w:szCs w:val="28"/>
          <w:lang w:eastAsia="ru-RU"/>
        </w:rPr>
      </w:pPr>
    </w:p>
    <w:p w:rsidR="00846050" w:rsidRDefault="00846050" w:rsidP="00846050">
      <w:pPr>
        <w:rPr>
          <w:rFonts w:eastAsia="Times New Roman"/>
          <w:szCs w:val="28"/>
          <w:lang w:eastAsia="ru-RU"/>
        </w:rPr>
      </w:pPr>
      <w:r w:rsidRPr="00676EAF">
        <w:rPr>
          <w:rFonts w:eastAsia="Times New Roman"/>
          <w:szCs w:val="28"/>
          <w:lang w:eastAsia="ru-RU"/>
        </w:rPr>
        <w:t>Секретарь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т</w:t>
      </w:r>
      <w:r w:rsidRPr="00676EAF">
        <w:rPr>
          <w:rFonts w:eastAsia="Times New Roman"/>
          <w:szCs w:val="28"/>
          <w:lang w:eastAsia="ru-RU"/>
        </w:rPr>
        <w:t>ерриториальной</w:t>
      </w:r>
      <w:proofErr w:type="gramEnd"/>
      <w:r w:rsidRPr="00676EAF">
        <w:rPr>
          <w:rFonts w:eastAsia="Times New Roman"/>
          <w:szCs w:val="28"/>
          <w:lang w:eastAsia="ru-RU"/>
        </w:rPr>
        <w:t xml:space="preserve"> </w:t>
      </w:r>
    </w:p>
    <w:p w:rsidR="00846050" w:rsidRPr="00676EAF" w:rsidRDefault="00846050" w:rsidP="00846050">
      <w:pPr>
        <w:rPr>
          <w:rFonts w:eastAsia="Times New Roman"/>
          <w:szCs w:val="28"/>
          <w:lang w:eastAsia="ru-RU"/>
        </w:rPr>
      </w:pPr>
      <w:r w:rsidRPr="00676EAF">
        <w:rPr>
          <w:rFonts w:eastAsia="Times New Roman"/>
          <w:szCs w:val="28"/>
          <w:lang w:eastAsia="ru-RU"/>
        </w:rPr>
        <w:t>избирательной комиссии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В.Н. Крушвиц</w:t>
      </w:r>
    </w:p>
    <w:p w:rsidR="00846050" w:rsidRPr="00676EAF" w:rsidRDefault="00846050" w:rsidP="00846050">
      <w:pPr>
        <w:tabs>
          <w:tab w:val="center" w:pos="4677"/>
          <w:tab w:val="left" w:pos="7140"/>
          <w:tab w:val="right" w:pos="9355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</w:p>
    <w:p w:rsidR="00A449BB" w:rsidRDefault="00A449BB" w:rsidP="00846050">
      <w:pPr>
        <w:tabs>
          <w:tab w:val="left" w:pos="9360"/>
        </w:tabs>
        <w:ind w:firstLine="709"/>
        <w:jc w:val="center"/>
      </w:pPr>
    </w:p>
    <w:p w:rsidR="005A3B32" w:rsidRDefault="005A3B32" w:rsidP="00846050">
      <w:pPr>
        <w:tabs>
          <w:tab w:val="left" w:pos="9360"/>
        </w:tabs>
        <w:ind w:firstLine="709"/>
        <w:jc w:val="center"/>
      </w:pPr>
    </w:p>
    <w:p w:rsidR="005A3B32" w:rsidRDefault="005A3B32" w:rsidP="005A3B32">
      <w:pPr>
        <w:pStyle w:val="ab"/>
        <w:tabs>
          <w:tab w:val="clear" w:pos="4677"/>
          <w:tab w:val="left" w:pos="2694"/>
        </w:tabs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5A3B32" w:rsidRDefault="005A3B32" w:rsidP="005A3B32">
      <w:pPr>
        <w:pStyle w:val="ab"/>
        <w:tabs>
          <w:tab w:val="clear" w:pos="4677"/>
          <w:tab w:val="left" w:pos="2694"/>
        </w:tabs>
        <w:ind w:left="4536"/>
        <w:jc w:val="center"/>
        <w:rPr>
          <w:szCs w:val="28"/>
        </w:rPr>
      </w:pPr>
    </w:p>
    <w:p w:rsidR="005A3B32" w:rsidRPr="00697779" w:rsidRDefault="005A3B32" w:rsidP="005A3B32">
      <w:pPr>
        <w:pStyle w:val="ab"/>
        <w:tabs>
          <w:tab w:val="clear" w:pos="4677"/>
          <w:tab w:val="left" w:pos="2694"/>
        </w:tabs>
        <w:ind w:left="4536"/>
        <w:jc w:val="center"/>
        <w:rPr>
          <w:szCs w:val="28"/>
        </w:rPr>
      </w:pPr>
      <w:r w:rsidRPr="00697779">
        <w:rPr>
          <w:szCs w:val="28"/>
        </w:rPr>
        <w:t>УТВЕРЖДЕН</w:t>
      </w:r>
      <w:r>
        <w:rPr>
          <w:szCs w:val="28"/>
        </w:rPr>
        <w:t>Ы</w:t>
      </w:r>
    </w:p>
    <w:p w:rsidR="005A3B32" w:rsidRDefault="005A3B32" w:rsidP="005A3B32">
      <w:pPr>
        <w:pStyle w:val="ab"/>
        <w:tabs>
          <w:tab w:val="clear" w:pos="4677"/>
          <w:tab w:val="left" w:pos="2694"/>
        </w:tabs>
        <w:ind w:left="4536"/>
        <w:jc w:val="center"/>
        <w:rPr>
          <w:szCs w:val="28"/>
        </w:rPr>
      </w:pPr>
      <w:r>
        <w:rPr>
          <w:szCs w:val="28"/>
        </w:rPr>
        <w:t>решением</w:t>
      </w:r>
      <w:r>
        <w:rPr>
          <w:szCs w:val="28"/>
        </w:rPr>
        <w:t xml:space="preserve"> </w:t>
      </w:r>
      <w:r>
        <w:rPr>
          <w:szCs w:val="28"/>
        </w:rPr>
        <w:t xml:space="preserve">территориальной </w:t>
      </w:r>
      <w:r w:rsidRPr="00D8585D">
        <w:rPr>
          <w:szCs w:val="28"/>
        </w:rPr>
        <w:t>избирательн</w:t>
      </w:r>
      <w:r>
        <w:rPr>
          <w:szCs w:val="28"/>
        </w:rPr>
        <w:t xml:space="preserve">ой комиссии </w:t>
      </w:r>
    </w:p>
    <w:p w:rsidR="005A3B32" w:rsidRPr="00D8585D" w:rsidRDefault="005A3B32" w:rsidP="005A3B32">
      <w:pPr>
        <w:pStyle w:val="ab"/>
        <w:tabs>
          <w:tab w:val="clear" w:pos="4677"/>
          <w:tab w:val="left" w:pos="2694"/>
        </w:tabs>
        <w:ind w:left="4536"/>
        <w:jc w:val="center"/>
        <w:rPr>
          <w:szCs w:val="28"/>
        </w:rPr>
      </w:pPr>
      <w:r>
        <w:rPr>
          <w:szCs w:val="28"/>
        </w:rPr>
        <w:t>Приморско-Ахтарская</w:t>
      </w:r>
    </w:p>
    <w:p w:rsidR="005A3B32" w:rsidRDefault="005A3B32" w:rsidP="005A3B32">
      <w:pPr>
        <w:pStyle w:val="ab"/>
        <w:tabs>
          <w:tab w:val="clear" w:pos="4677"/>
          <w:tab w:val="left" w:pos="2694"/>
          <w:tab w:val="left" w:pos="4820"/>
        </w:tabs>
        <w:ind w:left="4536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10</w:t>
      </w:r>
      <w:r>
        <w:rPr>
          <w:szCs w:val="28"/>
        </w:rPr>
        <w:t> </w:t>
      </w:r>
      <w:r>
        <w:rPr>
          <w:szCs w:val="28"/>
        </w:rPr>
        <w:t>января</w:t>
      </w:r>
      <w:r>
        <w:rPr>
          <w:szCs w:val="28"/>
        </w:rPr>
        <w:t xml:space="preserve"> 201</w:t>
      </w:r>
      <w:r>
        <w:rPr>
          <w:szCs w:val="28"/>
        </w:rPr>
        <w:t>8</w:t>
      </w:r>
      <w:r>
        <w:rPr>
          <w:szCs w:val="28"/>
        </w:rPr>
        <w:t> г.</w:t>
      </w:r>
      <w:r w:rsidRPr="00D8585D">
        <w:rPr>
          <w:szCs w:val="28"/>
        </w:rPr>
        <w:t xml:space="preserve"> № </w:t>
      </w:r>
      <w:r>
        <w:rPr>
          <w:szCs w:val="28"/>
        </w:rPr>
        <w:t>59</w:t>
      </w:r>
      <w:r>
        <w:rPr>
          <w:szCs w:val="28"/>
        </w:rPr>
        <w:t>/</w:t>
      </w:r>
      <w:r>
        <w:rPr>
          <w:szCs w:val="28"/>
        </w:rPr>
        <w:t>447</w:t>
      </w:r>
    </w:p>
    <w:p w:rsidR="005A3B32" w:rsidRPr="00D8585D" w:rsidRDefault="005A3B32" w:rsidP="005A3B32">
      <w:pPr>
        <w:pStyle w:val="ab"/>
        <w:tabs>
          <w:tab w:val="clear" w:pos="4677"/>
          <w:tab w:val="left" w:pos="2694"/>
          <w:tab w:val="left" w:pos="4820"/>
        </w:tabs>
        <w:ind w:left="4536"/>
        <w:jc w:val="center"/>
        <w:rPr>
          <w:szCs w:val="28"/>
        </w:rPr>
      </w:pPr>
    </w:p>
    <w:p w:rsidR="005A3B32" w:rsidRPr="005A3B32" w:rsidRDefault="005A3B32" w:rsidP="005A3B32">
      <w:pPr>
        <w:pStyle w:val="ab"/>
        <w:tabs>
          <w:tab w:val="left" w:pos="5103"/>
          <w:tab w:val="left" w:pos="5954"/>
          <w:tab w:val="left" w:pos="6660"/>
          <w:tab w:val="left" w:pos="7230"/>
        </w:tabs>
        <w:ind w:left="5103"/>
        <w:jc w:val="center"/>
        <w:rPr>
          <w:szCs w:val="28"/>
        </w:rPr>
      </w:pPr>
    </w:p>
    <w:p w:rsidR="005A3B32" w:rsidRPr="005A3B32" w:rsidRDefault="005A3B32" w:rsidP="005A3B32">
      <w:pPr>
        <w:pStyle w:val="3"/>
        <w:spacing w:after="0"/>
        <w:ind w:right="-19"/>
        <w:jc w:val="center"/>
        <w:rPr>
          <w:b/>
          <w:sz w:val="28"/>
          <w:szCs w:val="28"/>
        </w:rPr>
      </w:pPr>
      <w:r w:rsidRPr="005A3B32">
        <w:rPr>
          <w:b/>
          <w:sz w:val="28"/>
          <w:szCs w:val="28"/>
        </w:rPr>
        <w:t>Методические рекомендации</w:t>
      </w:r>
      <w:r w:rsidRPr="005A3B32">
        <w:rPr>
          <w:b/>
          <w:sz w:val="28"/>
          <w:szCs w:val="28"/>
        </w:rPr>
        <w:br/>
        <w:t xml:space="preserve">по выделению и оборудованию специальных мест </w:t>
      </w:r>
    </w:p>
    <w:p w:rsidR="005A3B32" w:rsidRPr="005A3B32" w:rsidRDefault="005A3B32" w:rsidP="005A3B32">
      <w:pPr>
        <w:pStyle w:val="3"/>
        <w:spacing w:after="0"/>
        <w:ind w:right="-19"/>
        <w:jc w:val="center"/>
        <w:rPr>
          <w:b/>
          <w:sz w:val="28"/>
          <w:szCs w:val="28"/>
        </w:rPr>
      </w:pPr>
      <w:r w:rsidRPr="005A3B32">
        <w:rPr>
          <w:b/>
          <w:sz w:val="28"/>
          <w:szCs w:val="28"/>
        </w:rPr>
        <w:t xml:space="preserve">на территории каждого избирательного участка </w:t>
      </w:r>
    </w:p>
    <w:p w:rsidR="005A3B32" w:rsidRPr="005A3B32" w:rsidRDefault="005A3B32" w:rsidP="005A3B32">
      <w:pPr>
        <w:pStyle w:val="3"/>
        <w:spacing w:after="0"/>
        <w:ind w:right="-19"/>
        <w:jc w:val="center"/>
        <w:rPr>
          <w:b/>
          <w:sz w:val="28"/>
          <w:szCs w:val="28"/>
        </w:rPr>
      </w:pPr>
      <w:r w:rsidRPr="005A3B32">
        <w:rPr>
          <w:b/>
          <w:sz w:val="28"/>
          <w:szCs w:val="28"/>
        </w:rPr>
        <w:t xml:space="preserve">для размещения предвыборных печатных агитационных материалов, информационных материалов избирательных комиссий </w:t>
      </w:r>
    </w:p>
    <w:p w:rsidR="005A3B32" w:rsidRPr="005A3B32" w:rsidRDefault="005A3B32" w:rsidP="005A3B32">
      <w:pPr>
        <w:pStyle w:val="3"/>
        <w:spacing w:after="0"/>
        <w:ind w:right="-19"/>
        <w:jc w:val="center"/>
        <w:rPr>
          <w:sz w:val="28"/>
          <w:szCs w:val="28"/>
        </w:rPr>
      </w:pPr>
      <w:r w:rsidRPr="005A3B32">
        <w:rPr>
          <w:b/>
          <w:sz w:val="28"/>
          <w:szCs w:val="28"/>
        </w:rPr>
        <w:t>на выборах Президента Российской Федерации</w:t>
      </w:r>
    </w:p>
    <w:p w:rsidR="005A3B32" w:rsidRDefault="005A3B32" w:rsidP="005A3B3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bookmarkStart w:id="0" w:name="sub_689"/>
    </w:p>
    <w:p w:rsidR="005A3B32" w:rsidRDefault="005A3B32" w:rsidP="005A3B3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2D1992">
        <w:rPr>
          <w:szCs w:val="28"/>
        </w:rPr>
        <w:t xml:space="preserve">Согласно </w:t>
      </w:r>
      <w:r>
        <w:rPr>
          <w:szCs w:val="28"/>
        </w:rPr>
        <w:t>пункту</w:t>
      </w:r>
      <w:r w:rsidRPr="002D1992">
        <w:rPr>
          <w:szCs w:val="28"/>
        </w:rPr>
        <w:t xml:space="preserve"> </w:t>
      </w:r>
      <w:r>
        <w:rPr>
          <w:szCs w:val="28"/>
        </w:rPr>
        <w:t>7</w:t>
      </w:r>
      <w:r w:rsidRPr="002D1992">
        <w:rPr>
          <w:szCs w:val="28"/>
        </w:rPr>
        <w:t xml:space="preserve"> статьи </w:t>
      </w:r>
      <w:r>
        <w:rPr>
          <w:szCs w:val="28"/>
        </w:rPr>
        <w:t>55</w:t>
      </w:r>
      <w:r w:rsidRPr="002D1992">
        <w:rPr>
          <w:szCs w:val="28"/>
        </w:rPr>
        <w:t xml:space="preserve"> Федерального закона от </w:t>
      </w:r>
      <w:r>
        <w:rPr>
          <w:szCs w:val="28"/>
        </w:rPr>
        <w:t>10</w:t>
      </w:r>
      <w:r w:rsidRPr="002D1992">
        <w:rPr>
          <w:szCs w:val="28"/>
        </w:rPr>
        <w:t xml:space="preserve"> </w:t>
      </w:r>
      <w:r>
        <w:rPr>
          <w:szCs w:val="28"/>
        </w:rPr>
        <w:t>января</w:t>
      </w:r>
      <w:r w:rsidRPr="002D1992">
        <w:rPr>
          <w:szCs w:val="28"/>
        </w:rPr>
        <w:t xml:space="preserve"> </w:t>
      </w:r>
      <w:r>
        <w:rPr>
          <w:szCs w:val="28"/>
        </w:rPr>
        <w:t>2003</w:t>
      </w:r>
      <w:r w:rsidRPr="002D1992">
        <w:rPr>
          <w:szCs w:val="28"/>
        </w:rPr>
        <w:t xml:space="preserve"> г</w:t>
      </w:r>
      <w:r>
        <w:rPr>
          <w:szCs w:val="28"/>
        </w:rPr>
        <w:t>. № 19</w:t>
      </w:r>
      <w:r w:rsidRPr="002D1992">
        <w:rPr>
          <w:szCs w:val="28"/>
        </w:rPr>
        <w:t>-ФЗ «</w:t>
      </w:r>
      <w:r>
        <w:rPr>
          <w:szCs w:val="28"/>
        </w:rPr>
        <w:t>О выборах Президента Российской Федерации</w:t>
      </w:r>
      <w:r w:rsidRPr="002D1992">
        <w:rPr>
          <w:szCs w:val="28"/>
        </w:rPr>
        <w:t>» (далее</w:t>
      </w:r>
      <w:r>
        <w:rPr>
          <w:szCs w:val="28"/>
        </w:rPr>
        <w:t xml:space="preserve"> – Федеральный закон), о</w:t>
      </w:r>
      <w:r w:rsidRPr="0017577D">
        <w:rPr>
          <w:szCs w:val="28"/>
        </w:rPr>
        <w:t xml:space="preserve">рганы местного самоуправления по предложению избирательной комиссии субъекта Российской Федерации или территориальной избирательной комиссии не </w:t>
      </w:r>
      <w:proofErr w:type="gramStart"/>
      <w:r w:rsidRPr="0017577D">
        <w:rPr>
          <w:szCs w:val="28"/>
        </w:rPr>
        <w:t>позднее</w:t>
      </w:r>
      <w:proofErr w:type="gramEnd"/>
      <w:r w:rsidRPr="0017577D">
        <w:rPr>
          <w:szCs w:val="28"/>
        </w:rPr>
        <w:t xml:space="preserve">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</w:t>
      </w:r>
      <w:r w:rsidRPr="002D1992">
        <w:rPr>
          <w:szCs w:val="28"/>
        </w:rPr>
        <w:t>.</w:t>
      </w:r>
    </w:p>
    <w:p w:rsidR="005A3B32" w:rsidRDefault="005A3B32" w:rsidP="005A3B32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В соответствующем акте главы муниципального образования (постановлении, распоряжении) каждое специальное место (далее – информационный стенд) </w:t>
      </w:r>
      <w:r w:rsidRPr="002D1992">
        <w:rPr>
          <w:szCs w:val="28"/>
        </w:rPr>
        <w:t xml:space="preserve">должно </w:t>
      </w:r>
      <w:r>
        <w:rPr>
          <w:szCs w:val="28"/>
        </w:rPr>
        <w:t xml:space="preserve">быть указано с </w:t>
      </w:r>
      <w:r w:rsidRPr="002D1992">
        <w:rPr>
          <w:szCs w:val="28"/>
        </w:rPr>
        <w:t>адрес</w:t>
      </w:r>
      <w:r>
        <w:rPr>
          <w:szCs w:val="28"/>
        </w:rPr>
        <w:t>ом</w:t>
      </w:r>
      <w:r w:rsidRPr="002D1992">
        <w:rPr>
          <w:szCs w:val="28"/>
        </w:rPr>
        <w:t xml:space="preserve"> </w:t>
      </w:r>
      <w:r>
        <w:rPr>
          <w:szCs w:val="28"/>
        </w:rPr>
        <w:t>(дополнительными ориентирами), позволяющими</w:t>
      </w:r>
      <w:r w:rsidRPr="002D1992">
        <w:rPr>
          <w:szCs w:val="28"/>
        </w:rPr>
        <w:t xml:space="preserve"> определить его местонахождение. </w:t>
      </w:r>
    </w:p>
    <w:p w:rsidR="005A3B32" w:rsidRPr="002D1992" w:rsidRDefault="005A3B32" w:rsidP="005A3B32">
      <w:pPr>
        <w:spacing w:line="360" w:lineRule="auto"/>
        <w:ind w:firstLine="720"/>
        <w:rPr>
          <w:szCs w:val="28"/>
        </w:rPr>
      </w:pPr>
      <w:r w:rsidRPr="002D1992">
        <w:rPr>
          <w:szCs w:val="28"/>
        </w:rPr>
        <w:t>Если информационный стенд планируется распол</w:t>
      </w:r>
      <w:r w:rsidRPr="002D1992">
        <w:rPr>
          <w:szCs w:val="28"/>
        </w:rPr>
        <w:t>о</w:t>
      </w:r>
      <w:r w:rsidRPr="002D1992">
        <w:rPr>
          <w:szCs w:val="28"/>
        </w:rPr>
        <w:t>жить на здании (сооружении) предприятия, учреждения, организации, не н</w:t>
      </w:r>
      <w:r w:rsidRPr="002D1992">
        <w:rPr>
          <w:szCs w:val="28"/>
        </w:rPr>
        <w:t>а</w:t>
      </w:r>
      <w:r w:rsidRPr="002D1992">
        <w:rPr>
          <w:szCs w:val="28"/>
        </w:rPr>
        <w:t>ходящейся в муниципальной собственности, то этот вопрос необходимо предварительно согласовать с собственником (владельцем) этого здания (соор</w:t>
      </w:r>
      <w:r w:rsidRPr="002D1992">
        <w:rPr>
          <w:szCs w:val="28"/>
        </w:rPr>
        <w:t>у</w:t>
      </w:r>
      <w:r w:rsidRPr="002D1992">
        <w:rPr>
          <w:szCs w:val="28"/>
        </w:rPr>
        <w:t>жения).</w:t>
      </w:r>
    </w:p>
    <w:p w:rsidR="005A3B32" w:rsidRPr="002D1992" w:rsidRDefault="005A3B32" w:rsidP="005A3B3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>
        <w:rPr>
          <w:szCs w:val="28"/>
        </w:rPr>
        <w:t>Информационные стенды</w:t>
      </w:r>
      <w:r w:rsidRPr="002D1992">
        <w:rPr>
          <w:szCs w:val="28"/>
        </w:rPr>
        <w:t xml:space="preserve"> для размещения печатных агитационных материалов должны отвечать следу</w:t>
      </w:r>
      <w:r w:rsidRPr="002D1992">
        <w:rPr>
          <w:szCs w:val="28"/>
        </w:rPr>
        <w:t>ю</w:t>
      </w:r>
      <w:r w:rsidRPr="002D1992">
        <w:rPr>
          <w:szCs w:val="28"/>
        </w:rPr>
        <w:t>щим требованиям:</w:t>
      </w:r>
    </w:p>
    <w:p w:rsidR="005A3B32" w:rsidRPr="002D1992" w:rsidRDefault="005A3B32" w:rsidP="005A3B3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2D1992">
        <w:rPr>
          <w:szCs w:val="28"/>
        </w:rPr>
        <w:lastRenderedPageBreak/>
        <w:t>- удобство для посещения избирателей, возможность ознакомления с размещенной информацией (т.е. обо</w:t>
      </w:r>
      <w:r>
        <w:rPr>
          <w:szCs w:val="28"/>
        </w:rPr>
        <w:t xml:space="preserve">рудование стендов </w:t>
      </w:r>
      <w:r w:rsidRPr="002D1992">
        <w:rPr>
          <w:szCs w:val="28"/>
        </w:rPr>
        <w:t xml:space="preserve"> на благоустроенной террит</w:t>
      </w:r>
      <w:r w:rsidRPr="002D1992">
        <w:rPr>
          <w:szCs w:val="28"/>
        </w:rPr>
        <w:t>о</w:t>
      </w:r>
      <w:r w:rsidRPr="002D1992">
        <w:rPr>
          <w:szCs w:val="28"/>
        </w:rPr>
        <w:t>рии, где отсутствуют огра</w:t>
      </w:r>
      <w:r>
        <w:rPr>
          <w:szCs w:val="28"/>
        </w:rPr>
        <w:t xml:space="preserve">ничения для передвижения людей, в оживленных и часто посещаемых местах, расположение стендов </w:t>
      </w:r>
      <w:r w:rsidRPr="002D1992">
        <w:rPr>
          <w:szCs w:val="28"/>
        </w:rPr>
        <w:t>на удобной для чтения высоте и т.д.);</w:t>
      </w:r>
    </w:p>
    <w:p w:rsidR="005A3B32" w:rsidRDefault="005A3B32" w:rsidP="005A3B3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>
        <w:rPr>
          <w:szCs w:val="28"/>
        </w:rPr>
        <w:t>- </w:t>
      </w:r>
      <w:r w:rsidRPr="002D1992">
        <w:rPr>
          <w:szCs w:val="28"/>
        </w:rPr>
        <w:t xml:space="preserve">площадь </w:t>
      </w:r>
      <w:r>
        <w:rPr>
          <w:szCs w:val="28"/>
        </w:rPr>
        <w:t xml:space="preserve">специального места </w:t>
      </w:r>
      <w:r w:rsidRPr="00E93065">
        <w:rPr>
          <w:szCs w:val="28"/>
        </w:rPr>
        <w:t>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</w:t>
      </w:r>
      <w:r w:rsidRPr="002D1992">
        <w:rPr>
          <w:szCs w:val="28"/>
        </w:rPr>
        <w:t xml:space="preserve">. При этом следует обеспечить равный объем площади стенда для </w:t>
      </w:r>
      <w:r>
        <w:rPr>
          <w:szCs w:val="28"/>
        </w:rPr>
        <w:t xml:space="preserve">предвыборных печатных </w:t>
      </w:r>
      <w:r w:rsidRPr="002D1992">
        <w:rPr>
          <w:szCs w:val="28"/>
        </w:rPr>
        <w:t>агитационных м</w:t>
      </w:r>
      <w:r w:rsidRPr="002D1992">
        <w:rPr>
          <w:szCs w:val="28"/>
        </w:rPr>
        <w:t>а</w:t>
      </w:r>
      <w:r>
        <w:rPr>
          <w:szCs w:val="28"/>
        </w:rPr>
        <w:t>териалов кандидатов. Рекомендуемый размер информационного</w:t>
      </w:r>
      <w:r w:rsidRPr="002D1992">
        <w:rPr>
          <w:szCs w:val="28"/>
        </w:rPr>
        <w:t xml:space="preserve"> стен</w:t>
      </w:r>
      <w:r>
        <w:rPr>
          <w:szCs w:val="28"/>
        </w:rPr>
        <w:t>да – не менее 1,5х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,0 метра;</w:t>
      </w:r>
    </w:p>
    <w:p w:rsidR="005A3B32" w:rsidRDefault="005A3B32" w:rsidP="005A3B3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- информационный стенд </w:t>
      </w:r>
      <w:r w:rsidRPr="002D1992">
        <w:rPr>
          <w:szCs w:val="28"/>
        </w:rPr>
        <w:t>должен иметь специальную на</w:t>
      </w:r>
      <w:r w:rsidRPr="002D1992">
        <w:rPr>
          <w:szCs w:val="28"/>
        </w:rPr>
        <w:t>д</w:t>
      </w:r>
      <w:r w:rsidRPr="002D1992">
        <w:rPr>
          <w:szCs w:val="28"/>
        </w:rPr>
        <w:t xml:space="preserve">пись о его назначении – </w:t>
      </w:r>
      <w:r>
        <w:rPr>
          <w:szCs w:val="28"/>
        </w:rPr>
        <w:t xml:space="preserve">«специальное место </w:t>
      </w:r>
      <w:r w:rsidRPr="002D1992">
        <w:rPr>
          <w:szCs w:val="28"/>
        </w:rPr>
        <w:t xml:space="preserve">для размещения предвыборных печатных агитационных материалов при проведении выборов </w:t>
      </w:r>
      <w:r>
        <w:rPr>
          <w:szCs w:val="28"/>
        </w:rPr>
        <w:t>Президента</w:t>
      </w:r>
      <w:r w:rsidRPr="002D1992">
        <w:rPr>
          <w:szCs w:val="28"/>
        </w:rPr>
        <w:t xml:space="preserve"> Российской Федер</w:t>
      </w:r>
      <w:r w:rsidRPr="002D1992">
        <w:rPr>
          <w:szCs w:val="28"/>
        </w:rPr>
        <w:t>а</w:t>
      </w:r>
      <w:r w:rsidRPr="002D1992">
        <w:rPr>
          <w:szCs w:val="28"/>
        </w:rPr>
        <w:t>ции</w:t>
      </w:r>
      <w:r>
        <w:rPr>
          <w:szCs w:val="28"/>
        </w:rPr>
        <w:t>»;</w:t>
      </w:r>
    </w:p>
    <w:p w:rsidR="005A3B32" w:rsidRPr="002D1992" w:rsidRDefault="005A3B32" w:rsidP="005A3B32">
      <w:pPr>
        <w:spacing w:line="360" w:lineRule="auto"/>
        <w:ind w:firstLine="720"/>
        <w:rPr>
          <w:szCs w:val="28"/>
        </w:rPr>
      </w:pPr>
      <w:r>
        <w:rPr>
          <w:szCs w:val="28"/>
        </w:rPr>
        <w:t>- недопустимо</w:t>
      </w:r>
      <w:r w:rsidRPr="00AC5794">
        <w:rPr>
          <w:szCs w:val="28"/>
        </w:rPr>
        <w:t xml:space="preserve"> выделени</w:t>
      </w:r>
      <w:r>
        <w:rPr>
          <w:szCs w:val="28"/>
        </w:rPr>
        <w:t>е</w:t>
      </w:r>
      <w:r w:rsidRPr="00AC5794">
        <w:rPr>
          <w:szCs w:val="28"/>
        </w:rPr>
        <w:t xml:space="preserve"> для размещения печатных предвыборных агитационных материалов мест на зданиях, в которых находятся избирательные комиссии, помещения для гол</w:t>
      </w:r>
      <w:r>
        <w:rPr>
          <w:szCs w:val="28"/>
        </w:rPr>
        <w:t>осования, а также на расстоянии менее 50 метров от входа в них.</w:t>
      </w:r>
    </w:p>
    <w:p w:rsidR="005A3B32" w:rsidRPr="002D1992" w:rsidRDefault="005A3B32" w:rsidP="005A3B3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2D1992">
        <w:rPr>
          <w:szCs w:val="28"/>
        </w:rPr>
        <w:t>В целях реализации указанных выше</w:t>
      </w:r>
      <w:r>
        <w:rPr>
          <w:szCs w:val="28"/>
        </w:rPr>
        <w:t xml:space="preserve"> требований Федерального закона </w:t>
      </w:r>
      <w:r w:rsidRPr="002D1992">
        <w:rPr>
          <w:szCs w:val="28"/>
        </w:rPr>
        <w:t>предлагается сл</w:t>
      </w:r>
      <w:r w:rsidRPr="002D1992">
        <w:rPr>
          <w:szCs w:val="28"/>
        </w:rPr>
        <w:t>е</w:t>
      </w:r>
      <w:r w:rsidRPr="002D1992">
        <w:rPr>
          <w:szCs w:val="28"/>
        </w:rPr>
        <w:t>дующий алгоритм действий:</w:t>
      </w:r>
    </w:p>
    <w:p w:rsidR="005A3B32" w:rsidRPr="00B12BE6" w:rsidRDefault="005A3B32" w:rsidP="005A3B3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>
        <w:rPr>
          <w:szCs w:val="28"/>
        </w:rPr>
        <w:t>1. </w:t>
      </w:r>
      <w:r w:rsidRPr="002D1992">
        <w:rPr>
          <w:szCs w:val="28"/>
        </w:rPr>
        <w:t>Администраци</w:t>
      </w:r>
      <w:r>
        <w:rPr>
          <w:szCs w:val="28"/>
        </w:rPr>
        <w:t>и</w:t>
      </w:r>
      <w:r w:rsidRPr="002D1992">
        <w:rPr>
          <w:szCs w:val="28"/>
        </w:rPr>
        <w:t xml:space="preserve"> городск</w:t>
      </w:r>
      <w:r>
        <w:rPr>
          <w:szCs w:val="28"/>
        </w:rPr>
        <w:t>ого и</w:t>
      </w:r>
      <w:r w:rsidRPr="002D1992">
        <w:rPr>
          <w:szCs w:val="28"/>
        </w:rPr>
        <w:t xml:space="preserve"> сельских поселений готовят предложения по каждому избирательному участ</w:t>
      </w:r>
      <w:r>
        <w:rPr>
          <w:szCs w:val="28"/>
        </w:rPr>
        <w:t>ку о выделении и обор</w:t>
      </w:r>
      <w:r>
        <w:rPr>
          <w:szCs w:val="28"/>
        </w:rPr>
        <w:t>у</w:t>
      </w:r>
      <w:r>
        <w:rPr>
          <w:szCs w:val="28"/>
        </w:rPr>
        <w:t xml:space="preserve">довании </w:t>
      </w:r>
      <w:r w:rsidRPr="002D1992">
        <w:rPr>
          <w:szCs w:val="28"/>
        </w:rPr>
        <w:t>с</w:t>
      </w:r>
      <w:r>
        <w:rPr>
          <w:szCs w:val="28"/>
        </w:rPr>
        <w:t xml:space="preserve">пециальных мест </w:t>
      </w:r>
      <w:r w:rsidRPr="002D1992">
        <w:rPr>
          <w:szCs w:val="28"/>
        </w:rPr>
        <w:t>для размещения</w:t>
      </w:r>
      <w:r>
        <w:rPr>
          <w:szCs w:val="28"/>
        </w:rPr>
        <w:t xml:space="preserve"> предвыборных</w:t>
      </w:r>
      <w:r w:rsidRPr="002D1992">
        <w:rPr>
          <w:szCs w:val="28"/>
        </w:rPr>
        <w:t xml:space="preserve"> печ</w:t>
      </w:r>
      <w:r>
        <w:rPr>
          <w:szCs w:val="28"/>
        </w:rPr>
        <w:t>атных агитационных материалов, информационных материалов избирательных комиссий. Под специальным местом для размещения предвыборных печатных агитационных материалов следует понимать:</w:t>
      </w:r>
      <w:r w:rsidRPr="002D1992">
        <w:rPr>
          <w:szCs w:val="28"/>
        </w:rPr>
        <w:t xml:space="preserve"> отдельно стоящ</w:t>
      </w:r>
      <w:r>
        <w:rPr>
          <w:szCs w:val="28"/>
        </w:rPr>
        <w:t>ую</w:t>
      </w:r>
      <w:r w:rsidRPr="002D1992">
        <w:rPr>
          <w:szCs w:val="28"/>
        </w:rPr>
        <w:t xml:space="preserve"> металлоконструкци</w:t>
      </w:r>
      <w:r>
        <w:rPr>
          <w:szCs w:val="28"/>
        </w:rPr>
        <w:t>ю</w:t>
      </w:r>
      <w:r w:rsidRPr="002D1992">
        <w:rPr>
          <w:szCs w:val="28"/>
        </w:rPr>
        <w:t>, стен</w:t>
      </w:r>
      <w:r>
        <w:rPr>
          <w:szCs w:val="28"/>
        </w:rPr>
        <w:t>у</w:t>
      </w:r>
      <w:r w:rsidRPr="002D1992">
        <w:rPr>
          <w:szCs w:val="28"/>
        </w:rPr>
        <w:t xml:space="preserve"> здания, сооружения, витрин</w:t>
      </w:r>
      <w:r>
        <w:rPr>
          <w:szCs w:val="28"/>
        </w:rPr>
        <w:t>у</w:t>
      </w:r>
      <w:r w:rsidRPr="002D1992">
        <w:rPr>
          <w:szCs w:val="28"/>
        </w:rPr>
        <w:t xml:space="preserve"> магаз</w:t>
      </w:r>
      <w:r w:rsidRPr="002D1992">
        <w:rPr>
          <w:szCs w:val="28"/>
        </w:rPr>
        <w:t>и</w:t>
      </w:r>
      <w:r w:rsidRPr="002D1992">
        <w:rPr>
          <w:szCs w:val="28"/>
        </w:rPr>
        <w:t xml:space="preserve">на, </w:t>
      </w:r>
      <w:r>
        <w:rPr>
          <w:szCs w:val="28"/>
        </w:rPr>
        <w:t>иное</w:t>
      </w:r>
      <w:r w:rsidRPr="002D1992">
        <w:rPr>
          <w:szCs w:val="28"/>
        </w:rPr>
        <w:t>.</w:t>
      </w:r>
      <w:r>
        <w:rPr>
          <w:szCs w:val="28"/>
        </w:rPr>
        <w:t xml:space="preserve"> </w:t>
      </w:r>
      <w:r w:rsidRPr="002D1992">
        <w:rPr>
          <w:szCs w:val="28"/>
        </w:rPr>
        <w:t>Свои предложения администрации городск</w:t>
      </w:r>
      <w:r>
        <w:rPr>
          <w:szCs w:val="28"/>
        </w:rPr>
        <w:t>ого и</w:t>
      </w:r>
      <w:r w:rsidRPr="002D1992">
        <w:rPr>
          <w:szCs w:val="28"/>
        </w:rPr>
        <w:t xml:space="preserve"> сельских поселений направляют в письменном виде в терр</w:t>
      </w:r>
      <w:r w:rsidRPr="002D1992">
        <w:rPr>
          <w:szCs w:val="28"/>
        </w:rPr>
        <w:t>и</w:t>
      </w:r>
      <w:r w:rsidRPr="002D1992">
        <w:rPr>
          <w:szCs w:val="28"/>
        </w:rPr>
        <w:t>ториальн</w:t>
      </w:r>
      <w:r>
        <w:rPr>
          <w:szCs w:val="28"/>
        </w:rPr>
        <w:t>ую</w:t>
      </w:r>
      <w:r w:rsidRPr="002D1992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2D1992">
        <w:rPr>
          <w:szCs w:val="28"/>
        </w:rPr>
        <w:t xml:space="preserve"> комисси</w:t>
      </w:r>
      <w:r>
        <w:rPr>
          <w:szCs w:val="28"/>
        </w:rPr>
        <w:t xml:space="preserve">ю </w:t>
      </w:r>
      <w:r>
        <w:rPr>
          <w:szCs w:val="28"/>
        </w:rPr>
        <w:lastRenderedPageBreak/>
        <w:t>Приморско-Ахтарская</w:t>
      </w:r>
      <w:r w:rsidRPr="002D1992">
        <w:rPr>
          <w:szCs w:val="28"/>
        </w:rPr>
        <w:t>, котор</w:t>
      </w:r>
      <w:r>
        <w:rPr>
          <w:szCs w:val="28"/>
        </w:rPr>
        <w:t>ая</w:t>
      </w:r>
      <w:r w:rsidRPr="002D1992">
        <w:rPr>
          <w:szCs w:val="28"/>
        </w:rPr>
        <w:t xml:space="preserve"> рассматрива</w:t>
      </w:r>
      <w:r>
        <w:rPr>
          <w:szCs w:val="28"/>
        </w:rPr>
        <w:t>е</w:t>
      </w:r>
      <w:r w:rsidRPr="002D1992">
        <w:rPr>
          <w:szCs w:val="28"/>
        </w:rPr>
        <w:t>т их и прин</w:t>
      </w:r>
      <w:r w:rsidRPr="002D1992">
        <w:rPr>
          <w:szCs w:val="28"/>
        </w:rPr>
        <w:t>и</w:t>
      </w:r>
      <w:r w:rsidRPr="002D1992">
        <w:rPr>
          <w:szCs w:val="28"/>
        </w:rPr>
        <w:t>ма</w:t>
      </w:r>
      <w:r>
        <w:rPr>
          <w:szCs w:val="28"/>
        </w:rPr>
        <w:t>е</w:t>
      </w:r>
      <w:r w:rsidRPr="002D1992">
        <w:rPr>
          <w:szCs w:val="28"/>
        </w:rPr>
        <w:t>т решение по внесению соответствующих предложений главе муниц</w:t>
      </w:r>
      <w:r w:rsidRPr="002D1992">
        <w:rPr>
          <w:szCs w:val="28"/>
        </w:rPr>
        <w:t>и</w:t>
      </w:r>
      <w:r w:rsidRPr="002D1992">
        <w:rPr>
          <w:szCs w:val="28"/>
        </w:rPr>
        <w:t xml:space="preserve">пального образования </w:t>
      </w:r>
      <w:r>
        <w:rPr>
          <w:szCs w:val="28"/>
        </w:rPr>
        <w:t>Приморско-Ахтарский район.</w:t>
      </w:r>
    </w:p>
    <w:p w:rsidR="005A3B32" w:rsidRDefault="005A3B32" w:rsidP="005A3B3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>
        <w:rPr>
          <w:szCs w:val="28"/>
        </w:rPr>
        <w:t>2. Территориальн</w:t>
      </w:r>
      <w:r>
        <w:rPr>
          <w:szCs w:val="28"/>
        </w:rPr>
        <w:t>ая</w:t>
      </w:r>
      <w:r>
        <w:rPr>
          <w:szCs w:val="28"/>
        </w:rPr>
        <w:t xml:space="preserve"> избирательн</w:t>
      </w:r>
      <w:r>
        <w:rPr>
          <w:szCs w:val="28"/>
        </w:rPr>
        <w:t>ая</w:t>
      </w:r>
      <w:r>
        <w:rPr>
          <w:szCs w:val="28"/>
        </w:rPr>
        <w:t xml:space="preserve"> комисси</w:t>
      </w:r>
      <w:r>
        <w:rPr>
          <w:szCs w:val="28"/>
        </w:rPr>
        <w:t>я</w:t>
      </w:r>
      <w:r>
        <w:rPr>
          <w:szCs w:val="28"/>
        </w:rPr>
        <w:t xml:space="preserve"> направля</w:t>
      </w:r>
      <w:r>
        <w:rPr>
          <w:szCs w:val="28"/>
        </w:rPr>
        <w:t>е</w:t>
      </w:r>
      <w:r>
        <w:rPr>
          <w:szCs w:val="28"/>
        </w:rPr>
        <w:t>т</w:t>
      </w:r>
      <w:r w:rsidRPr="002D1992">
        <w:rPr>
          <w:szCs w:val="28"/>
        </w:rPr>
        <w:t xml:space="preserve"> решен</w:t>
      </w:r>
      <w:r>
        <w:rPr>
          <w:szCs w:val="28"/>
        </w:rPr>
        <w:t>и</w:t>
      </w:r>
      <w:r>
        <w:rPr>
          <w:szCs w:val="28"/>
        </w:rPr>
        <w:t>е</w:t>
      </w:r>
      <w:r>
        <w:rPr>
          <w:szCs w:val="28"/>
        </w:rPr>
        <w:t xml:space="preserve"> </w:t>
      </w:r>
      <w:r w:rsidRPr="002D1992">
        <w:rPr>
          <w:szCs w:val="28"/>
        </w:rPr>
        <w:t xml:space="preserve">о предложении перечня специальных мест для размещения </w:t>
      </w:r>
      <w:r>
        <w:rPr>
          <w:szCs w:val="28"/>
        </w:rPr>
        <w:t xml:space="preserve">предвыборных </w:t>
      </w:r>
      <w:r w:rsidRPr="002D1992">
        <w:rPr>
          <w:szCs w:val="28"/>
        </w:rPr>
        <w:t xml:space="preserve">печатных агитационных материалов </w:t>
      </w:r>
      <w:r>
        <w:rPr>
          <w:szCs w:val="28"/>
        </w:rPr>
        <w:t>на выборах Президента Российской Федерации главе</w:t>
      </w:r>
      <w:r w:rsidRPr="002D1992">
        <w:rPr>
          <w:szCs w:val="28"/>
        </w:rPr>
        <w:t xml:space="preserve"> муниципального образования </w:t>
      </w:r>
      <w:r>
        <w:rPr>
          <w:szCs w:val="28"/>
        </w:rPr>
        <w:t>Приморско-Ахтарский район.</w:t>
      </w:r>
    </w:p>
    <w:bookmarkEnd w:id="0"/>
    <w:p w:rsidR="005A3B32" w:rsidRPr="002D1992" w:rsidRDefault="005A3B32" w:rsidP="005A3B32">
      <w:pPr>
        <w:spacing w:line="360" w:lineRule="auto"/>
        <w:ind w:firstLine="720"/>
        <w:rPr>
          <w:szCs w:val="28"/>
        </w:rPr>
      </w:pPr>
      <w:r>
        <w:rPr>
          <w:szCs w:val="28"/>
        </w:rPr>
        <w:t>3. </w:t>
      </w:r>
      <w:r w:rsidRPr="002D1992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Приморско-Ахтарский район </w:t>
      </w:r>
      <w:r w:rsidRPr="002D1992">
        <w:rPr>
          <w:szCs w:val="28"/>
        </w:rPr>
        <w:t>рассматривает представленные территориальной избирател</w:t>
      </w:r>
      <w:r w:rsidRPr="002D1992">
        <w:rPr>
          <w:szCs w:val="28"/>
        </w:rPr>
        <w:t>ь</w:t>
      </w:r>
      <w:r w:rsidRPr="002D1992">
        <w:rPr>
          <w:szCs w:val="28"/>
        </w:rPr>
        <w:t xml:space="preserve">ной комиссией </w:t>
      </w:r>
      <w:r>
        <w:rPr>
          <w:szCs w:val="28"/>
        </w:rPr>
        <w:t xml:space="preserve">Приморско-Ахтарская </w:t>
      </w:r>
      <w:r w:rsidRPr="002D1992">
        <w:rPr>
          <w:szCs w:val="28"/>
        </w:rPr>
        <w:t xml:space="preserve">предложения и своим постановлением утверждает Перечень специальных мест для размещения </w:t>
      </w:r>
      <w:r>
        <w:rPr>
          <w:szCs w:val="28"/>
        </w:rPr>
        <w:t xml:space="preserve">предвыборных печатных </w:t>
      </w:r>
      <w:r w:rsidRPr="002D1992">
        <w:rPr>
          <w:szCs w:val="28"/>
        </w:rPr>
        <w:t xml:space="preserve">агитационных материалов при проведении выборов </w:t>
      </w:r>
      <w:r>
        <w:rPr>
          <w:szCs w:val="28"/>
        </w:rPr>
        <w:t>Президента</w:t>
      </w:r>
      <w:r w:rsidRPr="002D1992">
        <w:rPr>
          <w:szCs w:val="28"/>
        </w:rPr>
        <w:t xml:space="preserve"> Российской Федерации. Данное постановление </w:t>
      </w:r>
      <w:r>
        <w:rPr>
          <w:szCs w:val="28"/>
        </w:rPr>
        <w:t xml:space="preserve">подлежит публикации </w:t>
      </w:r>
      <w:r>
        <w:rPr>
          <w:szCs w:val="28"/>
        </w:rPr>
        <w:t xml:space="preserve">в средствах массовой информации, </w:t>
      </w:r>
      <w:r w:rsidRPr="002D1992">
        <w:rPr>
          <w:szCs w:val="28"/>
        </w:rPr>
        <w:t xml:space="preserve">на официальном сайте администрации муниципального образования в </w:t>
      </w:r>
      <w:r>
        <w:rPr>
          <w:szCs w:val="28"/>
        </w:rPr>
        <w:t xml:space="preserve">информационно-телекоммуникационной </w:t>
      </w:r>
      <w:r w:rsidRPr="002D1992">
        <w:rPr>
          <w:szCs w:val="28"/>
        </w:rPr>
        <w:t>сети «Интернет» и направ</w:t>
      </w:r>
      <w:r>
        <w:rPr>
          <w:szCs w:val="28"/>
        </w:rPr>
        <w:t>ляется</w:t>
      </w:r>
      <w:r w:rsidRPr="002D1992">
        <w:rPr>
          <w:szCs w:val="28"/>
        </w:rPr>
        <w:t xml:space="preserve"> в адрес территориальной избирательной коми</w:t>
      </w:r>
      <w:r w:rsidRPr="002D1992">
        <w:rPr>
          <w:szCs w:val="28"/>
        </w:rPr>
        <w:t>с</w:t>
      </w:r>
      <w:r w:rsidRPr="002D1992">
        <w:rPr>
          <w:szCs w:val="28"/>
        </w:rPr>
        <w:t>сии</w:t>
      </w:r>
      <w:r>
        <w:rPr>
          <w:szCs w:val="28"/>
        </w:rPr>
        <w:t xml:space="preserve"> Приморско-Ахтарская</w:t>
      </w:r>
      <w:r w:rsidRPr="002D1992">
        <w:rPr>
          <w:szCs w:val="28"/>
        </w:rPr>
        <w:t>.</w:t>
      </w:r>
    </w:p>
    <w:p w:rsidR="005A3B32" w:rsidRDefault="005A3B32" w:rsidP="005A3B32">
      <w:pPr>
        <w:spacing w:line="360" w:lineRule="auto"/>
        <w:ind w:firstLine="720"/>
      </w:pPr>
      <w:r>
        <w:rPr>
          <w:szCs w:val="28"/>
        </w:rPr>
        <w:t>4. </w:t>
      </w:r>
      <w:r w:rsidRPr="002D1992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>Приморско-Ахтарская информирует</w:t>
      </w:r>
      <w:r w:rsidRPr="002D1992">
        <w:rPr>
          <w:szCs w:val="28"/>
        </w:rPr>
        <w:t xml:space="preserve"> </w:t>
      </w:r>
      <w:r>
        <w:rPr>
          <w:szCs w:val="28"/>
        </w:rPr>
        <w:t xml:space="preserve">избирателей и </w:t>
      </w:r>
      <w:r w:rsidRPr="002D1992">
        <w:rPr>
          <w:szCs w:val="28"/>
        </w:rPr>
        <w:t>ка</w:t>
      </w:r>
      <w:r w:rsidRPr="002D1992">
        <w:rPr>
          <w:szCs w:val="28"/>
        </w:rPr>
        <w:t>н</w:t>
      </w:r>
      <w:r w:rsidRPr="002D1992">
        <w:rPr>
          <w:szCs w:val="28"/>
        </w:rPr>
        <w:t>дидатов</w:t>
      </w:r>
      <w:r>
        <w:rPr>
          <w:szCs w:val="28"/>
        </w:rPr>
        <w:t xml:space="preserve"> </w:t>
      </w:r>
      <w:r>
        <w:rPr>
          <w:szCs w:val="28"/>
        </w:rPr>
        <w:t xml:space="preserve">о </w:t>
      </w:r>
      <w:proofErr w:type="spellStart"/>
      <w:r>
        <w:rPr>
          <w:szCs w:val="28"/>
        </w:rPr>
        <w:t>п</w:t>
      </w:r>
      <w:r w:rsidRPr="002D1992">
        <w:rPr>
          <w:szCs w:val="28"/>
        </w:rPr>
        <w:t>еречен</w:t>
      </w:r>
      <w:r>
        <w:rPr>
          <w:szCs w:val="28"/>
        </w:rPr>
        <w:t>е</w:t>
      </w:r>
      <w:proofErr w:type="spellEnd"/>
      <w:r w:rsidRPr="002D1992">
        <w:rPr>
          <w:szCs w:val="28"/>
        </w:rPr>
        <w:t xml:space="preserve"> </w:t>
      </w:r>
      <w:r>
        <w:rPr>
          <w:szCs w:val="28"/>
        </w:rPr>
        <w:t>специальных</w:t>
      </w:r>
      <w:r w:rsidRPr="002D1992">
        <w:rPr>
          <w:szCs w:val="28"/>
        </w:rPr>
        <w:t xml:space="preserve"> мест </w:t>
      </w:r>
      <w:r>
        <w:rPr>
          <w:szCs w:val="28"/>
        </w:rPr>
        <w:t xml:space="preserve">для размещения предвыборных печатных агитационных материалов </w:t>
      </w:r>
      <w:r w:rsidRPr="002D1992">
        <w:rPr>
          <w:szCs w:val="28"/>
        </w:rPr>
        <w:t>любыми доступными ей способами, в том числе и путем размещения на сайте странице</w:t>
      </w:r>
      <w:r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Приморско-Ахтарская</w:t>
      </w:r>
      <w:r w:rsidRPr="002D1992">
        <w:rPr>
          <w:szCs w:val="28"/>
        </w:rPr>
        <w:t xml:space="preserve"> в</w:t>
      </w:r>
      <w:r>
        <w:rPr>
          <w:szCs w:val="28"/>
        </w:rPr>
        <w:t xml:space="preserve"> информационно-телекоммуникационной сети «Интернет». Кандидаты вправе получить в территориальной избирательной комиссии</w:t>
      </w:r>
      <w:r>
        <w:rPr>
          <w:szCs w:val="28"/>
        </w:rPr>
        <w:t xml:space="preserve"> Приморско-Ахтарская</w:t>
      </w:r>
      <w:bookmarkStart w:id="1" w:name="_GoBack"/>
      <w:bookmarkEnd w:id="1"/>
      <w:r>
        <w:rPr>
          <w:szCs w:val="28"/>
        </w:rPr>
        <w:t xml:space="preserve"> список мест, выделенных для размещения предвыборных печатных агитационных материалов.</w:t>
      </w:r>
    </w:p>
    <w:p w:rsidR="005A3B32" w:rsidRDefault="005A3B32" w:rsidP="00846050">
      <w:pPr>
        <w:tabs>
          <w:tab w:val="left" w:pos="9360"/>
        </w:tabs>
        <w:ind w:firstLine="709"/>
        <w:jc w:val="center"/>
      </w:pPr>
    </w:p>
    <w:sectPr w:rsidR="005A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68"/>
    <w:rsid w:val="001F72A7"/>
    <w:rsid w:val="002E2863"/>
    <w:rsid w:val="004717C4"/>
    <w:rsid w:val="005A3B32"/>
    <w:rsid w:val="00686DA7"/>
    <w:rsid w:val="00710228"/>
    <w:rsid w:val="00846050"/>
    <w:rsid w:val="00A449BB"/>
    <w:rsid w:val="00BA2968"/>
    <w:rsid w:val="00D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6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6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296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2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296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296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0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0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86D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86DA7"/>
    <w:rPr>
      <w:rFonts w:cs="Times New Roman"/>
      <w:b w:val="0"/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A3B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3B32"/>
    <w:rPr>
      <w:rFonts w:ascii="Times New Roman" w:hAnsi="Times New Roman"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5A3B32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A3B32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6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6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296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2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296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296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0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0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86D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86DA7"/>
    <w:rPr>
      <w:rFonts w:cs="Times New Roman"/>
      <w:b w:val="0"/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A3B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3B32"/>
    <w:rPr>
      <w:rFonts w:ascii="Times New Roman" w:hAnsi="Times New Roman"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5A3B32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A3B32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8541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dcterms:created xsi:type="dcterms:W3CDTF">2018-02-09T08:03:00Z</dcterms:created>
  <dcterms:modified xsi:type="dcterms:W3CDTF">2018-02-23T07:22:00Z</dcterms:modified>
</cp:coreProperties>
</file>