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8B" w:rsidRPr="00022C8B" w:rsidRDefault="00022C8B" w:rsidP="00022C8B">
      <w:pPr>
        <w:ind w:firstLine="0"/>
        <w:jc w:val="center"/>
        <w:rPr>
          <w:sz w:val="28"/>
          <w:szCs w:val="28"/>
        </w:rPr>
      </w:pPr>
      <w:r w:rsidRPr="004E6AF5">
        <w:rPr>
          <w:noProof/>
          <w:lang w:eastAsia="ru-RU"/>
        </w:rPr>
        <w:drawing>
          <wp:inline distT="0" distB="0" distL="0" distR="0" wp14:anchorId="351218C4" wp14:editId="124CEB33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022C8B">
        <w:rPr>
          <w:b/>
          <w:bCs/>
          <w:sz w:val="32"/>
          <w:szCs w:val="32"/>
        </w:rPr>
        <w:t>Р Е Ш Е Н И Е</w:t>
      </w: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022C8B">
        <w:rPr>
          <w:b/>
          <w:bCs/>
        </w:rPr>
        <w:t>СОВЕТА МУНИЦИПАЛЬНОГО ОБРАЗОВАНИЯ</w:t>
      </w: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022C8B">
        <w:rPr>
          <w:b/>
          <w:bCs/>
        </w:rPr>
        <w:t>ПРИМОРСКО-АХТАРСКИЙ РАЙОН</w:t>
      </w: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22C8B">
        <w:rPr>
          <w:b/>
          <w:bCs/>
          <w:sz w:val="28"/>
          <w:szCs w:val="28"/>
        </w:rPr>
        <w:t>седьмого созыва</w:t>
      </w:r>
    </w:p>
    <w:p w:rsidR="00022C8B" w:rsidRPr="00022C8B" w:rsidRDefault="00022C8B" w:rsidP="00022C8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022C8B">
        <w:rPr>
          <w:b/>
          <w:bCs/>
          <w:sz w:val="28"/>
          <w:szCs w:val="28"/>
        </w:rPr>
        <w:t xml:space="preserve">       </w:t>
      </w:r>
    </w:p>
    <w:p w:rsidR="00022C8B" w:rsidRPr="00022C8B" w:rsidRDefault="00022C8B" w:rsidP="00022C8B">
      <w:pPr>
        <w:pStyle w:val="a4"/>
        <w:numPr>
          <w:ilvl w:val="0"/>
          <w:numId w:val="1"/>
        </w:numPr>
        <w:rPr>
          <w:bCs/>
          <w:sz w:val="28"/>
          <w:szCs w:val="28"/>
        </w:rPr>
      </w:pPr>
      <w:r w:rsidRPr="00022C8B">
        <w:rPr>
          <w:bCs/>
          <w:sz w:val="28"/>
          <w:szCs w:val="28"/>
        </w:rPr>
        <w:t xml:space="preserve">от 27 сентября 2023 года                                                     </w:t>
      </w:r>
      <w:r w:rsidR="004E3CBF">
        <w:rPr>
          <w:bCs/>
          <w:sz w:val="28"/>
          <w:szCs w:val="28"/>
        </w:rPr>
        <w:t xml:space="preserve">                           № 359</w:t>
      </w:r>
      <w:bookmarkStart w:id="0" w:name="_GoBack"/>
      <w:bookmarkEnd w:id="0"/>
    </w:p>
    <w:p w:rsidR="00022C8B" w:rsidRPr="00022C8B" w:rsidRDefault="00022C8B" w:rsidP="00022C8B">
      <w:pPr>
        <w:pStyle w:val="a4"/>
        <w:numPr>
          <w:ilvl w:val="0"/>
          <w:numId w:val="1"/>
        </w:numPr>
        <w:jc w:val="center"/>
        <w:rPr>
          <w:b/>
        </w:rPr>
      </w:pPr>
      <w:r w:rsidRPr="00022C8B">
        <w:rPr>
          <w:b/>
        </w:rPr>
        <w:t>город Приморско-Ахтарск</w:t>
      </w:r>
    </w:p>
    <w:p w:rsidR="00022C8B" w:rsidRPr="00022C8B" w:rsidRDefault="00022C8B" w:rsidP="00022C8B">
      <w:pPr>
        <w:pStyle w:val="a4"/>
        <w:numPr>
          <w:ilvl w:val="0"/>
          <w:numId w:val="1"/>
        </w:numPr>
      </w:pPr>
    </w:p>
    <w:p w:rsidR="00022C8B" w:rsidRPr="00022C8B" w:rsidRDefault="00022C8B" w:rsidP="00022C8B">
      <w:pPr>
        <w:numPr>
          <w:ilvl w:val="0"/>
          <w:numId w:val="1"/>
        </w:numPr>
        <w:shd w:val="clear" w:color="auto" w:fill="FFFFFF"/>
        <w:ind w:left="851" w:right="566"/>
        <w:jc w:val="center"/>
        <w:rPr>
          <w:b/>
          <w:sz w:val="28"/>
          <w:szCs w:val="28"/>
        </w:rPr>
      </w:pPr>
    </w:p>
    <w:p w:rsidR="00CA439A" w:rsidRPr="00D57238" w:rsidRDefault="00CA439A" w:rsidP="00CA439A">
      <w:pPr>
        <w:numPr>
          <w:ilvl w:val="0"/>
          <w:numId w:val="1"/>
        </w:numPr>
        <w:shd w:val="clear" w:color="auto" w:fill="FFFFFF"/>
        <w:ind w:left="851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D5723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D57238">
        <w:rPr>
          <w:b/>
          <w:sz w:val="28"/>
          <w:szCs w:val="28"/>
        </w:rPr>
        <w:t xml:space="preserve"> Совета муниципального </w:t>
      </w:r>
    </w:p>
    <w:p w:rsidR="00CA439A" w:rsidRDefault="00CA439A" w:rsidP="00CA439A">
      <w:pPr>
        <w:numPr>
          <w:ilvl w:val="0"/>
          <w:numId w:val="1"/>
        </w:numPr>
        <w:shd w:val="clear" w:color="auto" w:fill="FFFFFF"/>
        <w:tabs>
          <w:tab w:val="left" w:pos="9072"/>
        </w:tabs>
        <w:ind w:left="851" w:right="566"/>
        <w:jc w:val="center"/>
        <w:rPr>
          <w:b/>
          <w:sz w:val="28"/>
          <w:szCs w:val="28"/>
        </w:rPr>
      </w:pPr>
      <w:r w:rsidRPr="00D57238">
        <w:rPr>
          <w:b/>
          <w:sz w:val="28"/>
          <w:szCs w:val="28"/>
        </w:rPr>
        <w:t xml:space="preserve">образования Приморско-Ахтарский район </w:t>
      </w:r>
      <w:r>
        <w:rPr>
          <w:b/>
          <w:sz w:val="28"/>
          <w:szCs w:val="28"/>
        </w:rPr>
        <w:t xml:space="preserve">от 26 мая 2021 года </w:t>
      </w:r>
    </w:p>
    <w:p w:rsidR="00CA439A" w:rsidRDefault="00CA439A" w:rsidP="00CA439A">
      <w:pPr>
        <w:numPr>
          <w:ilvl w:val="0"/>
          <w:numId w:val="1"/>
        </w:numPr>
        <w:shd w:val="clear" w:color="auto" w:fill="FFFFFF"/>
        <w:tabs>
          <w:tab w:val="left" w:pos="9072"/>
        </w:tabs>
        <w:ind w:left="851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74 </w:t>
      </w:r>
      <w:r w:rsidRPr="00D57238">
        <w:rPr>
          <w:b/>
          <w:sz w:val="28"/>
          <w:szCs w:val="28"/>
        </w:rPr>
        <w:t xml:space="preserve">«Об утверждении Положения о порядке организации </w:t>
      </w:r>
    </w:p>
    <w:p w:rsidR="00CA439A" w:rsidRDefault="00CA439A" w:rsidP="00CA439A">
      <w:pPr>
        <w:numPr>
          <w:ilvl w:val="0"/>
          <w:numId w:val="1"/>
        </w:numPr>
        <w:shd w:val="clear" w:color="auto" w:fill="FFFFFF"/>
        <w:tabs>
          <w:tab w:val="left" w:pos="9072"/>
        </w:tabs>
        <w:ind w:left="851" w:right="566"/>
        <w:jc w:val="center"/>
        <w:rPr>
          <w:b/>
          <w:sz w:val="28"/>
          <w:szCs w:val="28"/>
        </w:rPr>
      </w:pPr>
      <w:r w:rsidRPr="00D57238">
        <w:rPr>
          <w:b/>
          <w:sz w:val="28"/>
          <w:szCs w:val="28"/>
        </w:rPr>
        <w:t>и проведения</w:t>
      </w:r>
      <w:r>
        <w:rPr>
          <w:b/>
          <w:sz w:val="28"/>
          <w:szCs w:val="28"/>
        </w:rPr>
        <w:t xml:space="preserve"> </w:t>
      </w:r>
      <w:r w:rsidRPr="00D57238">
        <w:rPr>
          <w:b/>
          <w:sz w:val="28"/>
          <w:szCs w:val="28"/>
        </w:rPr>
        <w:t xml:space="preserve">публичных слушаний, общественных обсуждений </w:t>
      </w:r>
    </w:p>
    <w:p w:rsidR="00CA439A" w:rsidRDefault="00CA439A" w:rsidP="00CA439A">
      <w:pPr>
        <w:numPr>
          <w:ilvl w:val="0"/>
          <w:numId w:val="1"/>
        </w:numPr>
        <w:shd w:val="clear" w:color="auto" w:fill="FFFFFF"/>
        <w:tabs>
          <w:tab w:val="left" w:pos="9072"/>
        </w:tabs>
        <w:ind w:left="851" w:right="566"/>
        <w:jc w:val="center"/>
        <w:rPr>
          <w:b/>
          <w:sz w:val="28"/>
          <w:szCs w:val="28"/>
        </w:rPr>
      </w:pPr>
      <w:r w:rsidRPr="00D57238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r w:rsidRPr="000F5DD8">
        <w:rPr>
          <w:b/>
          <w:sz w:val="28"/>
          <w:szCs w:val="28"/>
        </w:rPr>
        <w:t>Приморско-Ахтарский район</w:t>
      </w:r>
      <w:r w:rsidRPr="00D57238">
        <w:rPr>
          <w:b/>
          <w:sz w:val="28"/>
          <w:szCs w:val="28"/>
        </w:rPr>
        <w:t>»</w:t>
      </w:r>
    </w:p>
    <w:p w:rsidR="00CA439A" w:rsidRDefault="00CA439A" w:rsidP="00EF5575">
      <w:pPr>
        <w:shd w:val="clear" w:color="auto" w:fill="FFFFFF"/>
        <w:tabs>
          <w:tab w:val="left" w:pos="9072"/>
        </w:tabs>
        <w:ind w:right="566"/>
        <w:jc w:val="center"/>
        <w:rPr>
          <w:b/>
          <w:sz w:val="28"/>
          <w:szCs w:val="28"/>
        </w:rPr>
      </w:pPr>
    </w:p>
    <w:p w:rsidR="00EF5575" w:rsidRPr="00D57238" w:rsidRDefault="00EF5575" w:rsidP="00EF5575">
      <w:pPr>
        <w:shd w:val="clear" w:color="auto" w:fill="FFFFFF"/>
        <w:tabs>
          <w:tab w:val="left" w:pos="9072"/>
        </w:tabs>
        <w:ind w:right="566"/>
        <w:jc w:val="center"/>
        <w:rPr>
          <w:b/>
          <w:sz w:val="28"/>
          <w:szCs w:val="28"/>
        </w:rPr>
      </w:pPr>
    </w:p>
    <w:p w:rsidR="00EF5575" w:rsidRDefault="00EF5575" w:rsidP="00EF5575">
      <w:pPr>
        <w:shd w:val="clear" w:color="auto" w:fill="FFFFFF"/>
        <w:tabs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Приморско-Ахтарского района от </w:t>
      </w:r>
      <w:r w:rsidR="00022C8B">
        <w:rPr>
          <w:sz w:val="28"/>
          <w:szCs w:val="28"/>
        </w:rPr>
        <w:t>27 сен</w:t>
      </w:r>
      <w:r>
        <w:rPr>
          <w:sz w:val="28"/>
          <w:szCs w:val="28"/>
        </w:rPr>
        <w:t>-</w:t>
      </w:r>
    </w:p>
    <w:p w:rsidR="00CA439A" w:rsidRPr="00022C8B" w:rsidRDefault="00EF5575" w:rsidP="00022C8B">
      <w:pPr>
        <w:shd w:val="clear" w:color="auto" w:fill="FFFFFF"/>
        <w:tabs>
          <w:tab w:val="left" w:pos="9072"/>
        </w:tabs>
        <w:ind w:right="-1" w:firstLine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тября</w:t>
      </w:r>
      <w:proofErr w:type="spellEnd"/>
      <w:r>
        <w:rPr>
          <w:sz w:val="28"/>
          <w:szCs w:val="28"/>
        </w:rPr>
        <w:t xml:space="preserve"> 2023 года  № 7-02/2518-23-20030042 на решение Совета </w:t>
      </w:r>
      <w:r w:rsidR="00022C8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Приморско-Ахтарский район от 26 мая 2021 года №74 «Об</w:t>
      </w:r>
      <w:r w:rsidRPr="00EF5575">
        <w:rPr>
          <w:sz w:val="28"/>
          <w:szCs w:val="28"/>
        </w:rPr>
        <w:t xml:space="preserve"> утверждении Положения о порядке организации и проведения публичных слушаний, общественных обсуждений в муниципальном образовании Приморско-Ахтарский район»</w:t>
      </w:r>
      <w:r w:rsidR="00022C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2C8B">
        <w:rPr>
          <w:sz w:val="28"/>
          <w:szCs w:val="28"/>
        </w:rPr>
        <w:t>в</w:t>
      </w:r>
      <w:r w:rsidR="00CA439A" w:rsidRPr="00050AD5">
        <w:rPr>
          <w:sz w:val="28"/>
          <w:szCs w:val="28"/>
        </w:rPr>
        <w:t xml:space="preserve"> соответствии с  </w:t>
      </w:r>
      <w:r w:rsidR="00CA439A" w:rsidRPr="00050AD5">
        <w:rPr>
          <w:sz w:val="28"/>
          <w:szCs w:val="28"/>
          <w:shd w:val="clear" w:color="auto" w:fill="FFFFFF"/>
        </w:rPr>
        <w:t>Федеральным законом</w:t>
      </w:r>
      <w:r w:rsidR="00022C8B">
        <w:rPr>
          <w:sz w:val="28"/>
          <w:szCs w:val="28"/>
          <w:shd w:val="clear" w:color="auto" w:fill="FFFFFF"/>
        </w:rPr>
        <w:t xml:space="preserve"> от 29 декабря 2022 года</w:t>
      </w:r>
      <w:r w:rsidR="00CA439A" w:rsidRPr="00050AD5">
        <w:rPr>
          <w:sz w:val="28"/>
          <w:szCs w:val="28"/>
          <w:shd w:val="clear" w:color="auto" w:fill="FFFFFF"/>
        </w:rPr>
        <w:t xml:space="preserve"> № 612-ФЗ</w:t>
      </w:r>
      <w:r w:rsidR="00CA439A">
        <w:rPr>
          <w:sz w:val="28"/>
          <w:szCs w:val="28"/>
        </w:rPr>
        <w:t xml:space="preserve"> </w:t>
      </w:r>
      <w:r w:rsidR="00CA439A" w:rsidRPr="00050AD5">
        <w:rPr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 и</w:t>
      </w:r>
      <w:r w:rsidR="00CA439A" w:rsidRPr="00050AD5">
        <w:rPr>
          <w:sz w:val="28"/>
          <w:szCs w:val="28"/>
        </w:rPr>
        <w:t xml:space="preserve"> в целях приведения в соответствие с </w:t>
      </w:r>
      <w:r w:rsidR="00CA439A" w:rsidRPr="00050AD5">
        <w:rPr>
          <w:sz w:val="28"/>
          <w:szCs w:val="28"/>
          <w:shd w:val="clear" w:color="auto" w:fill="FFFFFF"/>
        </w:rPr>
        <w:t xml:space="preserve">Градостроительным кодексом Российской Федерации правовых актов </w:t>
      </w:r>
      <w:r w:rsidR="00CA439A" w:rsidRPr="00050AD5">
        <w:rPr>
          <w:sz w:val="28"/>
          <w:szCs w:val="28"/>
        </w:rPr>
        <w:t>Совета муниципального образования Приморско-Ахтарский район</w:t>
      </w:r>
      <w:r w:rsidR="00CA439A" w:rsidRPr="00050AD5">
        <w:rPr>
          <w:sz w:val="28"/>
          <w:szCs w:val="28"/>
          <w:shd w:val="clear" w:color="auto" w:fill="FFFFFF"/>
        </w:rPr>
        <w:t>,</w:t>
      </w:r>
      <w:r w:rsidR="00CA439A" w:rsidRPr="00050AD5">
        <w:rPr>
          <w:sz w:val="28"/>
          <w:szCs w:val="28"/>
        </w:rPr>
        <w:t xml:space="preserve"> Совет муниципального образования Приморско-Ахтарский район РЕШИЛ:</w:t>
      </w:r>
    </w:p>
    <w:p w:rsidR="00CA439A" w:rsidRPr="00050AD5" w:rsidRDefault="00CA439A" w:rsidP="00022C8B">
      <w:pPr>
        <w:pStyle w:val="1"/>
        <w:shd w:val="clear" w:color="auto" w:fill="FFFFFF"/>
        <w:suppressAutoHyphens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050AD5">
        <w:rPr>
          <w:b w:val="0"/>
          <w:color w:val="auto"/>
          <w:sz w:val="28"/>
          <w:szCs w:val="28"/>
        </w:rPr>
        <w:t>1. Внести в приложение к решению Совета муниципального образования Приморско-Ахтарский район от 26 мая 2021 года № 74 «Об утверждении Положения о порядке организации и проведения публичных слушаний, общественных обсуждений в муниципальном образовании Приморско-Ахтарский район» следующие изменения:</w:t>
      </w:r>
    </w:p>
    <w:p w:rsidR="00CA439A" w:rsidRPr="00050AD5" w:rsidRDefault="00CA439A" w:rsidP="00CA439A">
      <w:pPr>
        <w:ind w:firstLine="709"/>
        <w:rPr>
          <w:sz w:val="28"/>
          <w:szCs w:val="28"/>
        </w:rPr>
      </w:pPr>
      <w:r w:rsidRPr="00050AD5">
        <w:rPr>
          <w:sz w:val="28"/>
          <w:szCs w:val="28"/>
        </w:rPr>
        <w:t xml:space="preserve">1)  </w:t>
      </w:r>
      <w:r w:rsidR="00022C8B" w:rsidRPr="00050AD5">
        <w:rPr>
          <w:sz w:val="28"/>
          <w:szCs w:val="28"/>
        </w:rPr>
        <w:t>подпункт,</w:t>
      </w:r>
      <w:r w:rsidRPr="00050AD5">
        <w:rPr>
          <w:sz w:val="28"/>
          <w:szCs w:val="28"/>
        </w:rPr>
        <w:t xml:space="preserve"> а) пункта 3.2 изложить в следующей редакции:</w:t>
      </w:r>
    </w:p>
    <w:p w:rsidR="00CA439A" w:rsidRDefault="00CA439A" w:rsidP="00022C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«а)</w:t>
      </w:r>
      <w:r w:rsidRPr="00EF5EA8">
        <w:rPr>
          <w:sz w:val="28"/>
          <w:szCs w:val="28"/>
        </w:rPr>
        <w:t xml:space="preserve"> при предоставлении разрешений на условно разрешённый вид использования земельных участков и объектов капитального строительства, вопросам отклонения от предельных параметров разрешённого строительства, реконструкции объектов капитального строительства - пределы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разрешение, земельные участки, прилегающие к указанному земельному участку, в отношении </w:t>
      </w:r>
      <w:r w:rsidRPr="00EF5EA8">
        <w:rPr>
          <w:sz w:val="28"/>
          <w:szCs w:val="28"/>
        </w:rPr>
        <w:lastRenderedPageBreak/>
        <w:t>которого подготовлены данные проекты, а также территории земельных участков и объектов капитального строительства, которые подвержены риску негативного воздействия на окружающую среду в результате реализации данных проектов;</w:t>
      </w:r>
    </w:p>
    <w:p w:rsidR="00CA439A" w:rsidRPr="005C79F6" w:rsidRDefault="00CA439A" w:rsidP="00CA439A">
      <w:pPr>
        <w:rPr>
          <w:sz w:val="28"/>
          <w:szCs w:val="28"/>
        </w:rPr>
      </w:pPr>
      <w:r w:rsidRPr="005C79F6">
        <w:rPr>
          <w:sz w:val="28"/>
          <w:szCs w:val="28"/>
        </w:rPr>
        <w:t>по проектам генеральных планов поселений, по проектам, предусматривающим внесение изменений в генеральные планы поселений, публичных слушания, общественные обсуждения проводятся в каждом населенном пункте поселения, за исключением случаев:</w:t>
      </w:r>
    </w:p>
    <w:p w:rsidR="00CA439A" w:rsidRPr="005C79F6" w:rsidRDefault="00CA439A" w:rsidP="00CA43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9F6">
        <w:rPr>
          <w:sz w:val="28"/>
          <w:szCs w:val="28"/>
        </w:rPr>
        <w:t>- в случае подготовки изменений в генеральный план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территории;</w:t>
      </w:r>
    </w:p>
    <w:p w:rsidR="00CA439A" w:rsidRPr="005C79F6" w:rsidRDefault="00CA439A" w:rsidP="00CA439A">
      <w:pPr>
        <w:rPr>
          <w:sz w:val="28"/>
          <w:szCs w:val="28"/>
        </w:rPr>
      </w:pPr>
      <w:r w:rsidRPr="005C79F6">
        <w:rPr>
          <w:sz w:val="28"/>
          <w:szCs w:val="28"/>
          <w:shd w:val="clear" w:color="auto" w:fill="FFFFFF"/>
        </w:rPr>
        <w:t>- в случае подготовки изменений в генеральный план поселения,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</w:t>
      </w:r>
      <w:r>
        <w:rPr>
          <w:sz w:val="28"/>
          <w:szCs w:val="28"/>
          <w:shd w:val="clear" w:color="auto" w:fill="FFFFFF"/>
        </w:rPr>
        <w:t>;</w:t>
      </w:r>
    </w:p>
    <w:p w:rsidR="00CA439A" w:rsidRPr="005C79F6" w:rsidRDefault="00CA439A" w:rsidP="00CA439A">
      <w:pPr>
        <w:rPr>
          <w:sz w:val="28"/>
          <w:szCs w:val="28"/>
        </w:rPr>
      </w:pPr>
      <w:r w:rsidRPr="005C79F6">
        <w:rPr>
          <w:sz w:val="28"/>
          <w:szCs w:val="28"/>
        </w:rPr>
        <w:t>при рассмотрении проекта правил землепользования и застройки поселения публичные слушания, общественные обсуждения проводятся в каждом населенном пункте поселения;</w:t>
      </w:r>
    </w:p>
    <w:p w:rsidR="00CA439A" w:rsidRPr="005C79F6" w:rsidRDefault="00CA439A" w:rsidP="00CA439A">
      <w:pPr>
        <w:widowControl/>
        <w:rPr>
          <w:sz w:val="28"/>
          <w:szCs w:val="28"/>
        </w:rPr>
      </w:pPr>
      <w:r w:rsidRPr="005C79F6">
        <w:rPr>
          <w:sz w:val="28"/>
          <w:szCs w:val="28"/>
        </w:rPr>
        <w:t>при подготовке изменений в правила землепользования и застройки поселения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поселения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поселения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развитию;</w:t>
      </w:r>
    </w:p>
    <w:p w:rsidR="00CA439A" w:rsidRDefault="00CA439A" w:rsidP="00CA439A">
      <w:pPr>
        <w:ind w:firstLine="709"/>
        <w:rPr>
          <w:sz w:val="28"/>
          <w:szCs w:val="28"/>
        </w:rPr>
      </w:pPr>
      <w:r w:rsidRPr="005C79F6">
        <w:rPr>
          <w:sz w:val="28"/>
          <w:szCs w:val="28"/>
        </w:rPr>
        <w:t xml:space="preserve">при рассмотрении проекта планировки и проекта межевания </w:t>
      </w:r>
      <w:r w:rsidR="00022C8B" w:rsidRPr="005C79F6">
        <w:rPr>
          <w:sz w:val="28"/>
          <w:szCs w:val="28"/>
        </w:rPr>
        <w:t>территории поселения</w:t>
      </w:r>
      <w:r w:rsidRPr="005C79F6">
        <w:rPr>
          <w:sz w:val="28"/>
          <w:szCs w:val="28"/>
        </w:rPr>
        <w:t xml:space="preserve"> (проектов о внесении изменений в один из указанных утверждённых документов) - территория элемента планировочной структуры или территория, определённая правилами землепользования и застройки как территориальная зона, или территория, установленная генеральным планом как функциональная зона, применительно к которым подготовлен проект;</w:t>
      </w:r>
      <w:r>
        <w:rPr>
          <w:sz w:val="28"/>
          <w:szCs w:val="28"/>
        </w:rPr>
        <w:t>»;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bookmarkStart w:id="1" w:name="sub_411"/>
      <w:r w:rsidRPr="00920BC8">
        <w:rPr>
          <w:sz w:val="28"/>
          <w:szCs w:val="28"/>
        </w:rPr>
        <w:t>2) пункт 4.1. изложить в следующей редакции: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 xml:space="preserve">«4.1. Органы местного самоуправления муниципального образования Приморско-Ахтарский район в соответствии с частью 4 статьи 14 </w:t>
      </w:r>
      <w:r w:rsidRPr="00920BC8">
        <w:rPr>
          <w:sz w:val="28"/>
          <w:szCs w:val="28"/>
          <w:shd w:val="clear" w:color="auto" w:fill="FFFFFF"/>
        </w:rPr>
        <w:t>Федерального закона от 6 октября 2003 г. № 131-ФЗ «Об общих принципах организации местного самоуправления в Российской Федерации» и Закон</w:t>
      </w:r>
      <w:r>
        <w:rPr>
          <w:sz w:val="28"/>
          <w:szCs w:val="28"/>
          <w:shd w:val="clear" w:color="auto" w:fill="FFFFFF"/>
        </w:rPr>
        <w:t>ом</w:t>
      </w:r>
      <w:r w:rsidRPr="00920BC8">
        <w:rPr>
          <w:sz w:val="28"/>
          <w:szCs w:val="28"/>
          <w:shd w:val="clear" w:color="auto" w:fill="FFFFFF"/>
        </w:rPr>
        <w:t xml:space="preserve"> Краснодарского края от 8 августа 2016 г. № 3459-КЗ «О закреплении за сельскими поселениями Краснодарского края отдельных вопросов местного значения городских поселений»  </w:t>
      </w:r>
      <w:r w:rsidRPr="00920BC8">
        <w:rPr>
          <w:sz w:val="28"/>
          <w:szCs w:val="28"/>
        </w:rPr>
        <w:t xml:space="preserve">проводят публичные слушания, общественные обсуждения  по </w:t>
      </w:r>
      <w:r w:rsidRPr="00920BC8">
        <w:rPr>
          <w:sz w:val="28"/>
          <w:szCs w:val="28"/>
          <w:shd w:val="clear" w:color="auto" w:fill="FFFFFF"/>
        </w:rPr>
        <w:t>решению вопросов местного значения</w:t>
      </w:r>
      <w:r w:rsidRPr="00920BC8">
        <w:rPr>
          <w:sz w:val="28"/>
          <w:szCs w:val="28"/>
        </w:rPr>
        <w:t xml:space="preserve"> в области градостроительной деятельности на территории сельских поселений.</w:t>
      </w:r>
    </w:p>
    <w:p w:rsidR="00CA439A" w:rsidRPr="00920BC8" w:rsidRDefault="00CA439A" w:rsidP="00022C8B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lastRenderedPageBreak/>
        <w:t xml:space="preserve">Органы местного самоуправления муниципального образования Приморско-Ахтарский район проводят публичные слушания, общественные обсуждения  по </w:t>
      </w:r>
      <w:r w:rsidRPr="00920BC8">
        <w:rPr>
          <w:sz w:val="28"/>
          <w:szCs w:val="28"/>
          <w:shd w:val="clear" w:color="auto" w:fill="FFFFFF"/>
        </w:rPr>
        <w:t>решению вопросов местного значения</w:t>
      </w:r>
      <w:r w:rsidRPr="00920BC8">
        <w:rPr>
          <w:sz w:val="28"/>
          <w:szCs w:val="28"/>
        </w:rPr>
        <w:t xml:space="preserve"> в области градостроительной деятельности на территории Приморско-Ахтарского</w:t>
      </w:r>
      <w:r w:rsidR="00022C8B">
        <w:rPr>
          <w:sz w:val="28"/>
          <w:szCs w:val="28"/>
        </w:rPr>
        <w:t xml:space="preserve"> </w:t>
      </w:r>
      <w:r w:rsidRPr="00920BC8">
        <w:rPr>
          <w:sz w:val="28"/>
          <w:szCs w:val="28"/>
        </w:rPr>
        <w:t xml:space="preserve">городского поселения </w:t>
      </w:r>
      <w:r w:rsidR="00022C8B">
        <w:rPr>
          <w:sz w:val="28"/>
          <w:szCs w:val="28"/>
        </w:rPr>
        <w:t xml:space="preserve">  Примор</w:t>
      </w:r>
      <w:r w:rsidRPr="00920BC8">
        <w:rPr>
          <w:sz w:val="28"/>
          <w:szCs w:val="28"/>
        </w:rPr>
        <w:t xml:space="preserve">ско-Ахтарского района, в случае </w:t>
      </w:r>
      <w:r w:rsidRPr="00920BC8">
        <w:rPr>
          <w:sz w:val="28"/>
          <w:szCs w:val="28"/>
          <w:shd w:val="clear" w:color="auto" w:fill="FFFFFF"/>
        </w:rPr>
        <w:t>передаче им</w:t>
      </w:r>
      <w:r>
        <w:rPr>
          <w:sz w:val="28"/>
          <w:szCs w:val="28"/>
          <w:shd w:val="clear" w:color="auto" w:fill="FFFFFF"/>
        </w:rPr>
        <w:t xml:space="preserve"> полномочий</w:t>
      </w:r>
      <w:r w:rsidRPr="00920BC8">
        <w:rPr>
          <w:sz w:val="28"/>
          <w:szCs w:val="28"/>
          <w:shd w:val="clear" w:color="auto" w:fill="FFFFFF"/>
        </w:rPr>
        <w:t xml:space="preserve"> </w:t>
      </w:r>
      <w:r w:rsidRPr="00920BC8">
        <w:rPr>
          <w:sz w:val="28"/>
          <w:szCs w:val="28"/>
        </w:rPr>
        <w:t xml:space="preserve">по </w:t>
      </w:r>
      <w:r w:rsidRPr="00920BC8">
        <w:rPr>
          <w:sz w:val="28"/>
          <w:szCs w:val="28"/>
          <w:shd w:val="clear" w:color="auto" w:fill="FFFFFF"/>
        </w:rPr>
        <w:t>решению вопросов местного значения</w:t>
      </w:r>
      <w:r w:rsidRPr="00920BC8">
        <w:rPr>
          <w:sz w:val="28"/>
          <w:szCs w:val="28"/>
        </w:rPr>
        <w:t xml:space="preserve"> в области градостроительной деятельности </w:t>
      </w:r>
      <w:r w:rsidRPr="00920BC8">
        <w:rPr>
          <w:sz w:val="28"/>
          <w:szCs w:val="28"/>
          <w:shd w:val="clear" w:color="auto" w:fill="FFFFFF"/>
        </w:rPr>
        <w:t>на основании соглашений</w:t>
      </w:r>
      <w:r>
        <w:rPr>
          <w:sz w:val="28"/>
          <w:szCs w:val="28"/>
          <w:shd w:val="clear" w:color="auto" w:fill="FFFFFF"/>
        </w:rPr>
        <w:t>, заключенных</w:t>
      </w:r>
      <w:r w:rsidRPr="00920BC8">
        <w:rPr>
          <w:sz w:val="28"/>
          <w:szCs w:val="28"/>
          <w:shd w:val="clear" w:color="auto" w:fill="FFFFFF"/>
        </w:rPr>
        <w:t xml:space="preserve"> с </w:t>
      </w:r>
      <w:r w:rsidRPr="00920BC8">
        <w:rPr>
          <w:sz w:val="28"/>
          <w:szCs w:val="28"/>
        </w:rPr>
        <w:t>органами местного самоуправления 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920BC8">
        <w:rPr>
          <w:sz w:val="28"/>
          <w:szCs w:val="28"/>
        </w:rPr>
        <w:t xml:space="preserve"> в</w:t>
      </w:r>
      <w:r w:rsidRPr="00920BC8">
        <w:rPr>
          <w:sz w:val="28"/>
          <w:szCs w:val="28"/>
          <w:shd w:val="clear" w:color="auto" w:fill="FFFFFF"/>
        </w:rPr>
        <w:t xml:space="preserve"> период действия таких соглашений.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 xml:space="preserve">Организатором публичных слушаний или общественных </w:t>
      </w:r>
      <w:r w:rsidR="00022C8B" w:rsidRPr="00920BC8">
        <w:rPr>
          <w:sz w:val="28"/>
          <w:szCs w:val="28"/>
        </w:rPr>
        <w:t>обсуждений по</w:t>
      </w:r>
      <w:r w:rsidRPr="00920BC8">
        <w:rPr>
          <w:sz w:val="28"/>
          <w:szCs w:val="28"/>
        </w:rPr>
        <w:t xml:space="preserve"> проектам в области градостроительной деятельности выступает комиссия по землепользованию и застройке муниципального образования Приморско-Ахтарский район (далее - комиссия по землепользованию и застройке, Организатор).»;</w:t>
      </w:r>
    </w:p>
    <w:p w:rsidR="00CA439A" w:rsidRDefault="00CA439A" w:rsidP="00CA439A">
      <w:pPr>
        <w:ind w:firstLine="709"/>
        <w:rPr>
          <w:sz w:val="28"/>
          <w:szCs w:val="28"/>
          <w:shd w:val="clear" w:color="auto" w:fill="FFFFFF"/>
        </w:rPr>
      </w:pPr>
      <w:r w:rsidRPr="00920BC8">
        <w:rPr>
          <w:sz w:val="28"/>
          <w:szCs w:val="28"/>
        </w:rPr>
        <w:t>3)</w:t>
      </w:r>
      <w:r w:rsidRPr="00920BC8">
        <w:rPr>
          <w:sz w:val="28"/>
          <w:szCs w:val="28"/>
          <w:shd w:val="clear" w:color="auto" w:fill="FFFFFF"/>
        </w:rPr>
        <w:t xml:space="preserve"> дополнить пунктом 4.4.1</w:t>
      </w:r>
      <w:r>
        <w:rPr>
          <w:sz w:val="28"/>
          <w:szCs w:val="28"/>
          <w:shd w:val="clear" w:color="auto" w:fill="FFFFFF"/>
        </w:rPr>
        <w:t>.</w:t>
      </w:r>
      <w:r w:rsidRPr="00920BC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A439A" w:rsidRPr="005C79F6" w:rsidRDefault="00CA439A" w:rsidP="00CA439A">
      <w:pPr>
        <w:rPr>
          <w:sz w:val="28"/>
          <w:szCs w:val="28"/>
        </w:rPr>
      </w:pPr>
      <w:r>
        <w:rPr>
          <w:sz w:val="28"/>
          <w:szCs w:val="28"/>
        </w:rPr>
        <w:t xml:space="preserve">«4.4.1. </w:t>
      </w:r>
      <w:r w:rsidRPr="005C79F6">
        <w:rPr>
          <w:sz w:val="28"/>
          <w:szCs w:val="28"/>
        </w:rPr>
        <w:t>По проектам генеральных планов поселений, по проектам, предусматривающим внесение изменений в генеральные планы поселений</w:t>
      </w:r>
      <w:r w:rsidRPr="005C79F6">
        <w:rPr>
          <w:sz w:val="28"/>
          <w:szCs w:val="28"/>
          <w:shd w:val="clear" w:color="auto" w:fill="FFFFFF"/>
        </w:rPr>
        <w:t xml:space="preserve">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  <w:r>
        <w:rPr>
          <w:sz w:val="28"/>
          <w:szCs w:val="28"/>
          <w:shd w:val="clear" w:color="auto" w:fill="FFFFFF"/>
        </w:rPr>
        <w:t>»;</w:t>
      </w:r>
    </w:p>
    <w:p w:rsidR="00CA439A" w:rsidRDefault="00CA439A" w:rsidP="00CA439A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Pr="00920BC8">
        <w:rPr>
          <w:sz w:val="28"/>
          <w:szCs w:val="28"/>
          <w:shd w:val="clear" w:color="auto" w:fill="FFFFFF"/>
        </w:rPr>
        <w:t>дополнить пунктом 4.4.</w:t>
      </w:r>
      <w:r>
        <w:rPr>
          <w:sz w:val="28"/>
          <w:szCs w:val="28"/>
          <w:shd w:val="clear" w:color="auto" w:fill="FFFFFF"/>
        </w:rPr>
        <w:t>2.</w:t>
      </w:r>
      <w:r w:rsidRPr="00920BC8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CA439A" w:rsidRPr="00920BC8" w:rsidRDefault="00CA439A" w:rsidP="00CA439A">
      <w:pPr>
        <w:ind w:firstLine="709"/>
        <w:rPr>
          <w:sz w:val="28"/>
          <w:szCs w:val="28"/>
          <w:shd w:val="clear" w:color="auto" w:fill="FFFFFF"/>
        </w:rPr>
      </w:pPr>
      <w:r w:rsidRPr="00920BC8">
        <w:rPr>
          <w:sz w:val="28"/>
          <w:szCs w:val="28"/>
          <w:shd w:val="clear" w:color="auto" w:fill="FFFFFF"/>
        </w:rPr>
        <w:t>«4.4.</w:t>
      </w:r>
      <w:r>
        <w:rPr>
          <w:sz w:val="28"/>
          <w:szCs w:val="28"/>
          <w:shd w:val="clear" w:color="auto" w:fill="FFFFFF"/>
        </w:rPr>
        <w:t>2</w:t>
      </w:r>
      <w:r w:rsidRPr="00920BC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20BC8">
        <w:rPr>
          <w:sz w:val="28"/>
          <w:szCs w:val="28"/>
          <w:shd w:val="clear" w:color="auto" w:fill="FFFFFF"/>
        </w:rPr>
        <w:t>В случае, если для реализации решения о комплексном развитии территории требуется внесение изменений в генеральный план поселения, по решению главы муниципального образования Приморско-Ахтарский район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по планировке территории, подлежащей комплексному развитию.»;</w:t>
      </w:r>
    </w:p>
    <w:p w:rsidR="00CA439A" w:rsidRPr="00920BC8" w:rsidRDefault="00CA439A" w:rsidP="00CA439A">
      <w:pPr>
        <w:widowControl/>
        <w:shd w:val="clear" w:color="auto" w:fill="FFFFFF"/>
        <w:autoSpaceDE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BC8">
        <w:rPr>
          <w:sz w:val="28"/>
          <w:szCs w:val="28"/>
        </w:rPr>
        <w:t>) дополнить пунктом 4.4.</w:t>
      </w:r>
      <w:r>
        <w:rPr>
          <w:sz w:val="28"/>
          <w:szCs w:val="28"/>
        </w:rPr>
        <w:t>3</w:t>
      </w:r>
      <w:r w:rsidRPr="00920BC8">
        <w:rPr>
          <w:sz w:val="28"/>
          <w:szCs w:val="28"/>
        </w:rPr>
        <w:t>. следующего содержания:</w:t>
      </w:r>
    </w:p>
    <w:p w:rsidR="00CA439A" w:rsidRPr="00920BC8" w:rsidRDefault="00CA439A" w:rsidP="00CA439A">
      <w:pPr>
        <w:widowControl/>
        <w:shd w:val="clear" w:color="auto" w:fill="FFFFFF"/>
        <w:autoSpaceDE/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«4.4.</w:t>
      </w:r>
      <w:r>
        <w:rPr>
          <w:sz w:val="28"/>
          <w:szCs w:val="28"/>
        </w:rPr>
        <w:t>3</w:t>
      </w:r>
      <w:r w:rsidRPr="00920BC8">
        <w:rPr>
          <w:sz w:val="28"/>
          <w:szCs w:val="28"/>
        </w:rPr>
        <w:t>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 </w:t>
      </w:r>
      <w:hyperlink r:id="rId8" w:anchor="/document/12138258/entry/43012" w:history="1">
        <w:r w:rsidRPr="00920BC8">
          <w:rPr>
            <w:sz w:val="28"/>
            <w:szCs w:val="28"/>
          </w:rPr>
          <w:t>частью 12 статьи 43</w:t>
        </w:r>
      </w:hyperlink>
      <w:r w:rsidRPr="00920BC8">
        <w:rPr>
          <w:sz w:val="28"/>
          <w:szCs w:val="28"/>
        </w:rPr>
        <w:t> и </w:t>
      </w:r>
      <w:hyperlink r:id="rId9" w:anchor="/document/12138258/entry/45022" w:history="1">
        <w:r w:rsidRPr="00920BC8">
          <w:rPr>
            <w:sz w:val="28"/>
            <w:szCs w:val="28"/>
          </w:rPr>
          <w:t>частью 22 статьи 45</w:t>
        </w:r>
      </w:hyperlink>
      <w:r w:rsidRPr="00920BC8">
        <w:rPr>
          <w:sz w:val="28"/>
          <w:szCs w:val="28"/>
        </w:rPr>
        <w:t> 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A439A" w:rsidRPr="00920BC8" w:rsidRDefault="00CA439A" w:rsidP="00CA439A">
      <w:pPr>
        <w:widowControl/>
        <w:shd w:val="clear" w:color="auto" w:fill="FFFFFF"/>
        <w:autoSpaceDE/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1)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A439A" w:rsidRPr="00920BC8" w:rsidRDefault="00CA439A" w:rsidP="00CA439A">
      <w:pPr>
        <w:widowControl/>
        <w:shd w:val="clear" w:color="auto" w:fill="FFFFFF"/>
        <w:autoSpaceDE/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2) территории для размещения линейных объектов в границах земель лесного фонда.</w:t>
      </w:r>
    </w:p>
    <w:p w:rsidR="00CA439A" w:rsidRPr="00920BC8" w:rsidRDefault="00CA439A" w:rsidP="00CA439A">
      <w:pPr>
        <w:widowControl/>
        <w:shd w:val="clear" w:color="auto" w:fill="FFFFFF"/>
        <w:autoSpaceDE/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В случае внесения изменений в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частям.»;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920BC8">
        <w:rPr>
          <w:sz w:val="28"/>
          <w:szCs w:val="28"/>
        </w:rPr>
        <w:t>) пункт 4.6. изложить в следующей редакции:</w:t>
      </w:r>
    </w:p>
    <w:p w:rsidR="00CA439A" w:rsidRDefault="00CA439A" w:rsidP="00022C8B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«4.6. Сроки проведения публичных слушаний, обще</w:t>
      </w:r>
      <w:r w:rsidR="00022C8B">
        <w:rPr>
          <w:sz w:val="28"/>
          <w:szCs w:val="28"/>
        </w:rPr>
        <w:t xml:space="preserve">ственных обсуждений </w:t>
      </w:r>
      <w:r w:rsidR="00022C8B">
        <w:rPr>
          <w:sz w:val="28"/>
          <w:szCs w:val="28"/>
        </w:rPr>
        <w:lastRenderedPageBreak/>
        <w:t>составляют:</w:t>
      </w:r>
    </w:p>
    <w:p w:rsidR="00CA439A" w:rsidRPr="00920BC8" w:rsidRDefault="00CA439A" w:rsidP="00CA439A">
      <w:pPr>
        <w:rPr>
          <w:sz w:val="28"/>
          <w:szCs w:val="28"/>
        </w:rPr>
      </w:pPr>
      <w:r w:rsidRPr="00920BC8">
        <w:rPr>
          <w:sz w:val="28"/>
          <w:szCs w:val="28"/>
        </w:rPr>
        <w:t xml:space="preserve">по проекту генерального плана, проектам внесения изменений в генеральный план </w:t>
      </w:r>
      <w:r w:rsidRPr="00920BC8">
        <w:rPr>
          <w:sz w:val="28"/>
          <w:szCs w:val="28"/>
          <w:shd w:val="clear" w:color="auto" w:fill="FFFFFF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месяц;</w:t>
      </w:r>
    </w:p>
    <w:p w:rsidR="00CA439A" w:rsidRPr="00920BC8" w:rsidRDefault="00CA439A" w:rsidP="00CA439A">
      <w:pPr>
        <w:rPr>
          <w:sz w:val="28"/>
          <w:szCs w:val="28"/>
        </w:rPr>
      </w:pPr>
      <w:r w:rsidRPr="00920BC8">
        <w:rPr>
          <w:sz w:val="28"/>
          <w:szCs w:val="28"/>
        </w:rPr>
        <w:t xml:space="preserve">по проекту правил землепользования и застройки, </w:t>
      </w:r>
      <w:r w:rsidRPr="00920BC8">
        <w:rPr>
          <w:sz w:val="28"/>
          <w:szCs w:val="28"/>
          <w:shd w:val="clear" w:color="auto" w:fill="FFFFFF"/>
        </w:rPr>
        <w:t>не более одного месяца со дня опубликования такого проекта.</w:t>
      </w:r>
    </w:p>
    <w:p w:rsidR="00CA439A" w:rsidRPr="00920BC8" w:rsidRDefault="00CA439A" w:rsidP="00CA439A">
      <w:pPr>
        <w:rPr>
          <w:sz w:val="28"/>
          <w:szCs w:val="28"/>
          <w:shd w:val="clear" w:color="auto" w:fill="FFFFFF"/>
        </w:rPr>
      </w:pPr>
      <w:r w:rsidRPr="00920BC8">
        <w:rPr>
          <w:sz w:val="28"/>
          <w:szCs w:val="28"/>
        </w:rPr>
        <w:t xml:space="preserve">по проекту планировки территории и проекту межевания территории со дня оповещения жителей муниципального образования Приморско-Ахтарский район о проведении публичных слушаний, общественных обсуждений до дня опубликования заключения о результатах публичных слушаний, общественных обсуждений </w:t>
      </w:r>
      <w:r w:rsidRPr="00920BC8">
        <w:rPr>
          <w:sz w:val="28"/>
          <w:szCs w:val="28"/>
          <w:shd w:val="clear" w:color="auto" w:fill="FFFFFF"/>
        </w:rPr>
        <w:t>не может быть менее четырнадцати дней и более тридцати дней.»;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20BC8">
        <w:rPr>
          <w:sz w:val="28"/>
          <w:szCs w:val="28"/>
        </w:rPr>
        <w:t xml:space="preserve">) </w:t>
      </w:r>
      <w:bookmarkStart w:id="2" w:name="sub_511"/>
      <w:r w:rsidRPr="00920BC8">
        <w:rPr>
          <w:sz w:val="28"/>
          <w:szCs w:val="28"/>
        </w:rPr>
        <w:t>пункт 5.1. изложить в следующей редакции:</w:t>
      </w:r>
    </w:p>
    <w:p w:rsidR="00CA439A" w:rsidRPr="00920BC8" w:rsidRDefault="00CA439A" w:rsidP="00CA439A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 xml:space="preserve">«5.1. По результатам проведения публичных слушаний, общественных обсуждений, в срок не позднее 5 рабочих дней после окончания публичных слушаний, общественных обсуждений, составляется протокол и заключение о результатах публичных слушаний, общественных обсуждений по образцам согласно </w:t>
      </w:r>
      <w:hyperlink w:anchor="sub_3000" w:history="1">
        <w:r w:rsidRPr="00022C8B">
          <w:rPr>
            <w:rStyle w:val="a3"/>
            <w:b w:val="0"/>
            <w:color w:val="auto"/>
            <w:sz w:val="28"/>
            <w:szCs w:val="28"/>
            <w:u w:val="none"/>
          </w:rPr>
          <w:t>приложениям № 3</w:t>
        </w:r>
      </w:hyperlink>
      <w:r w:rsidRPr="00022C8B">
        <w:rPr>
          <w:b/>
          <w:sz w:val="28"/>
          <w:szCs w:val="28"/>
        </w:rPr>
        <w:t xml:space="preserve">, </w:t>
      </w:r>
      <w:hyperlink w:anchor="sub_4000" w:history="1">
        <w:r w:rsidRPr="00022C8B">
          <w:rPr>
            <w:rStyle w:val="a3"/>
            <w:b w:val="0"/>
            <w:color w:val="auto"/>
            <w:sz w:val="28"/>
            <w:szCs w:val="28"/>
            <w:u w:val="none"/>
          </w:rPr>
          <w:t>4</w:t>
        </w:r>
      </w:hyperlink>
      <w:r w:rsidRPr="00022C8B">
        <w:rPr>
          <w:b/>
          <w:sz w:val="28"/>
          <w:szCs w:val="28"/>
        </w:rPr>
        <w:t xml:space="preserve"> </w:t>
      </w:r>
      <w:r w:rsidRPr="00920BC8">
        <w:rPr>
          <w:sz w:val="28"/>
          <w:szCs w:val="28"/>
        </w:rPr>
        <w:t xml:space="preserve">к настоящему Положению; по результатам публичных слушаний по проектам в области градостроительной деятельности - в соответствии с образцами протокола публичных слушаний, общественных обсуждений и заключения о результатах публичных слушаний, общественных обсуждений согласно </w:t>
      </w:r>
      <w:hyperlink w:anchor="sub_5000" w:history="1">
        <w:r w:rsidRPr="00022C8B">
          <w:rPr>
            <w:rStyle w:val="a3"/>
            <w:b w:val="0"/>
            <w:color w:val="auto"/>
            <w:sz w:val="28"/>
            <w:szCs w:val="28"/>
            <w:u w:val="none"/>
          </w:rPr>
          <w:t>приложениям № 5</w:t>
        </w:r>
      </w:hyperlink>
      <w:r w:rsidRPr="00022C8B">
        <w:rPr>
          <w:b/>
          <w:sz w:val="28"/>
          <w:szCs w:val="28"/>
        </w:rPr>
        <w:t xml:space="preserve">, </w:t>
      </w:r>
      <w:hyperlink w:anchor="sub_6000" w:history="1">
        <w:r w:rsidRPr="00022C8B">
          <w:rPr>
            <w:rStyle w:val="a3"/>
            <w:b w:val="0"/>
            <w:color w:val="auto"/>
            <w:sz w:val="28"/>
            <w:szCs w:val="28"/>
            <w:u w:val="none"/>
          </w:rPr>
          <w:t>6</w:t>
        </w:r>
      </w:hyperlink>
      <w:r w:rsidRPr="00022C8B">
        <w:rPr>
          <w:b/>
          <w:sz w:val="28"/>
          <w:szCs w:val="28"/>
        </w:rPr>
        <w:t xml:space="preserve"> </w:t>
      </w:r>
      <w:r w:rsidRPr="00920BC8">
        <w:rPr>
          <w:sz w:val="28"/>
          <w:szCs w:val="28"/>
        </w:rPr>
        <w:t>соответственно.</w:t>
      </w:r>
    </w:p>
    <w:bookmarkEnd w:id="2"/>
    <w:p w:rsidR="00CA439A" w:rsidRPr="00920BC8" w:rsidRDefault="00CA439A" w:rsidP="00CA439A">
      <w:pPr>
        <w:ind w:firstLine="709"/>
        <w:rPr>
          <w:sz w:val="28"/>
          <w:szCs w:val="28"/>
        </w:rPr>
      </w:pPr>
      <w:r w:rsidRPr="00920BC8">
        <w:rPr>
          <w:sz w:val="28"/>
          <w:szCs w:val="28"/>
        </w:rPr>
        <w:t>При оформлении протокола в случае проведения в ходе публичных слушаний нескольких собраний участников публичных слушаний форма протокола разделяется на отдельные подразделы, соответствующие местам проведения собраний. В зависимости от числа проведённых собраний участников публичных слушаний к протоколу прилагаются один или несколько перечней принявших участие в рассмотрении проекта участников.».</w:t>
      </w:r>
    </w:p>
    <w:bookmarkEnd w:id="1"/>
    <w:p w:rsidR="00CA439A" w:rsidRDefault="00CA439A" w:rsidP="00CA439A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D83B8D">
        <w:rPr>
          <w:sz w:val="28"/>
          <w:szCs w:val="28"/>
        </w:rPr>
        <w:t>. Администрации муниципального</w:t>
      </w:r>
      <w:r w:rsidRPr="000C30B7">
        <w:rPr>
          <w:sz w:val="28"/>
          <w:szCs w:val="28"/>
        </w:rPr>
        <w:t xml:space="preserve"> образования Приморско-Ахтарский район</w:t>
      </w:r>
      <w:r>
        <w:rPr>
          <w:sz w:val="28"/>
          <w:szCs w:val="28"/>
        </w:rPr>
        <w:t xml:space="preserve"> разместить настоящее решение в сети «Интернет» на официальном сайте администрации </w:t>
      </w:r>
      <w:r w:rsidRPr="000C30B7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 xml:space="preserve">, а </w:t>
      </w:r>
      <w:r w:rsidR="00022C8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официально опубликовать </w:t>
      </w:r>
      <w:r w:rsidR="00022C8B">
        <w:rPr>
          <w:rFonts w:eastAsia="Calibri"/>
          <w:sz w:val="28"/>
          <w:szCs w:val="28"/>
        </w:rPr>
        <w:t>в периодическом</w:t>
      </w:r>
      <w:r w:rsidRPr="00263796">
        <w:rPr>
          <w:rFonts w:eastAsia="Calibri"/>
          <w:sz w:val="28"/>
          <w:szCs w:val="28"/>
        </w:rPr>
        <w:t xml:space="preserve"> печатном издании</w:t>
      </w:r>
      <w:r w:rsidRPr="00647903">
        <w:rPr>
          <w:rFonts w:eastAsia="Calibri"/>
          <w:sz w:val="28"/>
          <w:szCs w:val="28"/>
        </w:rPr>
        <w:t>.</w:t>
      </w:r>
    </w:p>
    <w:p w:rsidR="00CA439A" w:rsidRPr="00647903" w:rsidRDefault="00CA439A" w:rsidP="00022C8B">
      <w:pPr>
        <w:pStyle w:val="a4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22C8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Настоящее решение вступает в силу после его официального </w:t>
      </w:r>
      <w:proofErr w:type="spellStart"/>
      <w:proofErr w:type="gramStart"/>
      <w:r>
        <w:rPr>
          <w:rFonts w:eastAsia="Calibri"/>
          <w:sz w:val="28"/>
          <w:szCs w:val="28"/>
        </w:rPr>
        <w:t>опублико</w:t>
      </w:r>
      <w:r w:rsidR="00022C8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вания</w:t>
      </w:r>
      <w:proofErr w:type="spellEnd"/>
      <w:proofErr w:type="gramEnd"/>
      <w:r>
        <w:rPr>
          <w:rFonts w:eastAsia="Calibri"/>
          <w:sz w:val="28"/>
          <w:szCs w:val="28"/>
        </w:rPr>
        <w:t>.</w:t>
      </w:r>
    </w:p>
    <w:p w:rsidR="00CA439A" w:rsidRDefault="00CA439A" w:rsidP="00CA439A">
      <w:pPr>
        <w:ind w:firstLine="851"/>
        <w:rPr>
          <w:sz w:val="28"/>
          <w:szCs w:val="28"/>
        </w:rPr>
      </w:pPr>
    </w:p>
    <w:p w:rsidR="00CA439A" w:rsidRDefault="00CA439A" w:rsidP="00CA439A">
      <w:pPr>
        <w:ind w:firstLine="851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CA439A" w:rsidRPr="002B4107" w:rsidTr="0077099F">
        <w:tc>
          <w:tcPr>
            <w:tcW w:w="4927" w:type="dxa"/>
            <w:shd w:val="clear" w:color="auto" w:fill="auto"/>
          </w:tcPr>
          <w:p w:rsidR="00CA439A" w:rsidRPr="002B4107" w:rsidRDefault="00CA439A" w:rsidP="0077099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bookmarkStart w:id="3" w:name="sub_2"/>
            <w:r w:rsidRPr="002B4107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CA439A" w:rsidRPr="002B4107" w:rsidRDefault="00CA439A" w:rsidP="0077099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B4107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CA439A" w:rsidRPr="002B4107" w:rsidRDefault="00CA439A" w:rsidP="0077099F">
            <w:pPr>
              <w:ind w:firstLine="0"/>
              <w:jc w:val="left"/>
              <w:rPr>
                <w:sz w:val="28"/>
                <w:szCs w:val="28"/>
              </w:rPr>
            </w:pPr>
            <w:r w:rsidRPr="002B4107">
              <w:rPr>
                <w:sz w:val="28"/>
                <w:szCs w:val="28"/>
              </w:rPr>
              <w:t xml:space="preserve">Приморско-Ахтарский район </w:t>
            </w:r>
          </w:p>
          <w:p w:rsidR="00CA439A" w:rsidRPr="002B4107" w:rsidRDefault="00CA439A" w:rsidP="0077099F">
            <w:pPr>
              <w:ind w:firstLine="0"/>
              <w:jc w:val="left"/>
              <w:rPr>
                <w:sz w:val="28"/>
                <w:szCs w:val="28"/>
              </w:rPr>
            </w:pPr>
          </w:p>
          <w:p w:rsidR="00CA439A" w:rsidRPr="002B4107" w:rsidRDefault="00CA439A" w:rsidP="0077099F">
            <w:pPr>
              <w:ind w:firstLine="0"/>
              <w:jc w:val="left"/>
              <w:rPr>
                <w:sz w:val="28"/>
                <w:szCs w:val="28"/>
              </w:rPr>
            </w:pPr>
            <w:r w:rsidRPr="002B4107">
              <w:rPr>
                <w:sz w:val="28"/>
                <w:szCs w:val="28"/>
              </w:rPr>
              <w:t xml:space="preserve">                                          Е.А.</w:t>
            </w:r>
            <w:r>
              <w:rPr>
                <w:sz w:val="28"/>
                <w:szCs w:val="28"/>
              </w:rPr>
              <w:t xml:space="preserve"> </w:t>
            </w:r>
            <w:r w:rsidRPr="002B4107">
              <w:rPr>
                <w:sz w:val="28"/>
                <w:szCs w:val="28"/>
              </w:rPr>
              <w:t>Кутузова</w:t>
            </w:r>
          </w:p>
        </w:tc>
        <w:tc>
          <w:tcPr>
            <w:tcW w:w="5104" w:type="dxa"/>
            <w:shd w:val="clear" w:color="auto" w:fill="auto"/>
          </w:tcPr>
          <w:p w:rsidR="00CA439A" w:rsidRPr="002B4107" w:rsidRDefault="00CA439A" w:rsidP="0077099F">
            <w:pPr>
              <w:ind w:firstLine="0"/>
              <w:rPr>
                <w:color w:val="000000"/>
                <w:sz w:val="28"/>
                <w:szCs w:val="28"/>
              </w:rPr>
            </w:pPr>
            <w:r w:rsidRPr="002B4107">
              <w:rPr>
                <w:color w:val="000000"/>
                <w:sz w:val="28"/>
                <w:szCs w:val="28"/>
              </w:rPr>
              <w:t xml:space="preserve">    Глава </w:t>
            </w:r>
          </w:p>
          <w:p w:rsidR="00CA439A" w:rsidRPr="002B4107" w:rsidRDefault="00CA439A" w:rsidP="0077099F">
            <w:pPr>
              <w:ind w:firstLine="0"/>
              <w:rPr>
                <w:color w:val="000000"/>
                <w:sz w:val="28"/>
                <w:szCs w:val="28"/>
              </w:rPr>
            </w:pPr>
            <w:r w:rsidRPr="002B4107">
              <w:rPr>
                <w:color w:val="000000"/>
                <w:sz w:val="28"/>
                <w:szCs w:val="28"/>
              </w:rPr>
              <w:t xml:space="preserve">    муниципального образования</w:t>
            </w:r>
          </w:p>
          <w:p w:rsidR="00CA439A" w:rsidRPr="002B4107" w:rsidRDefault="00CA439A" w:rsidP="0077099F">
            <w:pPr>
              <w:ind w:firstLine="0"/>
              <w:rPr>
                <w:color w:val="000000"/>
                <w:sz w:val="28"/>
                <w:szCs w:val="28"/>
              </w:rPr>
            </w:pPr>
            <w:r w:rsidRPr="002B4107">
              <w:rPr>
                <w:color w:val="000000"/>
                <w:sz w:val="28"/>
                <w:szCs w:val="28"/>
              </w:rPr>
              <w:t xml:space="preserve">    Приморско-Ахтарский район</w:t>
            </w:r>
          </w:p>
          <w:p w:rsidR="00CA439A" w:rsidRPr="002B4107" w:rsidRDefault="00CA439A" w:rsidP="0077099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A439A" w:rsidRPr="002B4107" w:rsidRDefault="00CA439A" w:rsidP="0077099F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B4107">
              <w:rPr>
                <w:color w:val="000000"/>
                <w:sz w:val="28"/>
                <w:szCs w:val="28"/>
              </w:rPr>
              <w:t xml:space="preserve">                                    М.В.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4107">
              <w:rPr>
                <w:color w:val="000000"/>
                <w:sz w:val="28"/>
                <w:szCs w:val="28"/>
              </w:rPr>
              <w:t>Бондаренко</w:t>
            </w:r>
          </w:p>
        </w:tc>
      </w:tr>
      <w:bookmarkEnd w:id="3"/>
    </w:tbl>
    <w:p w:rsidR="00CA439A" w:rsidRPr="00244FFF" w:rsidRDefault="00CA439A" w:rsidP="00CA439A">
      <w:pPr>
        <w:ind w:right="-1" w:firstLine="0"/>
        <w:rPr>
          <w:b/>
          <w:sz w:val="28"/>
          <w:szCs w:val="28"/>
        </w:rPr>
      </w:pPr>
    </w:p>
    <w:sectPr w:rsidR="00CA439A" w:rsidRPr="00244FFF" w:rsidSect="00022C8B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81" w:rsidRDefault="00CF4D81" w:rsidP="00022C8B">
      <w:r>
        <w:separator/>
      </w:r>
    </w:p>
  </w:endnote>
  <w:endnote w:type="continuationSeparator" w:id="0">
    <w:p w:rsidR="00CF4D81" w:rsidRDefault="00CF4D81" w:rsidP="000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81" w:rsidRDefault="00CF4D81" w:rsidP="00022C8B">
      <w:r>
        <w:separator/>
      </w:r>
    </w:p>
  </w:footnote>
  <w:footnote w:type="continuationSeparator" w:id="0">
    <w:p w:rsidR="00CF4D81" w:rsidRDefault="00CF4D81" w:rsidP="0002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909656"/>
      <w:docPartObj>
        <w:docPartGallery w:val="Page Numbers (Top of Page)"/>
        <w:docPartUnique/>
      </w:docPartObj>
    </w:sdtPr>
    <w:sdtEndPr/>
    <w:sdtContent>
      <w:p w:rsidR="00022C8B" w:rsidRDefault="00022C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BF">
          <w:rPr>
            <w:noProof/>
          </w:rPr>
          <w:t>3</w:t>
        </w:r>
        <w:r>
          <w:fldChar w:fldCharType="end"/>
        </w:r>
      </w:p>
    </w:sdtContent>
  </w:sdt>
  <w:p w:rsidR="00022C8B" w:rsidRDefault="00022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9A"/>
    <w:rsid w:val="00022C8B"/>
    <w:rsid w:val="002B5463"/>
    <w:rsid w:val="004E3CBF"/>
    <w:rsid w:val="00BD0769"/>
    <w:rsid w:val="00BE1B11"/>
    <w:rsid w:val="00CA439A"/>
    <w:rsid w:val="00CF4D81"/>
    <w:rsid w:val="00E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FBCD"/>
  <w15:chartTrackingRefBased/>
  <w15:docId w15:val="{3C0EA417-07EC-40BF-9248-BA8BBA5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9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439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39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CA439A"/>
    <w:rPr>
      <w:b/>
      <w:bCs/>
      <w:color w:val="008000"/>
      <w:u w:val="single"/>
    </w:rPr>
  </w:style>
  <w:style w:type="paragraph" w:styleId="a4">
    <w:name w:val="List Paragraph"/>
    <w:basedOn w:val="a"/>
    <w:uiPriority w:val="34"/>
    <w:qFormat/>
    <w:rsid w:val="00CA439A"/>
    <w:pPr>
      <w:suppressAutoHyphens/>
      <w:autoSpaceDE/>
      <w:ind w:left="720" w:firstLine="0"/>
      <w:contextualSpacing/>
      <w:jc w:val="left"/>
    </w:pPr>
    <w:rPr>
      <w:rFonts w:eastAsia="Andale Sans UI"/>
      <w:kern w:val="1"/>
      <w:sz w:val="24"/>
      <w:szCs w:val="24"/>
      <w:lang w:eastAsia="en-US"/>
    </w:rPr>
  </w:style>
  <w:style w:type="paragraph" w:customStyle="1" w:styleId="s1">
    <w:name w:val="s_1"/>
    <w:basedOn w:val="a"/>
    <w:rsid w:val="00CA439A"/>
    <w:pPr>
      <w:widowControl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1">
    <w:name w:val="Текст1"/>
    <w:basedOn w:val="a"/>
    <w:rsid w:val="00CA439A"/>
    <w:pPr>
      <w:widowControl/>
      <w:suppressAutoHyphens/>
      <w:autoSpaceDE/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022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22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C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B54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4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2023-09-29T08:18:00Z</cp:lastPrinted>
  <dcterms:created xsi:type="dcterms:W3CDTF">2023-09-28T11:21:00Z</dcterms:created>
  <dcterms:modified xsi:type="dcterms:W3CDTF">2023-09-29T08:26:00Z</dcterms:modified>
</cp:coreProperties>
</file>