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9" w:rsidRPr="00AE0A07" w:rsidRDefault="00AE0A07" w:rsidP="00AE0A07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4119" w:rsidRPr="00AE0A07" w:rsidRDefault="00AE0A07" w:rsidP="00E34119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0" w:name="_GoBack"/>
      <w:bookmarkEnd w:id="0"/>
      <w:r w:rsidR="00E34119" w:rsidRPr="00AE0A07">
        <w:rPr>
          <w:sz w:val="28"/>
          <w:szCs w:val="28"/>
        </w:rPr>
        <w:t xml:space="preserve"> МУНИЦИПАЛЬНОГО ОБРАЗОВАНИЯ</w:t>
      </w:r>
    </w:p>
    <w:p w:rsidR="00E34119" w:rsidRPr="00AE0A07" w:rsidRDefault="00E34119" w:rsidP="00E34119">
      <w:pPr>
        <w:widowControl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>ПРИМОРСКО-АХТАРСКИЙ РАЙОН</w:t>
      </w:r>
    </w:p>
    <w:p w:rsidR="00E34119" w:rsidRPr="00AE0A07" w:rsidRDefault="00E34119" w:rsidP="00E34119">
      <w:pPr>
        <w:widowControl w:val="0"/>
        <w:ind w:firstLine="567"/>
        <w:jc w:val="center"/>
        <w:rPr>
          <w:sz w:val="28"/>
          <w:szCs w:val="28"/>
        </w:rPr>
      </w:pPr>
    </w:p>
    <w:p w:rsidR="000F2849" w:rsidRPr="00AE0A07" w:rsidRDefault="000F2849" w:rsidP="00E34119">
      <w:pPr>
        <w:widowControl w:val="0"/>
        <w:ind w:firstLine="567"/>
        <w:rPr>
          <w:sz w:val="28"/>
          <w:szCs w:val="28"/>
        </w:rPr>
      </w:pPr>
    </w:p>
    <w:p w:rsidR="003C40F9" w:rsidRPr="00AE0A07" w:rsidRDefault="00AE0A07" w:rsidP="00E34119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 xml:space="preserve">     </w:t>
      </w:r>
      <w:r w:rsidR="003C40F9" w:rsidRPr="00AE0A07">
        <w:rPr>
          <w:sz w:val="28"/>
          <w:szCs w:val="28"/>
        </w:rPr>
        <w:t>г. Приморско-Ахтарск</w:t>
      </w:r>
      <w:r w:rsidRPr="00AE0A0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AE0A07">
        <w:rPr>
          <w:sz w:val="28"/>
          <w:szCs w:val="28"/>
        </w:rPr>
        <w:t>№______</w:t>
      </w:r>
    </w:p>
    <w:p w:rsidR="000749A4" w:rsidRPr="00AE0A07" w:rsidRDefault="000749A4" w:rsidP="00E34119">
      <w:pPr>
        <w:widowControl w:val="0"/>
        <w:ind w:firstLine="567"/>
        <w:rPr>
          <w:sz w:val="28"/>
          <w:szCs w:val="28"/>
        </w:rPr>
      </w:pPr>
    </w:p>
    <w:p w:rsidR="003C40F9" w:rsidRPr="00AE0A07" w:rsidRDefault="008D5FAF" w:rsidP="00E34119">
      <w:pPr>
        <w:widowControl w:val="0"/>
        <w:tabs>
          <w:tab w:val="left" w:pos="1605"/>
        </w:tabs>
        <w:ind w:firstLine="567"/>
        <w:jc w:val="center"/>
        <w:rPr>
          <w:b/>
          <w:sz w:val="28"/>
          <w:szCs w:val="28"/>
        </w:rPr>
      </w:pPr>
      <w:r w:rsidRPr="00AE0A0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«Регистрация заявлений о проведении общественной экологической экспертизы»</w:t>
      </w:r>
    </w:p>
    <w:p w:rsidR="008B1017" w:rsidRPr="00AE0A07" w:rsidRDefault="008B1017" w:rsidP="00E34119">
      <w:pPr>
        <w:widowControl w:val="0"/>
        <w:ind w:firstLine="567"/>
        <w:jc w:val="both"/>
        <w:rPr>
          <w:sz w:val="28"/>
          <w:szCs w:val="28"/>
        </w:rPr>
      </w:pPr>
    </w:p>
    <w:p w:rsidR="000749A4" w:rsidRPr="00AE0A07" w:rsidRDefault="000749A4" w:rsidP="00E34119">
      <w:pPr>
        <w:widowControl w:val="0"/>
        <w:ind w:firstLine="567"/>
        <w:jc w:val="both"/>
        <w:rPr>
          <w:sz w:val="28"/>
          <w:szCs w:val="28"/>
        </w:rPr>
      </w:pPr>
    </w:p>
    <w:p w:rsidR="003C40F9" w:rsidRPr="00AE0A07" w:rsidRDefault="00471D66" w:rsidP="00E3411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 xml:space="preserve">В соответствии с Федеральным законом Российской Федерации от 27 июля 2010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и в целях повышения качества и доступности предоставления муниципальных услуг для населения администрация муниципального образования </w:t>
      </w: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</w:t>
      </w:r>
      <w:r w:rsidR="007A7E6C" w:rsidRPr="00AE0A07">
        <w:rPr>
          <w:sz w:val="28"/>
          <w:szCs w:val="28"/>
        </w:rPr>
        <w:t xml:space="preserve"> </w:t>
      </w:r>
      <w:r w:rsidR="00E34119" w:rsidRPr="00AE0A07">
        <w:rPr>
          <w:sz w:val="28"/>
          <w:szCs w:val="28"/>
        </w:rPr>
        <w:t>постановляет</w:t>
      </w:r>
      <w:r w:rsidR="003C40F9" w:rsidRPr="00AE0A07">
        <w:rPr>
          <w:sz w:val="28"/>
          <w:szCs w:val="28"/>
        </w:rPr>
        <w:t>:</w:t>
      </w:r>
      <w:proofErr w:type="gramEnd"/>
    </w:p>
    <w:p w:rsidR="008B1017" w:rsidRPr="00AE0A07" w:rsidRDefault="008A5E25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1. </w:t>
      </w:r>
      <w:r w:rsidR="008D5FAF" w:rsidRPr="00AE0A07">
        <w:rPr>
          <w:sz w:val="28"/>
          <w:szCs w:val="28"/>
        </w:rPr>
        <w:t>Утвердить Административный регламент по предоставлению муниципальной услуги «Регистрация заявлений о проведении общественной экологической экспертизы» (Приложение).</w:t>
      </w:r>
    </w:p>
    <w:p w:rsidR="00183371" w:rsidRPr="00AE0A07" w:rsidRDefault="00D76D19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2.</w:t>
      </w:r>
      <w:r w:rsidR="00310CB6" w:rsidRPr="00AE0A07">
        <w:rPr>
          <w:sz w:val="28"/>
          <w:szCs w:val="28"/>
        </w:rPr>
        <w:t xml:space="preserve"> </w:t>
      </w:r>
      <w:r w:rsidR="00BA1A4A" w:rsidRPr="00AE0A07">
        <w:rPr>
          <w:sz w:val="28"/>
          <w:szCs w:val="28"/>
        </w:rPr>
        <w:t>Признать утратившим</w:t>
      </w:r>
      <w:r w:rsidR="00AC3E4B" w:rsidRPr="00AE0A07">
        <w:rPr>
          <w:sz w:val="28"/>
          <w:szCs w:val="28"/>
        </w:rPr>
        <w:t xml:space="preserve"> силу постановление</w:t>
      </w:r>
      <w:r w:rsidRPr="00AE0A07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</w:t>
      </w:r>
      <w:r w:rsidR="00383ABE" w:rsidRPr="00AE0A07">
        <w:rPr>
          <w:sz w:val="28"/>
          <w:szCs w:val="28"/>
        </w:rPr>
        <w:t xml:space="preserve"> от 09.12.2019 года № 1838 «Об утверждении Административного регламента предоставления муниципальной услуги «Регистрация заявлений о проведении общественной экологической экспертизы»</w:t>
      </w:r>
      <w:r w:rsidR="00BA1A4A" w:rsidRPr="00AE0A07">
        <w:rPr>
          <w:sz w:val="28"/>
          <w:szCs w:val="28"/>
        </w:rPr>
        <w:t>.</w:t>
      </w:r>
    </w:p>
    <w:p w:rsidR="00616D64" w:rsidRPr="00AE0A07" w:rsidRDefault="00ED6F3F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</w:t>
      </w:r>
      <w:r w:rsidR="00616D64" w:rsidRPr="00AE0A07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="00616D64" w:rsidRPr="00AE0A07">
        <w:rPr>
          <w:sz w:val="28"/>
          <w:szCs w:val="28"/>
        </w:rPr>
        <w:t>Приморско-Ахтарский</w:t>
      </w:r>
      <w:proofErr w:type="spellEnd"/>
      <w:r w:rsidR="00616D64" w:rsidRPr="00AE0A07">
        <w:rPr>
          <w:sz w:val="28"/>
          <w:szCs w:val="28"/>
        </w:rPr>
        <w:t xml:space="preserve"> район (</w:t>
      </w:r>
      <w:proofErr w:type="spellStart"/>
      <w:r w:rsidR="00616D64" w:rsidRPr="00AE0A07">
        <w:rPr>
          <w:sz w:val="28"/>
          <w:szCs w:val="28"/>
        </w:rPr>
        <w:t>Сляднев</w:t>
      </w:r>
      <w:proofErr w:type="spellEnd"/>
      <w:r w:rsidR="00616D64" w:rsidRPr="00AE0A07">
        <w:rPr>
          <w:sz w:val="28"/>
          <w:szCs w:val="28"/>
        </w:rPr>
        <w:t>) официально опубликовать настоящее постановление в периодическом печа</w:t>
      </w:r>
      <w:r w:rsidR="00CF5D9F" w:rsidRPr="00AE0A07">
        <w:rPr>
          <w:sz w:val="28"/>
          <w:szCs w:val="28"/>
        </w:rPr>
        <w:t xml:space="preserve">тном издании – газета </w:t>
      </w:r>
      <w:r w:rsidR="00383ABE" w:rsidRPr="00AE0A07">
        <w:rPr>
          <w:sz w:val="28"/>
          <w:szCs w:val="28"/>
        </w:rPr>
        <w:t>«Приазовье</w:t>
      </w:r>
      <w:r w:rsidR="00616D64" w:rsidRPr="00AE0A07">
        <w:rPr>
          <w:sz w:val="28"/>
          <w:szCs w:val="28"/>
        </w:rPr>
        <w:t>».</w:t>
      </w:r>
    </w:p>
    <w:p w:rsidR="00471D66" w:rsidRPr="00AE0A07" w:rsidRDefault="00ED6F3F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4</w:t>
      </w:r>
      <w:r w:rsidR="004A6777" w:rsidRPr="00AE0A07">
        <w:rPr>
          <w:sz w:val="28"/>
          <w:szCs w:val="28"/>
        </w:rPr>
        <w:t xml:space="preserve">. Отделу информатизации </w:t>
      </w:r>
      <w:r w:rsidR="00616D64" w:rsidRPr="00AE0A07">
        <w:rPr>
          <w:sz w:val="28"/>
          <w:szCs w:val="28"/>
        </w:rPr>
        <w:t xml:space="preserve">и связи администрации муниципального образования </w:t>
      </w:r>
      <w:proofErr w:type="spellStart"/>
      <w:r w:rsidR="00616D64" w:rsidRPr="00AE0A07">
        <w:rPr>
          <w:sz w:val="28"/>
          <w:szCs w:val="28"/>
        </w:rPr>
        <w:t>Приморско-Ахтарский</w:t>
      </w:r>
      <w:proofErr w:type="spellEnd"/>
      <w:r w:rsidR="00616D64" w:rsidRPr="00AE0A07">
        <w:rPr>
          <w:sz w:val="28"/>
          <w:szCs w:val="28"/>
        </w:rPr>
        <w:t xml:space="preserve"> район (Сергеев)</w:t>
      </w:r>
      <w:r w:rsidR="00310CB6" w:rsidRPr="00AE0A07">
        <w:rPr>
          <w:sz w:val="28"/>
          <w:szCs w:val="28"/>
        </w:rPr>
        <w:t>,</w:t>
      </w:r>
      <w:r w:rsidR="00616D64" w:rsidRPr="00AE0A07">
        <w:rPr>
          <w:sz w:val="28"/>
          <w:szCs w:val="28"/>
        </w:rPr>
        <w:t xml:space="preserve"> </w:t>
      </w:r>
      <w:proofErr w:type="gramStart"/>
      <w:r w:rsidR="00616D64" w:rsidRPr="00AE0A07">
        <w:rPr>
          <w:sz w:val="28"/>
          <w:szCs w:val="28"/>
        </w:rPr>
        <w:t>разместить</w:t>
      </w:r>
      <w:proofErr w:type="gramEnd"/>
      <w:r w:rsidR="00616D64" w:rsidRPr="00AE0A0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616D64" w:rsidRPr="00AE0A07">
        <w:rPr>
          <w:sz w:val="28"/>
          <w:szCs w:val="28"/>
        </w:rPr>
        <w:t>Приморско-Ахтарский</w:t>
      </w:r>
      <w:proofErr w:type="spellEnd"/>
      <w:r w:rsidR="00616D64" w:rsidRPr="00AE0A07">
        <w:rPr>
          <w:sz w:val="28"/>
          <w:szCs w:val="28"/>
        </w:rPr>
        <w:t xml:space="preserve"> район и в информационно-телекоммуникационной сети «Интернет» (</w:t>
      </w:r>
      <w:r w:rsidR="00616D64" w:rsidRPr="00AE0A07">
        <w:rPr>
          <w:sz w:val="28"/>
          <w:szCs w:val="28"/>
          <w:lang w:val="en-US"/>
        </w:rPr>
        <w:t>http</w:t>
      </w:r>
      <w:r w:rsidR="00616D64" w:rsidRPr="00AE0A07">
        <w:rPr>
          <w:sz w:val="28"/>
          <w:szCs w:val="28"/>
        </w:rPr>
        <w:t>:</w:t>
      </w:r>
      <w:r w:rsidR="00616D64" w:rsidRPr="00AE0A07">
        <w:rPr>
          <w:sz w:val="28"/>
          <w:szCs w:val="28"/>
          <w:lang w:val="en-US"/>
        </w:rPr>
        <w:t>www</w:t>
      </w:r>
      <w:r w:rsidR="00616D64" w:rsidRPr="00AE0A07">
        <w:rPr>
          <w:sz w:val="28"/>
          <w:szCs w:val="28"/>
        </w:rPr>
        <w:t>.</w:t>
      </w:r>
      <w:proofErr w:type="spellStart"/>
      <w:r w:rsidR="00616D64" w:rsidRPr="00AE0A07">
        <w:rPr>
          <w:sz w:val="28"/>
          <w:szCs w:val="28"/>
          <w:lang w:val="en-US"/>
        </w:rPr>
        <w:t>prahtarsk</w:t>
      </w:r>
      <w:proofErr w:type="spellEnd"/>
      <w:r w:rsidR="00616D64" w:rsidRPr="00AE0A07">
        <w:rPr>
          <w:sz w:val="28"/>
          <w:szCs w:val="28"/>
        </w:rPr>
        <w:t>.</w:t>
      </w:r>
      <w:proofErr w:type="spellStart"/>
      <w:r w:rsidR="00616D64" w:rsidRPr="00AE0A07">
        <w:rPr>
          <w:sz w:val="28"/>
          <w:szCs w:val="28"/>
          <w:lang w:val="en-US"/>
        </w:rPr>
        <w:t>ru</w:t>
      </w:r>
      <w:proofErr w:type="spellEnd"/>
      <w:r w:rsidR="00616D64" w:rsidRPr="00AE0A07">
        <w:rPr>
          <w:sz w:val="28"/>
          <w:szCs w:val="28"/>
        </w:rPr>
        <w:t>).</w:t>
      </w:r>
    </w:p>
    <w:p w:rsidR="00601D40" w:rsidRPr="00AE0A07" w:rsidRDefault="00ED6F3F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5</w:t>
      </w:r>
      <w:r w:rsidR="004A6777" w:rsidRPr="00AE0A07">
        <w:rPr>
          <w:sz w:val="28"/>
          <w:szCs w:val="28"/>
        </w:rPr>
        <w:t xml:space="preserve">. </w:t>
      </w:r>
      <w:proofErr w:type="gramStart"/>
      <w:r w:rsidR="004A6777" w:rsidRPr="00AE0A07">
        <w:rPr>
          <w:sz w:val="28"/>
          <w:szCs w:val="28"/>
        </w:rPr>
        <w:t>Контроль за</w:t>
      </w:r>
      <w:proofErr w:type="gramEnd"/>
      <w:r w:rsidR="004A6777" w:rsidRPr="00AE0A0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4A6777" w:rsidRPr="00AE0A07">
        <w:rPr>
          <w:sz w:val="28"/>
          <w:szCs w:val="28"/>
        </w:rPr>
        <w:t>Приморско-Ахтарский</w:t>
      </w:r>
      <w:proofErr w:type="spellEnd"/>
      <w:r w:rsidR="004A6777" w:rsidRPr="00AE0A07">
        <w:rPr>
          <w:sz w:val="28"/>
          <w:szCs w:val="28"/>
        </w:rPr>
        <w:t xml:space="preserve"> район </w:t>
      </w:r>
      <w:r w:rsidR="00601D40" w:rsidRPr="00AE0A07">
        <w:rPr>
          <w:sz w:val="28"/>
          <w:szCs w:val="28"/>
        </w:rPr>
        <w:t>–</w:t>
      </w:r>
      <w:r w:rsidR="004A6777" w:rsidRPr="00AE0A07">
        <w:rPr>
          <w:sz w:val="28"/>
          <w:szCs w:val="28"/>
        </w:rPr>
        <w:t xml:space="preserve"> </w:t>
      </w:r>
    </w:p>
    <w:p w:rsidR="004A6777" w:rsidRPr="00AE0A07" w:rsidRDefault="004A6777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начальник</w:t>
      </w:r>
      <w:r w:rsidR="00616D64" w:rsidRPr="00AE0A07">
        <w:rPr>
          <w:sz w:val="28"/>
          <w:szCs w:val="28"/>
        </w:rPr>
        <w:t>а управления сельского хозяйства и охраны окружающей среды</w:t>
      </w:r>
      <w:r w:rsidRPr="00AE0A07">
        <w:rPr>
          <w:sz w:val="28"/>
          <w:szCs w:val="28"/>
        </w:rPr>
        <w:t xml:space="preserve"> </w:t>
      </w:r>
      <w:proofErr w:type="spellStart"/>
      <w:r w:rsidRPr="00AE0A07">
        <w:rPr>
          <w:sz w:val="28"/>
          <w:szCs w:val="28"/>
        </w:rPr>
        <w:t>Д.В.Назаренко</w:t>
      </w:r>
      <w:proofErr w:type="spellEnd"/>
      <w:r w:rsidRPr="00AE0A07">
        <w:rPr>
          <w:sz w:val="28"/>
          <w:szCs w:val="28"/>
        </w:rPr>
        <w:t>.</w:t>
      </w:r>
    </w:p>
    <w:p w:rsidR="004A6777" w:rsidRPr="00AE0A07" w:rsidRDefault="00ED6F3F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6</w:t>
      </w:r>
      <w:r w:rsidR="004A6777" w:rsidRPr="00AE0A07">
        <w:rPr>
          <w:sz w:val="28"/>
          <w:szCs w:val="28"/>
        </w:rPr>
        <w:t xml:space="preserve">. Постановление вступает в силу </w:t>
      </w:r>
      <w:r w:rsidR="0008704A" w:rsidRPr="00AE0A07">
        <w:rPr>
          <w:sz w:val="28"/>
          <w:szCs w:val="28"/>
        </w:rPr>
        <w:t>после</w:t>
      </w:r>
      <w:r w:rsidR="00383ABE" w:rsidRPr="00AE0A07">
        <w:rPr>
          <w:sz w:val="28"/>
          <w:szCs w:val="28"/>
        </w:rPr>
        <w:t xml:space="preserve"> его официального опубликования</w:t>
      </w:r>
      <w:r w:rsidR="004A6777" w:rsidRPr="00AE0A07">
        <w:rPr>
          <w:sz w:val="28"/>
          <w:szCs w:val="28"/>
        </w:rPr>
        <w:t>.</w:t>
      </w:r>
    </w:p>
    <w:p w:rsidR="003C40F9" w:rsidRPr="00AE0A07" w:rsidRDefault="003C40F9" w:rsidP="00E34119">
      <w:pPr>
        <w:widowControl w:val="0"/>
        <w:ind w:firstLine="567"/>
        <w:rPr>
          <w:sz w:val="28"/>
          <w:szCs w:val="28"/>
        </w:rPr>
      </w:pPr>
    </w:p>
    <w:p w:rsidR="00471D66" w:rsidRPr="00AE0A07" w:rsidRDefault="00471D66" w:rsidP="00E34119">
      <w:pPr>
        <w:widowControl w:val="0"/>
        <w:ind w:firstLine="567"/>
        <w:rPr>
          <w:sz w:val="28"/>
          <w:szCs w:val="28"/>
        </w:rPr>
      </w:pPr>
    </w:p>
    <w:p w:rsidR="00471D66" w:rsidRPr="00AE0A07" w:rsidRDefault="00471D66" w:rsidP="00E34119">
      <w:pPr>
        <w:widowControl w:val="0"/>
        <w:ind w:firstLine="567"/>
        <w:rPr>
          <w:sz w:val="28"/>
          <w:szCs w:val="28"/>
        </w:rPr>
      </w:pPr>
    </w:p>
    <w:p w:rsidR="0092320D" w:rsidRPr="00AE0A07" w:rsidRDefault="00AA1212" w:rsidP="00E34119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lastRenderedPageBreak/>
        <w:t>Глава</w:t>
      </w:r>
    </w:p>
    <w:p w:rsidR="003C40F9" w:rsidRPr="00AE0A07" w:rsidRDefault="0092320D" w:rsidP="00E34119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муниципального образования</w:t>
      </w:r>
    </w:p>
    <w:p w:rsidR="0092320D" w:rsidRPr="00AE0A07" w:rsidRDefault="0092320D" w:rsidP="00E34119">
      <w:pPr>
        <w:widowControl w:val="0"/>
        <w:tabs>
          <w:tab w:val="left" w:pos="7380"/>
        </w:tabs>
        <w:ind w:firstLine="567"/>
        <w:rPr>
          <w:sz w:val="28"/>
          <w:szCs w:val="28"/>
        </w:rPr>
      </w:pP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</w:t>
      </w:r>
    </w:p>
    <w:p w:rsidR="003C40F9" w:rsidRPr="00AE0A07" w:rsidRDefault="00B9246F" w:rsidP="00E34119">
      <w:pPr>
        <w:widowControl w:val="0"/>
        <w:tabs>
          <w:tab w:val="left" w:pos="7380"/>
        </w:tabs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М.В. Бондаренко</w:t>
      </w:r>
    </w:p>
    <w:p w:rsidR="000749A4" w:rsidRPr="00AE0A07" w:rsidRDefault="000749A4" w:rsidP="00E34119">
      <w:pPr>
        <w:widowControl w:val="0"/>
        <w:ind w:firstLine="567"/>
        <w:rPr>
          <w:sz w:val="28"/>
          <w:szCs w:val="28"/>
        </w:rPr>
      </w:pPr>
    </w:p>
    <w:p w:rsidR="004A6777" w:rsidRPr="00AE0A07" w:rsidRDefault="004A6777" w:rsidP="00E34119">
      <w:pPr>
        <w:widowControl w:val="0"/>
        <w:ind w:firstLine="567"/>
        <w:rPr>
          <w:sz w:val="28"/>
          <w:szCs w:val="28"/>
        </w:rPr>
      </w:pPr>
    </w:p>
    <w:p w:rsidR="004A6777" w:rsidRPr="00AE0A07" w:rsidRDefault="004A6777" w:rsidP="00E34119">
      <w:pPr>
        <w:widowControl w:val="0"/>
        <w:ind w:firstLine="567"/>
        <w:rPr>
          <w:sz w:val="28"/>
          <w:szCs w:val="28"/>
        </w:rPr>
      </w:pPr>
    </w:p>
    <w:p w:rsidR="00E74340" w:rsidRPr="00AE0A07" w:rsidRDefault="00E74340" w:rsidP="0092320D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ПРИЛОЖЕНИЕ</w:t>
      </w:r>
    </w:p>
    <w:p w:rsidR="00E74340" w:rsidRPr="00AE0A07" w:rsidRDefault="00E74340" w:rsidP="00667871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УТВЕРЖДЕН</w:t>
      </w:r>
    </w:p>
    <w:p w:rsidR="00E74340" w:rsidRPr="00AE0A07" w:rsidRDefault="0092320D" w:rsidP="00667871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постановлением администрации</w:t>
      </w:r>
    </w:p>
    <w:p w:rsidR="00E74340" w:rsidRPr="00AE0A07" w:rsidRDefault="00E74340" w:rsidP="00667871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муниципального образования</w:t>
      </w:r>
    </w:p>
    <w:p w:rsidR="00E74340" w:rsidRPr="00AE0A07" w:rsidRDefault="00E74340" w:rsidP="00667871">
      <w:pPr>
        <w:widowControl w:val="0"/>
        <w:ind w:firstLine="567"/>
        <w:rPr>
          <w:sz w:val="28"/>
          <w:szCs w:val="28"/>
        </w:rPr>
      </w:pP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</w:t>
      </w:r>
    </w:p>
    <w:p w:rsidR="00E74340" w:rsidRPr="00AE0A07" w:rsidRDefault="00E74340" w:rsidP="0066787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 xml:space="preserve">от </w:t>
      </w:r>
      <w:r w:rsidR="0092320D" w:rsidRPr="00AE0A07">
        <w:rPr>
          <w:sz w:val="28"/>
          <w:szCs w:val="28"/>
        </w:rPr>
        <w:t>19.02.2021 г № 261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>А</w:t>
      </w:r>
      <w:r w:rsidRPr="00AE0A07">
        <w:rPr>
          <w:sz w:val="28"/>
          <w:szCs w:val="28"/>
        </w:rPr>
        <w:t>ДМИНИСТРАТИВНЫЙ РЕГЛАМЕНТ</w:t>
      </w: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предоставления администрацией муниципального образования </w:t>
      </w:r>
      <w:proofErr w:type="spellStart"/>
      <w:r w:rsidRPr="00AE0A07">
        <w:rPr>
          <w:sz w:val="28"/>
          <w:szCs w:val="28"/>
          <w:lang w:eastAsia="ar-SA"/>
        </w:rPr>
        <w:t>Приморско-Ахтарский</w:t>
      </w:r>
      <w:proofErr w:type="spellEnd"/>
      <w:r w:rsidRPr="00AE0A07">
        <w:rPr>
          <w:sz w:val="28"/>
          <w:szCs w:val="28"/>
          <w:lang w:eastAsia="ar-SA"/>
        </w:rPr>
        <w:t xml:space="preserve"> район</w:t>
      </w:r>
      <w:r w:rsidRPr="00AE0A07">
        <w:rPr>
          <w:sz w:val="28"/>
          <w:szCs w:val="28"/>
        </w:rPr>
        <w:t xml:space="preserve"> </w:t>
      </w:r>
      <w:r w:rsidRPr="00AE0A07">
        <w:rPr>
          <w:sz w:val="28"/>
          <w:szCs w:val="28"/>
          <w:lang w:eastAsia="ar-SA"/>
        </w:rPr>
        <w:t>муниципальной услуги</w:t>
      </w:r>
      <w:r w:rsidRPr="00AE0A07">
        <w:rPr>
          <w:sz w:val="28"/>
          <w:szCs w:val="28"/>
        </w:rPr>
        <w:t xml:space="preserve"> "Регистрация заявлений о проведении общественной экологической экспертизы»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1. Общие положения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1.1. Предмет регулирования административного регламента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1.1.1. Административный регламент предоставления администрацией муниципального образования </w:t>
      </w: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 муниципальной услуги "Регистрация заявлений о проведении общественной экологической экспертизы"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</w:t>
      </w: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4340" w:rsidRPr="00AE0A07" w:rsidRDefault="00E74340" w:rsidP="0092320D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1.2. Круг заявителей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1.2.1. </w:t>
      </w:r>
      <w:proofErr w:type="gramStart"/>
      <w:r w:rsidRPr="00AE0A07">
        <w:rPr>
          <w:sz w:val="28"/>
          <w:szCs w:val="28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числе, организация и проведение экологической экспертизы, и которые зарегистрированы в порядке, установленном законодательством Российской Федерации,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4340" w:rsidRPr="00AE0A07" w:rsidRDefault="00E74340" w:rsidP="0092320D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1.3. Требования к порядку информирования</w:t>
      </w:r>
      <w:r w:rsidR="0092320D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о предоставлении муниципальной услуги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1.3.1. </w:t>
      </w:r>
      <w:proofErr w:type="gramStart"/>
      <w:r w:rsidRPr="00AE0A07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 w:rsidRPr="00AE0A07">
        <w:rPr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</w:t>
      </w:r>
      <w:r w:rsidR="0092320D" w:rsidRPr="00AE0A07">
        <w:rPr>
          <w:sz w:val="28"/>
          <w:szCs w:val="28"/>
        </w:rPr>
        <w:t xml:space="preserve">я указанных услуг, в том числе </w:t>
      </w:r>
      <w:r w:rsidRPr="00AE0A07">
        <w:rPr>
          <w:iCs/>
          <w:sz w:val="28"/>
          <w:szCs w:val="28"/>
        </w:rPr>
        <w:t xml:space="preserve">на официальном сайте, </w:t>
      </w:r>
      <w:r w:rsidRPr="00AE0A07">
        <w:rPr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</w:t>
      </w:r>
      <w:proofErr w:type="gramEnd"/>
      <w:r w:rsidRPr="00AE0A07">
        <w:rPr>
          <w:sz w:val="28"/>
          <w:szCs w:val="28"/>
        </w:rPr>
        <w:t>) Краснодарского края (www.pgu.krasnodar.ru) (далее – Региональный портал).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AE0A07">
        <w:rPr>
          <w:kern w:val="1"/>
          <w:sz w:val="28"/>
          <w:szCs w:val="28"/>
        </w:rPr>
        <w:t xml:space="preserve">муниципального образования </w:t>
      </w:r>
      <w:proofErr w:type="spellStart"/>
      <w:r w:rsidRPr="00AE0A07">
        <w:rPr>
          <w:kern w:val="1"/>
          <w:sz w:val="28"/>
          <w:szCs w:val="28"/>
        </w:rPr>
        <w:t>Приморско-Ахтарский</w:t>
      </w:r>
      <w:proofErr w:type="spellEnd"/>
      <w:r w:rsidRPr="00AE0A07">
        <w:rPr>
          <w:kern w:val="1"/>
          <w:sz w:val="28"/>
          <w:szCs w:val="28"/>
        </w:rPr>
        <w:t xml:space="preserve"> район</w:t>
      </w:r>
      <w:r w:rsidRPr="00AE0A07">
        <w:rPr>
          <w:kern w:val="1"/>
          <w:sz w:val="28"/>
          <w:szCs w:val="28"/>
          <w:lang w:eastAsia="ar-SA"/>
        </w:rPr>
        <w:t xml:space="preserve"> (далее – Уполномоченный орган):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 использованием средств телефонной связи;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путем направления письменного ответа на обращение Заявителя посредством почтовой связи;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путем направления ответа </w:t>
      </w:r>
      <w:r w:rsidR="0092320D" w:rsidRPr="00AE0A07">
        <w:rPr>
          <w:sz w:val="28"/>
          <w:szCs w:val="28"/>
          <w:lang w:eastAsia="ar-SA"/>
        </w:rPr>
        <w:t xml:space="preserve">в форме электронного документа </w:t>
      </w:r>
      <w:r w:rsidRPr="00AE0A07">
        <w:rPr>
          <w:sz w:val="28"/>
          <w:szCs w:val="28"/>
          <w:lang w:eastAsia="ar-SA"/>
        </w:rPr>
        <w:t>на обращение Заявителя с использованием информационно-телекоммуникацион</w:t>
      </w:r>
      <w:r w:rsidR="0092320D" w:rsidRPr="00AE0A07">
        <w:rPr>
          <w:sz w:val="28"/>
          <w:szCs w:val="28"/>
          <w:lang w:eastAsia="ar-SA"/>
        </w:rPr>
        <w:t xml:space="preserve">ной сети </w:t>
      </w:r>
      <w:r w:rsidRPr="00AE0A07">
        <w:rPr>
          <w:sz w:val="28"/>
          <w:szCs w:val="28"/>
          <w:lang w:eastAsia="ar-SA"/>
        </w:rPr>
        <w:t>"Интернет" (</w:t>
      </w:r>
      <w:r w:rsidR="0092320D" w:rsidRPr="00AE0A07">
        <w:rPr>
          <w:sz w:val="28"/>
          <w:szCs w:val="28"/>
          <w:lang w:eastAsia="ar-SA"/>
        </w:rPr>
        <w:t xml:space="preserve">далее – Интернет), в том числе </w:t>
      </w:r>
      <w:r w:rsidRPr="00AE0A07">
        <w:rPr>
          <w:sz w:val="28"/>
          <w:szCs w:val="28"/>
          <w:lang w:eastAsia="ar-SA"/>
        </w:rPr>
        <w:t xml:space="preserve">с официального электронного адреса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на информационных стендах;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путем размещения информаци</w:t>
      </w:r>
      <w:r w:rsidR="0092320D" w:rsidRPr="00AE0A07">
        <w:rPr>
          <w:sz w:val="28"/>
          <w:szCs w:val="28"/>
          <w:lang w:eastAsia="ar-SA"/>
        </w:rPr>
        <w:t xml:space="preserve">и в открытой и доступной форме </w:t>
      </w:r>
      <w:r w:rsidRPr="00AE0A07">
        <w:rPr>
          <w:sz w:val="28"/>
          <w:szCs w:val="28"/>
          <w:lang w:eastAsia="ar-SA"/>
        </w:rPr>
        <w:t xml:space="preserve">в Интернете на официальном сайте </w:t>
      </w:r>
      <w:r w:rsidR="0092320D"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E74340" w:rsidRPr="00AE0A07" w:rsidRDefault="00E74340" w:rsidP="00E3411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о входящем номере, под </w:t>
      </w:r>
      <w:proofErr w:type="gramStart"/>
      <w:r w:rsidRPr="00AE0A07">
        <w:rPr>
          <w:sz w:val="28"/>
          <w:szCs w:val="28"/>
        </w:rPr>
        <w:t>котор</w:t>
      </w:r>
      <w:r w:rsidR="0092320D" w:rsidRPr="00AE0A07">
        <w:rPr>
          <w:sz w:val="28"/>
          <w:szCs w:val="28"/>
        </w:rPr>
        <w:t>ыми</w:t>
      </w:r>
      <w:proofErr w:type="gramEnd"/>
      <w:r w:rsidR="0092320D" w:rsidRPr="00AE0A07">
        <w:rPr>
          <w:sz w:val="28"/>
          <w:szCs w:val="28"/>
        </w:rPr>
        <w:t xml:space="preserve"> зарегистрировано заявление </w:t>
      </w:r>
      <w:r w:rsidRPr="00AE0A07">
        <w:rPr>
          <w:sz w:val="28"/>
          <w:szCs w:val="28"/>
        </w:rPr>
        <w:t>о предоставлении муниципальной услуги;</w:t>
      </w:r>
    </w:p>
    <w:p w:rsidR="00E74340" w:rsidRPr="00AE0A07" w:rsidRDefault="00E74340" w:rsidP="00E3411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E74340" w:rsidRPr="00AE0A07" w:rsidRDefault="00E74340" w:rsidP="00E3411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о месте размещения на официальн</w:t>
      </w:r>
      <w:r w:rsidR="0092320D" w:rsidRPr="00AE0A07">
        <w:rPr>
          <w:sz w:val="28"/>
          <w:szCs w:val="28"/>
        </w:rPr>
        <w:t xml:space="preserve">ом сайте справочной информации </w:t>
      </w:r>
      <w:r w:rsidRPr="00AE0A07">
        <w:rPr>
          <w:sz w:val="28"/>
          <w:szCs w:val="28"/>
        </w:rPr>
        <w:t>по предоставлению муниципальной услуги;</w:t>
      </w:r>
    </w:p>
    <w:p w:rsidR="00E74340" w:rsidRPr="00AE0A07" w:rsidRDefault="00E74340" w:rsidP="00E3411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, осуществляющее консультирование по вопросам предо</w:t>
      </w:r>
      <w:r w:rsidR="0092320D" w:rsidRPr="00AE0A07">
        <w:rPr>
          <w:sz w:val="28"/>
          <w:szCs w:val="28"/>
          <w:lang w:eastAsia="ar-SA"/>
        </w:rPr>
        <w:t xml:space="preserve">ставления муниципальной услуги </w:t>
      </w:r>
      <w:r w:rsidRPr="00AE0A07">
        <w:rPr>
          <w:sz w:val="28"/>
          <w:szCs w:val="28"/>
          <w:lang w:eastAsia="ar-SA"/>
        </w:rPr>
        <w:t xml:space="preserve">(в </w:t>
      </w:r>
      <w:r w:rsidRPr="00AE0A07">
        <w:rPr>
          <w:sz w:val="28"/>
          <w:szCs w:val="28"/>
          <w:lang w:eastAsia="ar-SA"/>
        </w:rPr>
        <w:lastRenderedPageBreak/>
        <w:t>устной форме или посредством средств телефонной связи), должно корректно и внимательно относиться к Заявителям.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При консультировании по телефону </w:t>
      </w:r>
      <w:r w:rsidRPr="00AE0A07">
        <w:rPr>
          <w:sz w:val="28"/>
          <w:szCs w:val="28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Если </w:t>
      </w:r>
      <w:r w:rsidRPr="00AE0A07">
        <w:rPr>
          <w:sz w:val="28"/>
          <w:szCs w:val="28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AE0A07">
        <w:rPr>
          <w:sz w:val="28"/>
          <w:szCs w:val="28"/>
        </w:rPr>
        <w:t>на почтовый адрес Заявителя.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1.3.2. Порядок, форма</w:t>
      </w:r>
      <w:r w:rsidRPr="00AE0A07">
        <w:rPr>
          <w:iCs/>
          <w:sz w:val="28"/>
          <w:szCs w:val="28"/>
          <w:lang w:eastAsia="ar-SA"/>
        </w:rPr>
        <w:t>, место размещения</w:t>
      </w:r>
      <w:r w:rsidRPr="00AE0A07">
        <w:rPr>
          <w:sz w:val="28"/>
          <w:szCs w:val="28"/>
          <w:lang w:eastAsia="ar-SA"/>
        </w:rPr>
        <w:t xml:space="preserve"> и </w:t>
      </w:r>
      <w:r w:rsidRPr="00AE0A07">
        <w:rPr>
          <w:iCs/>
          <w:sz w:val="28"/>
          <w:szCs w:val="28"/>
          <w:lang w:eastAsia="ar-SA"/>
        </w:rPr>
        <w:t>способы получения справочной</w:t>
      </w:r>
      <w:r w:rsidRPr="00AE0A07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</w:t>
      </w:r>
      <w:r w:rsidR="0092320D" w:rsidRPr="00AE0A07">
        <w:rPr>
          <w:sz w:val="28"/>
          <w:szCs w:val="28"/>
          <w:lang w:eastAsia="ar-SA"/>
        </w:rPr>
        <w:t xml:space="preserve"> которые являются необходимыми </w:t>
      </w:r>
      <w:r w:rsidRPr="00AE0A07">
        <w:rPr>
          <w:sz w:val="28"/>
          <w:szCs w:val="28"/>
          <w:lang w:eastAsia="ar-SA"/>
        </w:rPr>
        <w:t>и обязательными для предос</w:t>
      </w:r>
      <w:r w:rsidR="0092320D" w:rsidRPr="00AE0A07">
        <w:rPr>
          <w:sz w:val="28"/>
          <w:szCs w:val="28"/>
          <w:lang w:eastAsia="ar-SA"/>
        </w:rPr>
        <w:t xml:space="preserve">тавления муниципальной услуги, </w:t>
      </w:r>
      <w:r w:rsidRPr="00AE0A07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AE0A07">
        <w:rPr>
          <w:iCs/>
          <w:sz w:val="28"/>
          <w:szCs w:val="28"/>
          <w:lang w:eastAsia="ar-SA"/>
        </w:rPr>
        <w:br/>
        <w:t xml:space="preserve">и муниципальных услуг Краснодарского края" </w:t>
      </w:r>
      <w:r w:rsidRPr="00AE0A07">
        <w:rPr>
          <w:sz w:val="28"/>
          <w:szCs w:val="28"/>
          <w:lang w:eastAsia="ar-SA"/>
        </w:rPr>
        <w:t>(далее – МФЦ)</w:t>
      </w:r>
      <w:r w:rsidRPr="00AE0A07">
        <w:rPr>
          <w:iCs/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, а также в МФЦ размещается следующая информация: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сроки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требования к оф</w:t>
      </w:r>
      <w:r w:rsidR="0092320D" w:rsidRPr="00AE0A07">
        <w:rPr>
          <w:kern w:val="1"/>
          <w:sz w:val="28"/>
          <w:szCs w:val="28"/>
          <w:lang w:eastAsia="ar-SA"/>
        </w:rPr>
        <w:t xml:space="preserve">ормлению указанных документов, </w:t>
      </w:r>
      <w:r w:rsidRPr="00AE0A07">
        <w:rPr>
          <w:kern w:val="1"/>
          <w:sz w:val="28"/>
          <w:szCs w:val="28"/>
          <w:lang w:eastAsia="ar-SA"/>
        </w:rPr>
        <w:t>а также перечень документов, которы</w:t>
      </w:r>
      <w:r w:rsidR="0092320D" w:rsidRPr="00AE0A07">
        <w:rPr>
          <w:kern w:val="1"/>
          <w:sz w:val="28"/>
          <w:szCs w:val="28"/>
          <w:lang w:eastAsia="ar-SA"/>
        </w:rPr>
        <w:t xml:space="preserve">е Заявитель вправе представить </w:t>
      </w:r>
      <w:r w:rsidRPr="00AE0A07">
        <w:rPr>
          <w:kern w:val="1"/>
          <w:sz w:val="28"/>
          <w:szCs w:val="28"/>
          <w:lang w:eastAsia="ar-SA"/>
        </w:rPr>
        <w:t>по собственной инициативе;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, муниципальных служащих, МФЦ, работников МФЦ;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bookmarkStart w:id="1" w:name="P63"/>
      <w:bookmarkEnd w:id="1"/>
      <w:r w:rsidRPr="00AE0A07">
        <w:rPr>
          <w:kern w:val="1"/>
          <w:sz w:val="28"/>
          <w:szCs w:val="28"/>
          <w:lang w:eastAsia="ar-SA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AE0A07">
        <w:rPr>
          <w:sz w:val="28"/>
          <w:szCs w:val="28"/>
          <w:lang w:eastAsia="ar-SA"/>
        </w:rPr>
        <w:t xml:space="preserve">, формах обратной связи </w:t>
      </w:r>
      <w:r w:rsidR="0092320D" w:rsidRPr="00AE0A07">
        <w:rPr>
          <w:kern w:val="1"/>
          <w:sz w:val="28"/>
          <w:szCs w:val="28"/>
          <w:lang w:eastAsia="ar-SA"/>
        </w:rPr>
        <w:t xml:space="preserve">размещается </w:t>
      </w:r>
      <w:r w:rsidRPr="00AE0A07">
        <w:rPr>
          <w:kern w:val="1"/>
          <w:sz w:val="28"/>
          <w:szCs w:val="28"/>
          <w:lang w:eastAsia="ar-SA"/>
        </w:rPr>
        <w:t>на официальном сайте</w:t>
      </w:r>
      <w:r w:rsidRPr="00AE0A07">
        <w:rPr>
          <w:kern w:val="1"/>
          <w:sz w:val="28"/>
          <w:szCs w:val="28"/>
          <w:lang w:eastAsia="en-US"/>
        </w:rPr>
        <w:t xml:space="preserve"> Уполномоченного органа</w:t>
      </w:r>
      <w:r w:rsidR="0092320D" w:rsidRPr="00AE0A07">
        <w:rPr>
          <w:kern w:val="1"/>
          <w:sz w:val="28"/>
          <w:szCs w:val="28"/>
          <w:lang w:eastAsia="ar-SA"/>
        </w:rPr>
        <w:t xml:space="preserve">, на Едином портале </w:t>
      </w:r>
      <w:r w:rsidRPr="00AE0A07">
        <w:rPr>
          <w:kern w:val="1"/>
          <w:sz w:val="28"/>
          <w:szCs w:val="28"/>
          <w:lang w:eastAsia="ar-SA"/>
        </w:rPr>
        <w:t xml:space="preserve">и Региональном портале. 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 Стандарт предоставления муниципальной услуги</w:t>
      </w:r>
    </w:p>
    <w:p w:rsidR="00E74340" w:rsidRPr="00AE0A07" w:rsidRDefault="00E74340" w:rsidP="0092320D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2.1. Наименование муниципальной услуги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2.1.1. «Регистрация заявлений о проведении общественной экологической экспертизы».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2.2.1. Предоставление муниципальной услуги осуществляется администрацией муниципального образования </w:t>
      </w: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2.2.2. </w:t>
      </w:r>
      <w:r w:rsidRPr="00AE0A07">
        <w:rPr>
          <w:sz w:val="28"/>
          <w:szCs w:val="28"/>
          <w:lang w:eastAsia="ar-SA"/>
        </w:rPr>
        <w:t>В предоставлении муниципальной услуги участвует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2.2.3. </w:t>
      </w:r>
      <w:r w:rsidRPr="00AE0A07">
        <w:rPr>
          <w:sz w:val="28"/>
          <w:szCs w:val="28"/>
        </w:rPr>
        <w:t>При предоставлении муниципальной услуги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</w:rPr>
        <w:t xml:space="preserve"> осуществляет взаимодействие </w:t>
      </w:r>
      <w:proofErr w:type="gramStart"/>
      <w:r w:rsidRPr="00AE0A07">
        <w:rPr>
          <w:sz w:val="28"/>
          <w:szCs w:val="28"/>
        </w:rPr>
        <w:t>с</w:t>
      </w:r>
      <w:proofErr w:type="gramEnd"/>
      <w:r w:rsidRPr="00AE0A07">
        <w:rPr>
          <w:sz w:val="28"/>
          <w:szCs w:val="28"/>
        </w:rPr>
        <w:t>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 (далее «МФЦ») в соответствующих падежах.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2.2.4. </w:t>
      </w:r>
      <w:proofErr w:type="gramStart"/>
      <w:r w:rsidRPr="00AE0A07">
        <w:rPr>
          <w:sz w:val="28"/>
          <w:szCs w:val="28"/>
        </w:rPr>
        <w:t xml:space="preserve">Уполномоченному органу </w:t>
      </w:r>
      <w:r w:rsidRPr="00AE0A07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2.3. Описание результата предоставления</w:t>
      </w:r>
      <w:r w:rsidR="0092320D" w:rsidRPr="00AE0A07">
        <w:rPr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муниципальной услуги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 xml:space="preserve">2.3.1. Результатом предоставления муниципальной услуги являются: выдача заявителю уведомления о регистрации заявления о проведении общественной экологической экспертизы (приложение №2 к административному регламенту) либо уведомления об отказе в регистрации заявления о проведении общественной экологической экспертизы (приложение №3 к административному регламенту).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2.3.2. Результат предо</w:t>
      </w:r>
      <w:r w:rsidR="0092320D" w:rsidRPr="00AE0A07">
        <w:rPr>
          <w:sz w:val="28"/>
          <w:szCs w:val="28"/>
          <w:lang w:eastAsia="ar-SA"/>
        </w:rPr>
        <w:t xml:space="preserve">ставления муниципальной услуги </w:t>
      </w:r>
      <w:r w:rsidRPr="00AE0A07">
        <w:rPr>
          <w:sz w:val="28"/>
          <w:szCs w:val="28"/>
          <w:lang w:eastAsia="ar-SA"/>
        </w:rPr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AE0A07">
        <w:rPr>
          <w:sz w:val="28"/>
          <w:szCs w:val="28"/>
          <w:lang w:eastAsia="en-US"/>
        </w:rPr>
        <w:t>Уполномоченного органа.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AE0A07">
        <w:rPr>
          <w:sz w:val="28"/>
          <w:szCs w:val="28"/>
          <w:lang w:eastAsia="en-US"/>
        </w:rPr>
        <w:t>Уполномоченный орган</w:t>
      </w:r>
      <w:r w:rsidRPr="00AE0A07">
        <w:rPr>
          <w:sz w:val="28"/>
          <w:szCs w:val="28"/>
          <w:lang w:eastAsia="ar-SA"/>
        </w:rPr>
        <w:t xml:space="preserve">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1) уведомление в форме электронного документа, подписанное</w:t>
      </w:r>
      <w:r w:rsidRPr="00AE0A07">
        <w:rPr>
          <w:sz w:val="28"/>
          <w:szCs w:val="28"/>
          <w:lang w:eastAsia="en-US"/>
        </w:rPr>
        <w:t xml:space="preserve"> должностным лицом Уполномоченного органа,</w:t>
      </w:r>
      <w:r w:rsidRPr="00AE0A0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2) уведомление на бумажном носителе, подтверждающее содержание электронного документа, направленного Уполномоченным органом в МФЦ;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3) уведомление </w:t>
      </w:r>
      <w:r w:rsidRPr="00AE0A07">
        <w:rPr>
          <w:sz w:val="28"/>
          <w:szCs w:val="28"/>
          <w:lang w:eastAsia="ar-SA"/>
        </w:rPr>
        <w:t>на бумажном носителе.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lastRenderedPageBreak/>
        <w:t>2.4. Срок предоставления мун</w:t>
      </w:r>
      <w:r w:rsidR="0092320D" w:rsidRPr="00AE0A07">
        <w:rPr>
          <w:kern w:val="1"/>
          <w:sz w:val="28"/>
          <w:szCs w:val="28"/>
          <w:lang w:eastAsia="ar-SA"/>
        </w:rPr>
        <w:t xml:space="preserve">иципальной услуги, в том числе </w:t>
      </w:r>
      <w:r w:rsidRPr="00AE0A07">
        <w:rPr>
          <w:kern w:val="1"/>
          <w:sz w:val="28"/>
          <w:szCs w:val="28"/>
          <w:lang w:eastAsia="ar-SA"/>
        </w:rPr>
        <w:t>с учетом необходимости обраще</w:t>
      </w:r>
      <w:r w:rsidR="0092320D" w:rsidRPr="00AE0A07">
        <w:rPr>
          <w:kern w:val="1"/>
          <w:sz w:val="28"/>
          <w:szCs w:val="28"/>
          <w:lang w:eastAsia="ar-SA"/>
        </w:rPr>
        <w:t xml:space="preserve">ния в организации, участвующие </w:t>
      </w:r>
      <w:r w:rsidRPr="00AE0A07">
        <w:rPr>
          <w:kern w:val="1"/>
          <w:sz w:val="28"/>
          <w:szCs w:val="28"/>
          <w:lang w:eastAsia="ar-SA"/>
        </w:rPr>
        <w:t>в предоставлении муниципальной услуги, срок приостановления</w:t>
      </w:r>
      <w:r w:rsidR="0092320D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2.4.1. Срок предоставления муниципальной услуги составляет не более семи дней со дня регистрации заявления.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2.4.2. Срок выдачи (направления) документов, являющихся результатом предоставления муниципальной услуги, составляет не более одного дня с момента подписания и регистрации таких документов. Если окончание срока рассмотрения заявления приходится на нерабочий день, то днем окончания этого срока считается следующий за ним рабочий день.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>2.5. Нормативные правовые акты,</w:t>
      </w:r>
      <w:r w:rsidR="0092320D" w:rsidRPr="00AE0A07">
        <w:rPr>
          <w:sz w:val="28"/>
          <w:szCs w:val="28"/>
        </w:rPr>
        <w:t xml:space="preserve"> </w:t>
      </w:r>
      <w:r w:rsidRPr="00AE0A07">
        <w:rPr>
          <w:sz w:val="28"/>
          <w:szCs w:val="28"/>
        </w:rPr>
        <w:t>регулирующие предоставление муниципальной услуги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2.5.1. Перечень нормативных правовых актов, регулирующих предоставление муниципальной усл</w:t>
      </w:r>
      <w:r w:rsidR="0092320D" w:rsidRPr="00AE0A07">
        <w:rPr>
          <w:kern w:val="1"/>
          <w:sz w:val="28"/>
          <w:szCs w:val="28"/>
          <w:lang w:eastAsia="ar-SA"/>
        </w:rPr>
        <w:t xml:space="preserve">уги (с указанием их реквизитов </w:t>
      </w:r>
      <w:r w:rsidRPr="00AE0A07">
        <w:rPr>
          <w:kern w:val="1"/>
          <w:sz w:val="28"/>
          <w:szCs w:val="28"/>
          <w:lang w:eastAsia="ar-SA"/>
        </w:rPr>
        <w:t>и источников официального опубликования), размещается на официальном сайте, Едином портале и Региональном портале.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bookmarkStart w:id="2" w:name="P115"/>
      <w:bookmarkEnd w:id="2"/>
      <w:r w:rsidRPr="00AE0A07">
        <w:rPr>
          <w:kern w:val="1"/>
          <w:sz w:val="28"/>
          <w:szCs w:val="28"/>
          <w:lang w:eastAsia="ar-SA"/>
        </w:rPr>
        <w:t>2.6. Исчерпывающий пе</w:t>
      </w:r>
      <w:r w:rsidR="0092320D" w:rsidRPr="00AE0A07">
        <w:rPr>
          <w:kern w:val="1"/>
          <w:sz w:val="28"/>
          <w:szCs w:val="28"/>
          <w:lang w:eastAsia="ar-SA"/>
        </w:rPr>
        <w:t xml:space="preserve">речень документов, необходимых </w:t>
      </w:r>
      <w:r w:rsidRPr="00AE0A07">
        <w:rPr>
          <w:kern w:val="1"/>
          <w:sz w:val="28"/>
          <w:szCs w:val="28"/>
          <w:lang w:eastAsia="ar-SA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2.6.1. Для получения муниципальной услуги Заявитель представляет следующие документы: </w:t>
      </w:r>
    </w:p>
    <w:p w:rsidR="00E74340" w:rsidRPr="00AE0A07" w:rsidRDefault="00E74340" w:rsidP="00E3411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>- заявление о предоставлении муниципальной услуги по форме 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заявлений), а также устав общественной организации (объединения), организующей и проводящей общественную экологическую</w:t>
      </w:r>
      <w:proofErr w:type="gramEnd"/>
      <w:r w:rsidRPr="00AE0A07">
        <w:rPr>
          <w:sz w:val="28"/>
          <w:szCs w:val="28"/>
        </w:rPr>
        <w:t xml:space="preserve"> экспертизу. </w:t>
      </w:r>
    </w:p>
    <w:p w:rsidR="00E74340" w:rsidRPr="00AE0A07" w:rsidRDefault="00E74340" w:rsidP="00E3411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E0A07">
        <w:rPr>
          <w:sz w:val="28"/>
          <w:szCs w:val="28"/>
        </w:rPr>
        <w:t>Образец заполнения заявления приведен в Приложении № 1 к настоящему Регламенту;</w:t>
      </w:r>
    </w:p>
    <w:p w:rsidR="00E74340" w:rsidRPr="00AE0A07" w:rsidRDefault="00E74340" w:rsidP="00E3411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AE0A07">
        <w:rPr>
          <w:sz w:val="28"/>
          <w:szCs w:val="28"/>
        </w:rPr>
        <w:t xml:space="preserve"> </w:t>
      </w:r>
      <w:proofErr w:type="gramStart"/>
      <w:r w:rsidRPr="00AE0A07">
        <w:rPr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lastRenderedPageBreak/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2.6.2. 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</w:t>
      </w:r>
      <w:r w:rsidR="0092320D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 xml:space="preserve">портала, Регионального портала. </w:t>
      </w:r>
      <w:bookmarkStart w:id="3" w:name="P148"/>
      <w:bookmarkEnd w:id="3"/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2.7. </w:t>
      </w:r>
      <w:proofErr w:type="gramStart"/>
      <w:r w:rsidRPr="00AE0A07">
        <w:rPr>
          <w:kern w:val="1"/>
          <w:sz w:val="28"/>
          <w:szCs w:val="28"/>
          <w:lang w:eastAsia="ar-SA"/>
        </w:rPr>
        <w:t>Исчерпывающий перечень</w:t>
      </w:r>
      <w:r w:rsidR="0092320D" w:rsidRPr="00AE0A07">
        <w:rPr>
          <w:kern w:val="1"/>
          <w:sz w:val="28"/>
          <w:szCs w:val="28"/>
          <w:lang w:eastAsia="ar-SA"/>
        </w:rPr>
        <w:t xml:space="preserve"> документов, необходимых </w:t>
      </w:r>
      <w:r w:rsidRPr="00AE0A07">
        <w:rPr>
          <w:kern w:val="1"/>
          <w:sz w:val="28"/>
          <w:szCs w:val="28"/>
          <w:lang w:eastAsia="ar-SA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</w:t>
      </w:r>
      <w:r w:rsidR="0092320D" w:rsidRPr="00AE0A07">
        <w:rPr>
          <w:kern w:val="1"/>
          <w:sz w:val="28"/>
          <w:szCs w:val="28"/>
          <w:lang w:eastAsia="ar-SA"/>
        </w:rPr>
        <w:t xml:space="preserve">чения заявителями, в том числе </w:t>
      </w:r>
      <w:r w:rsidRPr="00AE0A07">
        <w:rPr>
          <w:kern w:val="1"/>
          <w:sz w:val="28"/>
          <w:szCs w:val="28"/>
          <w:lang w:eastAsia="ar-SA"/>
        </w:rPr>
        <w:t>в электронной форме, порядок их представления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2.7.2. </w:t>
      </w:r>
      <w:r w:rsidRPr="00AE0A07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74340" w:rsidRPr="00AE0A07" w:rsidRDefault="00E74340" w:rsidP="0092320D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2.8. Указание на запрет требовать от заявителя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2.8.1.</w:t>
      </w:r>
      <w:r w:rsidRPr="00AE0A07">
        <w:rPr>
          <w:kern w:val="1"/>
          <w:sz w:val="28"/>
          <w:szCs w:val="28"/>
          <w:lang w:eastAsia="en-US"/>
        </w:rPr>
        <w:t xml:space="preserve"> Уполномоченный орган</w:t>
      </w:r>
      <w:r w:rsidRPr="00AE0A07">
        <w:rPr>
          <w:kern w:val="1"/>
          <w:sz w:val="28"/>
          <w:szCs w:val="28"/>
          <w:lang w:eastAsia="ar-SA"/>
        </w:rPr>
        <w:t xml:space="preserve"> не вправе требовать от Заявителя: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AE0A07">
        <w:rPr>
          <w:kern w:val="1"/>
          <w:sz w:val="28"/>
          <w:szCs w:val="28"/>
          <w:lang w:eastAsia="ar-SA"/>
        </w:rPr>
        <w:br/>
        <w:t>с предоставлением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AE0A07">
        <w:rPr>
          <w:sz w:val="28"/>
          <w:szCs w:val="28"/>
          <w:lang w:eastAsia="ar-SA"/>
        </w:rPr>
        <w:t>предоставление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E0A07">
        <w:rPr>
          <w:sz w:val="28"/>
          <w:szCs w:val="28"/>
          <w:lang w:eastAsia="ar-SA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proofErr w:type="gramStart"/>
      <w:r w:rsidRPr="00AE0A07">
        <w:rPr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</w:t>
      </w:r>
      <w:r w:rsidRPr="00AE0A07">
        <w:rPr>
          <w:kern w:val="1"/>
          <w:sz w:val="28"/>
          <w:szCs w:val="28"/>
          <w:lang w:eastAsia="ar-SA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E74340" w:rsidRPr="00AE0A07" w:rsidRDefault="00E74340" w:rsidP="0092320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AE0A07">
        <w:rPr>
          <w:sz w:val="28"/>
          <w:szCs w:val="28"/>
          <w:lang w:eastAsia="en-US"/>
        </w:rPr>
        <w:t xml:space="preserve"> Уполномоченный орган</w:t>
      </w:r>
      <w:r w:rsidRPr="00AE0A07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bookmarkStart w:id="4" w:name="P179"/>
      <w:bookmarkEnd w:id="4"/>
      <w:r w:rsidRPr="00AE0A07">
        <w:rPr>
          <w:kern w:val="1"/>
          <w:sz w:val="28"/>
          <w:szCs w:val="28"/>
          <w:lang w:eastAsia="ar-SA"/>
        </w:rPr>
        <w:t xml:space="preserve">2.9. Исчерпывающий перечень оснований </w:t>
      </w:r>
      <w:r w:rsidR="0092320D" w:rsidRPr="00AE0A07">
        <w:rPr>
          <w:kern w:val="1"/>
          <w:sz w:val="28"/>
          <w:szCs w:val="28"/>
          <w:lang w:eastAsia="ar-SA"/>
        </w:rPr>
        <w:t xml:space="preserve">для отказа в приеме документов, </w:t>
      </w:r>
      <w:r w:rsidRPr="00AE0A07">
        <w:rPr>
          <w:kern w:val="1"/>
          <w:sz w:val="28"/>
          <w:szCs w:val="28"/>
          <w:lang w:eastAsia="ar-SA"/>
        </w:rPr>
        <w:t>необходимых для предоставления муниципальной услуги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>2)</w:t>
      </w:r>
      <w:r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</w:t>
      </w:r>
      <w:r w:rsidR="0092320D" w:rsidRPr="00AE0A07">
        <w:rPr>
          <w:sz w:val="28"/>
          <w:szCs w:val="28"/>
        </w:rPr>
        <w:t xml:space="preserve">ительства Российской Федерации </w:t>
      </w:r>
      <w:r w:rsidRPr="00AE0A07">
        <w:rPr>
          <w:sz w:val="28"/>
          <w:szCs w:val="28"/>
        </w:rPr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AE0A07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 xml:space="preserve">2.9.2. </w:t>
      </w:r>
      <w:r w:rsidRPr="00AE0A07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</w:rPr>
        <w:t xml:space="preserve"> либо работник</w:t>
      </w:r>
      <w:r w:rsidRPr="00AE0A07">
        <w:rPr>
          <w:sz w:val="28"/>
          <w:szCs w:val="28"/>
          <w:lang w:eastAsia="en-US"/>
        </w:rPr>
        <w:t xml:space="preserve"> </w:t>
      </w:r>
      <w:r w:rsidRPr="00AE0A0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Не может быть отказано Заявителю в приеме дополнительных документов </w:t>
      </w:r>
      <w:r w:rsidRPr="00AE0A07">
        <w:rPr>
          <w:sz w:val="28"/>
          <w:szCs w:val="28"/>
        </w:rPr>
        <w:lastRenderedPageBreak/>
        <w:t>при наличии намерения их сдать.</w:t>
      </w:r>
    </w:p>
    <w:p w:rsidR="00E74340" w:rsidRPr="00AE0A07" w:rsidRDefault="00E74340" w:rsidP="0092320D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2.10. Исчерпывающий перечень оснований для приостановления</w:t>
      </w:r>
      <w:r w:rsidR="0092320D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или отказа в предоставлении муниципальной услуги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 xml:space="preserve">2.10.2. </w:t>
      </w:r>
      <w:r w:rsidRPr="00AE0A07"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требования к содержанию заявления, согласно Приложению № 1 о проведении общественной экологической экспертизы, предусмотренные статьей 23 Федерального закона от 23.11.1995 № 174-ФЗ, не выполнены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 w:rsidRPr="00AE0A07">
        <w:rPr>
          <w:kern w:val="1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2.11. Перечень услуг,</w:t>
      </w:r>
      <w:r w:rsidR="0092320D" w:rsidRPr="00AE0A07">
        <w:rPr>
          <w:kern w:val="1"/>
          <w:sz w:val="28"/>
          <w:szCs w:val="28"/>
          <w:lang w:eastAsia="ar-SA"/>
        </w:rPr>
        <w:t xml:space="preserve"> которые являются необходимыми </w:t>
      </w:r>
      <w:r w:rsidRPr="00AE0A07">
        <w:rPr>
          <w:kern w:val="1"/>
          <w:sz w:val="28"/>
          <w:szCs w:val="28"/>
          <w:lang w:eastAsia="ar-SA"/>
        </w:rPr>
        <w:t>и обязательными для предоставления муниципальной услуги,</w:t>
      </w:r>
      <w:r w:rsidR="0092320D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  <w:r w:rsidR="0092320D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пошлины или иной плат</w:t>
      </w:r>
      <w:r w:rsidR="0092320D" w:rsidRPr="00AE0A07">
        <w:rPr>
          <w:kern w:val="1"/>
          <w:sz w:val="28"/>
          <w:szCs w:val="28"/>
          <w:lang w:eastAsia="ar-SA"/>
        </w:rPr>
        <w:t xml:space="preserve">ы, взимаемой за предоставление </w:t>
      </w:r>
      <w:r w:rsidRPr="00AE0A07">
        <w:rPr>
          <w:kern w:val="1"/>
          <w:sz w:val="28"/>
          <w:szCs w:val="28"/>
          <w:lang w:eastAsia="ar-SA"/>
        </w:rPr>
        <w:t>муниципальной услуги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2.13. Порядок, разме</w:t>
      </w:r>
      <w:r w:rsidR="0092320D" w:rsidRPr="00AE0A07">
        <w:rPr>
          <w:kern w:val="1"/>
          <w:sz w:val="28"/>
          <w:szCs w:val="28"/>
          <w:lang w:eastAsia="ar-SA"/>
        </w:rPr>
        <w:t xml:space="preserve">р и основания взимания платы за </w:t>
      </w:r>
      <w:r w:rsidRPr="00AE0A07">
        <w:rPr>
          <w:kern w:val="1"/>
          <w:sz w:val="28"/>
          <w:szCs w:val="28"/>
          <w:lang w:eastAsia="ar-SA"/>
        </w:rPr>
        <w:t>предоставление услуг,</w:t>
      </w:r>
      <w:r w:rsidR="0092320D" w:rsidRPr="00AE0A07">
        <w:rPr>
          <w:kern w:val="1"/>
          <w:sz w:val="28"/>
          <w:szCs w:val="28"/>
          <w:lang w:eastAsia="ar-SA"/>
        </w:rPr>
        <w:t xml:space="preserve"> которые являются необходимыми </w:t>
      </w:r>
      <w:r w:rsidRPr="00AE0A07">
        <w:rPr>
          <w:kern w:val="1"/>
          <w:sz w:val="28"/>
          <w:szCs w:val="28"/>
          <w:lang w:eastAsia="ar-SA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lastRenderedPageBreak/>
        <w:t>2.14. Максимальный срок ожидания в очереди при подаче з</w:t>
      </w:r>
      <w:r w:rsidR="0092320D" w:rsidRPr="00AE0A07">
        <w:rPr>
          <w:kern w:val="1"/>
          <w:sz w:val="28"/>
          <w:szCs w:val="28"/>
          <w:lang w:eastAsia="ar-SA"/>
        </w:rPr>
        <w:t xml:space="preserve">апроса </w:t>
      </w:r>
      <w:r w:rsidRPr="00AE0A07">
        <w:rPr>
          <w:kern w:val="1"/>
          <w:sz w:val="28"/>
          <w:szCs w:val="28"/>
          <w:lang w:eastAsia="ar-SA"/>
        </w:rPr>
        <w:t>о предоставлении муниципальной услуги, услуги, предоставляемой организацией, участвующей в предос</w:t>
      </w:r>
      <w:r w:rsidR="0092320D" w:rsidRPr="00AE0A07">
        <w:rPr>
          <w:kern w:val="1"/>
          <w:sz w:val="28"/>
          <w:szCs w:val="28"/>
          <w:lang w:eastAsia="ar-SA"/>
        </w:rPr>
        <w:t xml:space="preserve">тавлении муниципальной услуги, </w:t>
      </w:r>
      <w:r w:rsidRPr="00AE0A07">
        <w:rPr>
          <w:kern w:val="1"/>
          <w:sz w:val="28"/>
          <w:szCs w:val="28"/>
          <w:lang w:eastAsia="ar-SA"/>
        </w:rPr>
        <w:t>и при получении результата предоставления таких услуг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Максимальный срок ожидани</w:t>
      </w:r>
      <w:r w:rsidR="0092320D" w:rsidRPr="00AE0A07">
        <w:rPr>
          <w:kern w:val="1"/>
          <w:sz w:val="28"/>
          <w:szCs w:val="28"/>
          <w:lang w:eastAsia="ar-SA"/>
        </w:rPr>
        <w:t xml:space="preserve">я в очереди при подаче запроса </w:t>
      </w:r>
      <w:r w:rsidRPr="00AE0A07">
        <w:rPr>
          <w:kern w:val="1"/>
          <w:sz w:val="28"/>
          <w:szCs w:val="28"/>
          <w:lang w:eastAsia="ar-SA"/>
        </w:rPr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</w:t>
      </w:r>
      <w:r w:rsidR="0092320D" w:rsidRPr="00AE0A07">
        <w:rPr>
          <w:kern w:val="1"/>
          <w:sz w:val="28"/>
          <w:szCs w:val="28"/>
          <w:lang w:eastAsia="ar-SA"/>
        </w:rPr>
        <w:t xml:space="preserve">иципальной услуги, в том числе </w:t>
      </w:r>
      <w:r w:rsidRPr="00AE0A07">
        <w:rPr>
          <w:kern w:val="1"/>
          <w:sz w:val="28"/>
          <w:szCs w:val="28"/>
          <w:lang w:eastAsia="ar-SA"/>
        </w:rPr>
        <w:t>в электронной форме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2.15.1. Регистрация поступившего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="0092320D" w:rsidRPr="00AE0A07">
        <w:rPr>
          <w:sz w:val="28"/>
          <w:szCs w:val="28"/>
          <w:lang w:eastAsia="ar-SA"/>
        </w:rPr>
        <w:t xml:space="preserve">заявления </w:t>
      </w:r>
      <w:r w:rsidRPr="00AE0A07">
        <w:rPr>
          <w:sz w:val="28"/>
          <w:szCs w:val="28"/>
          <w:lang w:eastAsia="ar-SA"/>
        </w:rPr>
        <w:t xml:space="preserve">о предоставлении муниципальной услуги и </w:t>
      </w:r>
      <w:r w:rsidR="0092320D" w:rsidRPr="00AE0A07">
        <w:rPr>
          <w:sz w:val="28"/>
          <w:szCs w:val="28"/>
          <w:lang w:eastAsia="ar-SA"/>
        </w:rPr>
        <w:t xml:space="preserve">(или) документов (содержащихся </w:t>
      </w:r>
      <w:r w:rsidRPr="00AE0A07">
        <w:rPr>
          <w:sz w:val="28"/>
          <w:szCs w:val="28"/>
          <w:lang w:eastAsia="ar-SA"/>
        </w:rPr>
        <w:t>в них сведений), осуществляется в день их поступления.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2.15.2. Регистрация заявления о предоставлении муниципальной услуги и (или) документов (содержащихся в н</w:t>
      </w:r>
      <w:r w:rsidR="0092320D" w:rsidRPr="00AE0A07">
        <w:rPr>
          <w:sz w:val="28"/>
          <w:szCs w:val="28"/>
          <w:lang w:eastAsia="ar-SA"/>
        </w:rPr>
        <w:t xml:space="preserve">их сведений), поступившего </w:t>
      </w:r>
      <w:r w:rsidRPr="00AE0A07">
        <w:rPr>
          <w:sz w:val="28"/>
          <w:szCs w:val="28"/>
          <w:lang w:eastAsia="ar-SA"/>
        </w:rPr>
        <w:t>в выходной (нерабочий или праздничный)</w:t>
      </w:r>
      <w:r w:rsidR="0092320D" w:rsidRPr="00AE0A07">
        <w:rPr>
          <w:sz w:val="28"/>
          <w:szCs w:val="28"/>
          <w:lang w:eastAsia="ar-SA"/>
        </w:rPr>
        <w:t xml:space="preserve"> день, осуществляется в первый </w:t>
      </w:r>
      <w:r w:rsidRPr="00AE0A07">
        <w:rPr>
          <w:sz w:val="28"/>
          <w:szCs w:val="28"/>
          <w:lang w:eastAsia="ar-SA"/>
        </w:rPr>
        <w:t>за ним рабочий день.</w:t>
      </w:r>
    </w:p>
    <w:p w:rsidR="00E74340" w:rsidRPr="00AE0A07" w:rsidRDefault="00E74340" w:rsidP="0092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AE0A07">
        <w:rPr>
          <w:sz w:val="28"/>
          <w:szCs w:val="28"/>
          <w:lang w:eastAsia="ar-SA"/>
        </w:rPr>
        <w:t>поданных</w:t>
      </w:r>
      <w:proofErr w:type="gramEnd"/>
      <w:r w:rsidRPr="00AE0A07">
        <w:rPr>
          <w:sz w:val="28"/>
          <w:szCs w:val="28"/>
          <w:lang w:eastAsia="ar-SA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E74340" w:rsidRPr="00AE0A07" w:rsidRDefault="00E74340" w:rsidP="0092320D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2.16. </w:t>
      </w:r>
      <w:proofErr w:type="gramStart"/>
      <w:r w:rsidRPr="00AE0A07">
        <w:rPr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</w:t>
      </w:r>
      <w:r w:rsidR="0092320D" w:rsidRPr="00AE0A07">
        <w:rPr>
          <w:sz w:val="28"/>
          <w:szCs w:val="28"/>
          <w:lang w:eastAsia="ar-SA"/>
        </w:rPr>
        <w:t xml:space="preserve">числе </w:t>
      </w:r>
      <w:r w:rsidRPr="00AE0A07">
        <w:rPr>
          <w:sz w:val="28"/>
          <w:szCs w:val="28"/>
          <w:lang w:eastAsia="ar-SA"/>
        </w:rPr>
        <w:t>к обеспечению доступности дл</w:t>
      </w:r>
      <w:r w:rsidR="0092320D" w:rsidRPr="00AE0A07">
        <w:rPr>
          <w:sz w:val="28"/>
          <w:szCs w:val="28"/>
          <w:lang w:eastAsia="ar-SA"/>
        </w:rPr>
        <w:t xml:space="preserve">я инвалидов указанных объектов </w:t>
      </w:r>
      <w:r w:rsidRPr="00AE0A07">
        <w:rPr>
          <w:sz w:val="28"/>
          <w:szCs w:val="28"/>
          <w:lang w:eastAsia="ar-SA"/>
        </w:rPr>
        <w:t>в соответствии с</w:t>
      </w:r>
      <w:proofErr w:type="gramEnd"/>
      <w:r w:rsidRPr="00AE0A07">
        <w:rPr>
          <w:sz w:val="28"/>
          <w:szCs w:val="28"/>
          <w:lang w:eastAsia="ar-SA"/>
        </w:rPr>
        <w:t xml:space="preserve"> законода</w:t>
      </w:r>
      <w:r w:rsidR="0092320D" w:rsidRPr="00AE0A07">
        <w:rPr>
          <w:sz w:val="28"/>
          <w:szCs w:val="28"/>
          <w:lang w:eastAsia="ar-SA"/>
        </w:rPr>
        <w:t xml:space="preserve">тельством Российской Федерации </w:t>
      </w:r>
      <w:r w:rsidRPr="00AE0A07">
        <w:rPr>
          <w:sz w:val="28"/>
          <w:szCs w:val="28"/>
          <w:lang w:eastAsia="ar-SA"/>
        </w:rPr>
        <w:t>о социальной защите инвалидов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2.16.1. Информация о графи</w:t>
      </w:r>
      <w:r w:rsidR="0092320D" w:rsidRPr="00AE0A07">
        <w:rPr>
          <w:sz w:val="28"/>
          <w:szCs w:val="28"/>
          <w:lang w:eastAsia="ar-SA"/>
        </w:rPr>
        <w:t xml:space="preserve">ке (режиме) работы размещается </w:t>
      </w:r>
      <w:r w:rsidRPr="00AE0A07">
        <w:rPr>
          <w:sz w:val="28"/>
          <w:szCs w:val="28"/>
          <w:lang w:eastAsia="ar-SA"/>
        </w:rPr>
        <w:t>при входе в здание, в котором осуществляется деятельность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, на видном месте.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AE0A07">
        <w:rPr>
          <w:sz w:val="28"/>
          <w:szCs w:val="28"/>
        </w:rPr>
        <w:t>услуга</w:t>
      </w:r>
      <w:proofErr w:type="gramEnd"/>
      <w:r w:rsidRPr="00AE0A07">
        <w:rPr>
          <w:sz w:val="28"/>
          <w:szCs w:val="28"/>
        </w:rPr>
        <w:t xml:space="preserve"> оборудуется входом, обеспечивающ</w:t>
      </w:r>
      <w:r w:rsidR="0092320D" w:rsidRPr="00AE0A07">
        <w:rPr>
          <w:sz w:val="28"/>
          <w:szCs w:val="28"/>
        </w:rPr>
        <w:t xml:space="preserve">им свободный доступ Заявителей </w:t>
      </w:r>
      <w:r w:rsidRPr="00AE0A07">
        <w:rPr>
          <w:sz w:val="28"/>
          <w:szCs w:val="28"/>
        </w:rPr>
        <w:t>в помещения.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AE0A07">
        <w:rPr>
          <w:sz w:val="28"/>
          <w:szCs w:val="28"/>
          <w:lang w:eastAsia="en-US"/>
        </w:rPr>
        <w:t xml:space="preserve"> Уполномоченном органе</w:t>
      </w:r>
      <w:r w:rsidRPr="00AE0A07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2.16.4. Места предоставления му</w:t>
      </w:r>
      <w:r w:rsidR="0037772F" w:rsidRPr="00AE0A07">
        <w:rPr>
          <w:sz w:val="28"/>
          <w:szCs w:val="28"/>
          <w:lang w:eastAsia="ar-SA"/>
        </w:rPr>
        <w:t xml:space="preserve">ниципальной услуги оборудуются </w:t>
      </w:r>
      <w:proofErr w:type="gramStart"/>
      <w:r w:rsidRPr="00AE0A07">
        <w:rPr>
          <w:sz w:val="28"/>
          <w:szCs w:val="28"/>
          <w:lang w:eastAsia="ar-SA"/>
        </w:rPr>
        <w:t>с учетом требований доступност</w:t>
      </w:r>
      <w:r w:rsidR="0037772F" w:rsidRPr="00AE0A07">
        <w:rPr>
          <w:sz w:val="28"/>
          <w:szCs w:val="28"/>
          <w:lang w:eastAsia="ar-SA"/>
        </w:rPr>
        <w:t xml:space="preserve">и для инвалидов в соответствии </w:t>
      </w:r>
      <w:r w:rsidRPr="00AE0A07">
        <w:rPr>
          <w:sz w:val="28"/>
          <w:szCs w:val="28"/>
          <w:lang w:eastAsia="ar-SA"/>
        </w:rPr>
        <w:t>с действующим законодательством Российской Федерации о социальной защите</w:t>
      </w:r>
      <w:proofErr w:type="gramEnd"/>
      <w:r w:rsidRPr="00AE0A07">
        <w:rPr>
          <w:sz w:val="28"/>
          <w:szCs w:val="28"/>
          <w:lang w:eastAsia="ar-SA"/>
        </w:rPr>
        <w:t xml:space="preserve"> инвалидов, в том числе обеспечиваются: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lastRenderedPageBreak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</w:t>
      </w:r>
      <w:r w:rsidR="0037772F" w:rsidRPr="00AE0A07">
        <w:rPr>
          <w:sz w:val="28"/>
          <w:szCs w:val="28"/>
          <w:lang w:eastAsia="ar-SA"/>
        </w:rPr>
        <w:t xml:space="preserve">ятственного доступа инвалидов </w:t>
      </w:r>
      <w:r w:rsidRPr="00AE0A07">
        <w:rPr>
          <w:sz w:val="28"/>
          <w:szCs w:val="28"/>
          <w:lang w:eastAsia="ar-SA"/>
        </w:rPr>
        <w:t>к объекту и предоставляемы</w:t>
      </w:r>
      <w:r w:rsidR="0037772F" w:rsidRPr="00AE0A07">
        <w:rPr>
          <w:sz w:val="28"/>
          <w:szCs w:val="28"/>
          <w:lang w:eastAsia="ar-SA"/>
        </w:rPr>
        <w:t xml:space="preserve">м услугам с учетом ограничений </w:t>
      </w:r>
      <w:r w:rsidRPr="00AE0A07">
        <w:rPr>
          <w:sz w:val="28"/>
          <w:szCs w:val="28"/>
          <w:lang w:eastAsia="ar-SA"/>
        </w:rPr>
        <w:t>их жизнедеятельности;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AE0A07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AE0A07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AE0A07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2.16.6. Места </w:t>
      </w:r>
      <w:r w:rsidRPr="00AE0A07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AE0A07">
        <w:rPr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2.16.7. Прием Заявителей при предоставлении муниципальной услуги осуществляется согласно графику (режиму) работы</w:t>
      </w:r>
      <w:r w:rsidRPr="00AE0A07">
        <w:rPr>
          <w:sz w:val="28"/>
          <w:szCs w:val="28"/>
          <w:lang w:eastAsia="en-US"/>
        </w:rPr>
        <w:t xml:space="preserve"> Уполномоченного органа.</w:t>
      </w:r>
    </w:p>
    <w:p w:rsidR="00E74340" w:rsidRPr="00AE0A07" w:rsidRDefault="00E74340" w:rsidP="0037772F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2.16.8. Рабочее место должностного лица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AE0A07">
        <w:rPr>
          <w:sz w:val="28"/>
          <w:szCs w:val="28"/>
        </w:rPr>
        <w:t xml:space="preserve">оборудуется компьютером и оргтехникой, </w:t>
      </w:r>
      <w:proofErr w:type="gramStart"/>
      <w:r w:rsidRPr="00AE0A07">
        <w:rPr>
          <w:sz w:val="28"/>
          <w:szCs w:val="28"/>
        </w:rPr>
        <w:t>позволяющими</w:t>
      </w:r>
      <w:proofErr w:type="gramEnd"/>
      <w:r w:rsidRPr="00AE0A07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74340" w:rsidRPr="00AE0A07" w:rsidRDefault="00E74340" w:rsidP="003777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2.17. </w:t>
      </w:r>
      <w:proofErr w:type="gramStart"/>
      <w:r w:rsidRPr="00AE0A07">
        <w:rPr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</w:t>
      </w:r>
      <w:r w:rsidR="0037772F" w:rsidRPr="00AE0A07">
        <w:rPr>
          <w:sz w:val="28"/>
          <w:szCs w:val="28"/>
          <w:lang w:eastAsia="ar-SA"/>
        </w:rPr>
        <w:t xml:space="preserve">м </w:t>
      </w:r>
      <w:r w:rsidRPr="00AE0A07">
        <w:rPr>
          <w:sz w:val="28"/>
          <w:szCs w:val="28"/>
          <w:lang w:eastAsia="ar-SA"/>
        </w:rPr>
        <w:t xml:space="preserve">информационно-коммуникационных технологий, возможность либо невозможность </w:t>
      </w:r>
      <w:r w:rsidR="0037772F" w:rsidRPr="00AE0A07">
        <w:rPr>
          <w:sz w:val="28"/>
          <w:szCs w:val="28"/>
          <w:lang w:eastAsia="ar-SA"/>
        </w:rPr>
        <w:t xml:space="preserve">получения муниципальной услуги </w:t>
      </w:r>
      <w:r w:rsidRPr="00AE0A07">
        <w:rPr>
          <w:sz w:val="28"/>
          <w:szCs w:val="28"/>
          <w:lang w:eastAsia="ar-SA"/>
        </w:rPr>
        <w:t xml:space="preserve">в многофункциональном центре </w:t>
      </w:r>
      <w:r w:rsidR="0037772F" w:rsidRPr="00AE0A07">
        <w:rPr>
          <w:sz w:val="28"/>
          <w:szCs w:val="28"/>
          <w:lang w:eastAsia="ar-SA"/>
        </w:rPr>
        <w:t xml:space="preserve">предоставления государственных </w:t>
      </w:r>
      <w:r w:rsidRPr="00AE0A07">
        <w:rPr>
          <w:sz w:val="28"/>
          <w:szCs w:val="28"/>
          <w:lang w:eastAsia="ar-SA"/>
        </w:rPr>
        <w:t>и муниципальных услуг (в том числе в полном объеме), по выбору заявителя</w:t>
      </w:r>
      <w:proofErr w:type="gramEnd"/>
      <w:r w:rsidRPr="00AE0A07">
        <w:rPr>
          <w:sz w:val="28"/>
          <w:szCs w:val="28"/>
          <w:lang w:eastAsia="ar-SA"/>
        </w:rPr>
        <w:t xml:space="preserve"> (экстерриториальный</w:t>
      </w:r>
      <w:r w:rsidR="0037772F" w:rsidRPr="00AE0A07">
        <w:rPr>
          <w:sz w:val="28"/>
          <w:szCs w:val="28"/>
          <w:lang w:eastAsia="ar-SA"/>
        </w:rPr>
        <w:t xml:space="preserve"> принцип), посредством запроса </w:t>
      </w:r>
      <w:r w:rsidRPr="00AE0A07">
        <w:rPr>
          <w:sz w:val="28"/>
          <w:szCs w:val="28"/>
          <w:lang w:eastAsia="ar-SA"/>
        </w:rPr>
        <w:t xml:space="preserve">о предоставлении нескольких государственных и (или) муниципальных услуг в </w:t>
      </w:r>
      <w:r w:rsidRPr="00AE0A07">
        <w:rPr>
          <w:sz w:val="28"/>
          <w:szCs w:val="28"/>
          <w:lang w:eastAsia="ar-SA"/>
        </w:rPr>
        <w:lastRenderedPageBreak/>
        <w:t>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 w:rsidRPr="00AE0A07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 w:rsidRPr="00AE0A07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E74340" w:rsidRPr="00AE0A07" w:rsidRDefault="00E74340" w:rsidP="00E3411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AE0A07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AE0A07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</w:rPr>
        <w:t>при предо</w:t>
      </w:r>
      <w:r w:rsidR="0037772F" w:rsidRPr="00AE0A07">
        <w:rPr>
          <w:sz w:val="28"/>
          <w:szCs w:val="28"/>
        </w:rPr>
        <w:t xml:space="preserve">ставлении муниципальной услуги </w:t>
      </w:r>
      <w:r w:rsidRPr="00AE0A07">
        <w:rPr>
          <w:sz w:val="28"/>
          <w:szCs w:val="28"/>
        </w:rPr>
        <w:t xml:space="preserve">и их продолжительность;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своевременное рассмотрение документ</w:t>
      </w:r>
      <w:r w:rsidR="0037772F" w:rsidRPr="00AE0A07">
        <w:rPr>
          <w:sz w:val="28"/>
          <w:szCs w:val="28"/>
        </w:rPr>
        <w:t xml:space="preserve">ов, представленных Заявителем, </w:t>
      </w:r>
      <w:r w:rsidRPr="00AE0A07">
        <w:rPr>
          <w:sz w:val="28"/>
          <w:szCs w:val="28"/>
        </w:rPr>
        <w:t xml:space="preserve">в случае необходимости – с участием Заявителя;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2.17.2. </w:t>
      </w:r>
      <w:r w:rsidRPr="00AE0A07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E74340" w:rsidRPr="00AE0A07" w:rsidRDefault="00E74340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E74340" w:rsidRPr="00AE0A07" w:rsidRDefault="00E74340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E74340" w:rsidRPr="00AE0A07" w:rsidRDefault="00E74340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время ожидания ответа на подачу заявления;</w:t>
      </w:r>
    </w:p>
    <w:p w:rsidR="00E74340" w:rsidRPr="00AE0A07" w:rsidRDefault="00E74340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время предоставления муниципальной услуги;</w:t>
      </w:r>
    </w:p>
    <w:p w:rsidR="00E74340" w:rsidRPr="00AE0A07" w:rsidRDefault="00E74340" w:rsidP="00E3411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2.17.3. </w:t>
      </w:r>
      <w:proofErr w:type="gramStart"/>
      <w:r w:rsidRPr="00AE0A07">
        <w:rPr>
          <w:sz w:val="28"/>
          <w:szCs w:val="28"/>
        </w:rPr>
        <w:t xml:space="preserve">В ходе предоставления муниципальной услуги Заявитель </w:t>
      </w:r>
      <w:r w:rsidRPr="00AE0A07">
        <w:rPr>
          <w:sz w:val="28"/>
          <w:szCs w:val="28"/>
          <w:lang w:eastAsia="ar-SA"/>
        </w:rPr>
        <w:lastRenderedPageBreak/>
        <w:t xml:space="preserve">взаимодействует с должностными лицами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  <w:lang w:eastAsia="ar-SA"/>
        </w:rPr>
        <w:t xml:space="preserve"> неограниченное количество раз.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AE0A07">
        <w:rPr>
          <w:sz w:val="28"/>
          <w:szCs w:val="28"/>
          <w:lang w:eastAsia="en-US"/>
        </w:rPr>
        <w:t>Уполномоченным органом</w:t>
      </w:r>
      <w:r w:rsidRPr="00AE0A07">
        <w:rPr>
          <w:sz w:val="28"/>
          <w:szCs w:val="28"/>
        </w:rPr>
        <w:t>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 w:rsidRPr="00AE0A07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</w:t>
      </w:r>
      <w:r w:rsidRPr="00AE0A07">
        <w:rPr>
          <w:kern w:val="1"/>
          <w:sz w:val="28"/>
          <w:szCs w:val="28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Заявителю обеспечивается возможность: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приема и регистрации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2.17.6. Заявителю обеспечивается возможность предоставления нескольких государственных и (</w:t>
      </w:r>
      <w:r w:rsidR="0037772F" w:rsidRPr="00AE0A07">
        <w:rPr>
          <w:sz w:val="28"/>
          <w:szCs w:val="28"/>
          <w:lang w:eastAsia="ar-SA"/>
        </w:rPr>
        <w:t xml:space="preserve">или) муниципальных услуг в МФЦ </w:t>
      </w:r>
      <w:r w:rsidRPr="00AE0A07">
        <w:rPr>
          <w:sz w:val="28"/>
          <w:szCs w:val="28"/>
          <w:lang w:eastAsia="ar-SA"/>
        </w:rPr>
        <w:t xml:space="preserve">в соответствии со статьей 15.1 Федерального закона </w:t>
      </w:r>
      <w:r w:rsidR="0037772F" w:rsidRPr="00AE0A07">
        <w:rPr>
          <w:iCs/>
          <w:sz w:val="28"/>
          <w:szCs w:val="28"/>
          <w:lang w:eastAsia="ar-SA"/>
        </w:rPr>
        <w:t xml:space="preserve">от 27 июля 2010 г. </w:t>
      </w:r>
      <w:r w:rsidRPr="00AE0A07">
        <w:rPr>
          <w:iCs/>
          <w:sz w:val="28"/>
          <w:szCs w:val="28"/>
          <w:lang w:eastAsia="ar-SA"/>
        </w:rPr>
        <w:t xml:space="preserve">№ 210-ФЗ "Об организации </w:t>
      </w:r>
      <w:r w:rsidR="0037772F" w:rsidRPr="00AE0A07">
        <w:rPr>
          <w:iCs/>
          <w:sz w:val="28"/>
          <w:szCs w:val="28"/>
          <w:lang w:eastAsia="ar-SA"/>
        </w:rPr>
        <w:t xml:space="preserve">предоставления государственных </w:t>
      </w:r>
      <w:r w:rsidRPr="00AE0A07">
        <w:rPr>
          <w:iCs/>
          <w:sz w:val="28"/>
          <w:szCs w:val="28"/>
          <w:lang w:eastAsia="ar-SA"/>
        </w:rPr>
        <w:t>и муниципальных услуг"</w:t>
      </w:r>
      <w:r w:rsidRPr="00AE0A07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lastRenderedPageBreak/>
        <w:t>Заявление, составленное МФЦ на основании комплексного запроса Заявителя, должно быть подписано</w:t>
      </w:r>
      <w:r w:rsidR="0037772F" w:rsidRPr="00AE0A07">
        <w:rPr>
          <w:sz w:val="28"/>
          <w:szCs w:val="28"/>
          <w:lang w:eastAsia="ar-SA"/>
        </w:rPr>
        <w:t xml:space="preserve"> уполномоченным работником МФЦ </w:t>
      </w:r>
      <w:r w:rsidRPr="00AE0A07">
        <w:rPr>
          <w:sz w:val="28"/>
          <w:szCs w:val="28"/>
          <w:lang w:eastAsia="ar-SA"/>
        </w:rPr>
        <w:t>и скреплено печатью МФЦ.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Заявление, составленное на о</w:t>
      </w:r>
      <w:r w:rsidR="0037772F" w:rsidRPr="00AE0A07">
        <w:rPr>
          <w:sz w:val="28"/>
          <w:szCs w:val="28"/>
          <w:lang w:eastAsia="ar-SA"/>
        </w:rPr>
        <w:t xml:space="preserve">сновании комплексного запроса, </w:t>
      </w:r>
      <w:r w:rsidRPr="00AE0A07">
        <w:rPr>
          <w:sz w:val="28"/>
          <w:szCs w:val="28"/>
          <w:lang w:eastAsia="ar-SA"/>
        </w:rPr>
        <w:t>и документы, необходимые для предоставления муниципальной услуги, направляются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  <w:lang w:eastAsia="ar-SA"/>
        </w:rPr>
        <w:t>с приложением копии комплексного запроса, заверенной МФЦ.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Направление МФЦ заявлений, а также указанных в части 4 статьи 15.1 статьи Федерального закона </w:t>
      </w:r>
      <w:r w:rsidRPr="00AE0A07">
        <w:rPr>
          <w:iCs/>
          <w:sz w:val="28"/>
          <w:szCs w:val="28"/>
          <w:lang w:eastAsia="ar-SA"/>
        </w:rPr>
        <w:t>от 27 июля 2010 г. № 210-ФЗ "Об организации предоставления государственных и муниципальных услуг"</w:t>
      </w:r>
      <w:r w:rsidR="0037772F" w:rsidRPr="00AE0A07">
        <w:rPr>
          <w:sz w:val="28"/>
          <w:szCs w:val="28"/>
          <w:lang w:eastAsia="ar-SA"/>
        </w:rPr>
        <w:t xml:space="preserve"> документов </w:t>
      </w:r>
      <w:r w:rsidRPr="00AE0A07">
        <w:rPr>
          <w:sz w:val="28"/>
          <w:szCs w:val="28"/>
          <w:lang w:eastAsia="ar-SA"/>
        </w:rPr>
        <w:t>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  <w:lang w:eastAsia="ar-SA"/>
        </w:rPr>
        <w:t>осуществляется не позднее одного рабочего дня, следующего за днем получения комплексного запроса.</w:t>
      </w:r>
    </w:p>
    <w:p w:rsidR="00E74340" w:rsidRPr="00AE0A07" w:rsidRDefault="00E74340" w:rsidP="0037772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</w:t>
      </w:r>
      <w:r w:rsidR="0037772F" w:rsidRPr="00AE0A07">
        <w:rPr>
          <w:sz w:val="28"/>
          <w:szCs w:val="28"/>
          <w:lang w:eastAsia="ar-SA"/>
        </w:rPr>
        <w:t xml:space="preserve">ниципальных) услуг, включенных </w:t>
      </w:r>
      <w:r w:rsidRPr="00AE0A07">
        <w:rPr>
          <w:sz w:val="28"/>
          <w:szCs w:val="28"/>
          <w:lang w:eastAsia="ar-SA"/>
        </w:rPr>
        <w:t xml:space="preserve">в комплексный запрос. </w:t>
      </w:r>
    </w:p>
    <w:p w:rsidR="00E74340" w:rsidRPr="00AE0A07" w:rsidRDefault="00E74340" w:rsidP="003777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E74340" w:rsidRPr="00AE0A07" w:rsidRDefault="00E74340" w:rsidP="00E34119">
      <w:pPr>
        <w:widowControl w:val="0"/>
        <w:tabs>
          <w:tab w:val="left" w:pos="8232"/>
        </w:tabs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 бумажном носителе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  <w:lang w:eastAsia="ar-SA"/>
        </w:rPr>
        <w:t xml:space="preserve">при личном обращении; </w:t>
      </w:r>
    </w:p>
    <w:p w:rsidR="00E74340" w:rsidRPr="00AE0A07" w:rsidRDefault="00E74340" w:rsidP="00E34119">
      <w:pPr>
        <w:widowControl w:val="0"/>
        <w:tabs>
          <w:tab w:val="left" w:pos="8232"/>
        </w:tabs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 бумажном носителе в Уполномоченный орган посредством почтовой связи;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 бумажном носителе в МФЦ при личном обращении;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</w:t>
      </w:r>
      <w:r w:rsidR="0037772F" w:rsidRPr="00AE0A07">
        <w:rPr>
          <w:sz w:val="28"/>
          <w:szCs w:val="28"/>
        </w:rPr>
        <w:t xml:space="preserve">оченным должностным лицом МФЦ, </w:t>
      </w:r>
      <w:r w:rsidRPr="00AE0A07">
        <w:rPr>
          <w:sz w:val="28"/>
          <w:szCs w:val="28"/>
        </w:rPr>
        <w:t>в</w:t>
      </w:r>
      <w:r w:rsidRPr="00AE0A07">
        <w:rPr>
          <w:sz w:val="28"/>
          <w:szCs w:val="28"/>
          <w:lang w:eastAsia="en-US"/>
        </w:rPr>
        <w:t xml:space="preserve"> Уполномоченный орган</w:t>
      </w:r>
      <w:r w:rsidRPr="00AE0A07">
        <w:rPr>
          <w:sz w:val="28"/>
          <w:szCs w:val="28"/>
        </w:rPr>
        <w:t>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2.18.3. </w:t>
      </w:r>
      <w:proofErr w:type="gramStart"/>
      <w:r w:rsidRPr="00AE0A07">
        <w:rPr>
          <w:sz w:val="28"/>
          <w:szCs w:val="28"/>
          <w:lang w:eastAsia="ar-SA"/>
        </w:rPr>
        <w:t xml:space="preserve">При направлении заявлений и </w:t>
      </w:r>
      <w:r w:rsidR="0037772F" w:rsidRPr="00AE0A07">
        <w:rPr>
          <w:sz w:val="28"/>
          <w:szCs w:val="28"/>
          <w:lang w:eastAsia="ar-SA"/>
        </w:rPr>
        <w:t xml:space="preserve">документов в электронной форме </w:t>
      </w:r>
      <w:r w:rsidRPr="00AE0A07">
        <w:rPr>
          <w:sz w:val="28"/>
          <w:szCs w:val="28"/>
          <w:lang w:eastAsia="ar-SA"/>
        </w:rPr>
        <w:t xml:space="preserve">с </w:t>
      </w:r>
      <w:r w:rsidRPr="00AE0A07">
        <w:rPr>
          <w:sz w:val="28"/>
          <w:szCs w:val="28"/>
          <w:lang w:eastAsia="ar-SA"/>
        </w:rPr>
        <w:lastRenderedPageBreak/>
        <w:t>использованием Единого портала, Регионального портала заявление и документы должны быть подписаны усиленной квалифицированной электронной подписью в соответствии с требованиями Федерального закона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AE0A07">
        <w:rPr>
          <w:sz w:val="28"/>
          <w:szCs w:val="28"/>
          <w:lang w:eastAsia="ar-SA"/>
        </w:rPr>
        <w:t xml:space="preserve"> получением государственных и муниципальных услуг".</w:t>
      </w:r>
    </w:p>
    <w:p w:rsidR="00E74340" w:rsidRPr="00AE0A07" w:rsidRDefault="00E74340" w:rsidP="0037772F">
      <w:pPr>
        <w:widowControl w:val="0"/>
        <w:tabs>
          <w:tab w:val="left" w:pos="42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AE0A07">
        <w:rPr>
          <w:sz w:val="28"/>
          <w:szCs w:val="28"/>
          <w:vertAlign w:val="superscript"/>
        </w:rPr>
        <w:t xml:space="preserve">1 </w:t>
      </w:r>
      <w:r w:rsidRPr="00AE0A07">
        <w:rPr>
          <w:sz w:val="28"/>
          <w:szCs w:val="28"/>
        </w:rPr>
        <w:t>Правил определения видов электронной подписи, использование кот</w:t>
      </w:r>
      <w:r w:rsidR="0037772F" w:rsidRPr="00AE0A07">
        <w:rPr>
          <w:sz w:val="28"/>
          <w:szCs w:val="28"/>
        </w:rPr>
        <w:t xml:space="preserve">орых допускается при обращении </w:t>
      </w:r>
      <w:r w:rsidRPr="00AE0A07">
        <w:rPr>
          <w:sz w:val="28"/>
          <w:szCs w:val="28"/>
        </w:rPr>
        <w:t>за получением государственных и муниципальных услуг, утвержденных постановлением Правительства Российско</w:t>
      </w:r>
      <w:r w:rsidR="0037772F" w:rsidRPr="00AE0A07">
        <w:rPr>
          <w:sz w:val="28"/>
          <w:szCs w:val="28"/>
        </w:rPr>
        <w:t xml:space="preserve">й Федерации от 25 июня 2012 г. </w:t>
      </w:r>
      <w:r w:rsidRPr="00AE0A07">
        <w:rPr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AE0A07">
        <w:rPr>
          <w:sz w:val="28"/>
          <w:szCs w:val="28"/>
        </w:rPr>
        <w:t xml:space="preserve"> </w:t>
      </w:r>
      <w:proofErr w:type="gramStart"/>
      <w:r w:rsidRPr="00AE0A07">
        <w:rPr>
          <w:sz w:val="28"/>
          <w:szCs w:val="28"/>
        </w:rPr>
        <w:t>при</w:t>
      </w:r>
      <w:r w:rsidR="0037772F" w:rsidRPr="00AE0A07">
        <w:rPr>
          <w:sz w:val="28"/>
          <w:szCs w:val="28"/>
        </w:rPr>
        <w:t xml:space="preserve"> обращении в электронной форме </w:t>
      </w:r>
      <w:r w:rsidRPr="00AE0A07">
        <w:rPr>
          <w:sz w:val="28"/>
          <w:szCs w:val="28"/>
        </w:rPr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AE0A07">
        <w:rPr>
          <w:sz w:val="28"/>
          <w:szCs w:val="28"/>
          <w:lang w:eastAsia="ar-SA"/>
        </w:rPr>
        <w:t>федеральной государственной информационной системы "Единая систем</w:t>
      </w:r>
      <w:r w:rsidR="0037772F" w:rsidRPr="00AE0A07">
        <w:rPr>
          <w:sz w:val="28"/>
          <w:szCs w:val="28"/>
          <w:lang w:eastAsia="ar-SA"/>
        </w:rPr>
        <w:t xml:space="preserve">а идентификации </w:t>
      </w:r>
      <w:r w:rsidRPr="00AE0A07">
        <w:rPr>
          <w:sz w:val="28"/>
          <w:szCs w:val="28"/>
          <w:lang w:eastAsia="ar-SA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AE0A07">
        <w:rPr>
          <w:sz w:val="28"/>
          <w:szCs w:val="28"/>
        </w:rPr>
        <w:t>, Заявитель вправе использовать простую эле</w:t>
      </w:r>
      <w:r w:rsidR="0037772F" w:rsidRPr="00AE0A07">
        <w:rPr>
          <w:sz w:val="28"/>
          <w:szCs w:val="28"/>
        </w:rPr>
        <w:t xml:space="preserve">ктронную подпись при обращении </w:t>
      </w:r>
      <w:r w:rsidRPr="00AE0A07">
        <w:rPr>
          <w:sz w:val="28"/>
          <w:szCs w:val="28"/>
        </w:rPr>
        <w:t>в электронной</w:t>
      </w:r>
      <w:proofErr w:type="gramEnd"/>
      <w:r w:rsidRPr="00AE0A07">
        <w:rPr>
          <w:sz w:val="28"/>
          <w:szCs w:val="28"/>
        </w:rPr>
        <w:t xml:space="preserve"> форме за получением муниципаль</w:t>
      </w:r>
      <w:r w:rsidR="0037772F" w:rsidRPr="00AE0A07">
        <w:rPr>
          <w:sz w:val="28"/>
          <w:szCs w:val="28"/>
        </w:rPr>
        <w:t xml:space="preserve">ной услуги при условии, что при </w:t>
      </w:r>
      <w:r w:rsidRPr="00AE0A07">
        <w:rPr>
          <w:sz w:val="28"/>
          <w:szCs w:val="28"/>
        </w:rPr>
        <w:t>выдаче ключа простой электронной подписи личность физического лица установлена при личном приеме.</w:t>
      </w:r>
    </w:p>
    <w:p w:rsidR="0037772F" w:rsidRPr="00AE0A07" w:rsidRDefault="0037772F" w:rsidP="0037772F">
      <w:pPr>
        <w:widowControl w:val="0"/>
        <w:tabs>
          <w:tab w:val="left" w:pos="42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4340" w:rsidRPr="00AE0A07" w:rsidRDefault="00E74340" w:rsidP="003777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 Состав, последовательность и сроки выполнения</w:t>
      </w:r>
      <w:r w:rsidR="0037772F" w:rsidRPr="00AE0A07">
        <w:rPr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 w:rsidR="0037772F" w:rsidRPr="00AE0A07">
        <w:rPr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 w:rsidR="0037772F" w:rsidRPr="00AE0A07">
        <w:rPr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:rsidR="00E74340" w:rsidRPr="00AE0A07" w:rsidRDefault="00E74340" w:rsidP="00E34119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E74340" w:rsidRPr="00AE0A07" w:rsidRDefault="00E74340" w:rsidP="003777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3.1. Исчерпывающий перечень адми</w:t>
      </w:r>
      <w:r w:rsidR="0037772F" w:rsidRPr="00AE0A07">
        <w:rPr>
          <w:sz w:val="28"/>
          <w:szCs w:val="28"/>
        </w:rPr>
        <w:t xml:space="preserve">нистративных процедур </w:t>
      </w:r>
      <w:r w:rsidRPr="00AE0A07">
        <w:rPr>
          <w:sz w:val="28"/>
          <w:szCs w:val="28"/>
        </w:rPr>
        <w:t>(действий) при предоставлении муниципальной услуги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  <w:r w:rsidRPr="00AE0A07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  <w:r w:rsidRPr="00AE0A07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передача курьером пакета документов из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en-US"/>
        </w:rPr>
        <w:br/>
      </w:r>
      <w:r w:rsidRPr="00AE0A07">
        <w:rPr>
          <w:sz w:val="28"/>
          <w:szCs w:val="28"/>
          <w:lang w:eastAsia="ar-SA"/>
        </w:rPr>
        <w:t>в МФЦ;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74340" w:rsidRPr="00AE0A07" w:rsidRDefault="00E74340" w:rsidP="0037772F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AE0A07">
        <w:rPr>
          <w:sz w:val="28"/>
          <w:szCs w:val="28"/>
          <w:lang w:eastAsia="en-US"/>
        </w:rPr>
        <w:t>Уполномоченным органом</w:t>
      </w:r>
      <w:r w:rsidRPr="00AE0A07">
        <w:rPr>
          <w:sz w:val="28"/>
          <w:szCs w:val="28"/>
          <w:lang w:eastAsia="ar-SA"/>
        </w:rPr>
        <w:t xml:space="preserve">, </w:t>
      </w:r>
      <w:r w:rsidRPr="00AE0A07">
        <w:rPr>
          <w:sz w:val="28"/>
          <w:szCs w:val="28"/>
          <w:lang w:eastAsia="ar-SA"/>
        </w:rPr>
        <w:lastRenderedPageBreak/>
        <w:t xml:space="preserve">обратившись с соответствующим заявлением в </w:t>
      </w:r>
      <w:r w:rsidRPr="00AE0A07">
        <w:rPr>
          <w:sz w:val="28"/>
          <w:szCs w:val="28"/>
          <w:lang w:eastAsia="en-US"/>
        </w:rPr>
        <w:t>Уполномоченный орган</w:t>
      </w:r>
      <w:r w:rsidRPr="00AE0A07">
        <w:rPr>
          <w:sz w:val="28"/>
          <w:szCs w:val="28"/>
          <w:lang w:eastAsia="ar-SA"/>
        </w:rPr>
        <w:t>, в том числе в электронной форме, либо МФЦ.</w:t>
      </w:r>
    </w:p>
    <w:p w:rsidR="00E74340" w:rsidRPr="00AE0A07" w:rsidRDefault="00E74340" w:rsidP="0037772F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3.2. Последовательность выполнения</w:t>
      </w:r>
      <w:r w:rsidR="0037772F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 xml:space="preserve">административных процедур (действий) осуществляемых администрацией муниципального образования </w:t>
      </w:r>
      <w:proofErr w:type="spellStart"/>
      <w:r w:rsidRPr="00AE0A07">
        <w:rPr>
          <w:kern w:val="1"/>
          <w:sz w:val="28"/>
          <w:szCs w:val="28"/>
          <w:lang w:eastAsia="ar-SA"/>
        </w:rPr>
        <w:t>Приморско-Ахтарский</w:t>
      </w:r>
      <w:proofErr w:type="spellEnd"/>
      <w:r w:rsidRPr="00AE0A07">
        <w:rPr>
          <w:kern w:val="1"/>
          <w:sz w:val="28"/>
          <w:szCs w:val="28"/>
          <w:lang w:eastAsia="ar-SA"/>
        </w:rPr>
        <w:t xml:space="preserve"> район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 xml:space="preserve">3.2.1. </w:t>
      </w:r>
      <w:r w:rsidRPr="00AE0A07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</w:rPr>
        <w:t>с заявлением и документами, указанными в подразделе 2.6 Регламента представленными Заявителем по его инициативе самостоятельно, или поступление заявления и документов</w:t>
      </w:r>
      <w:r w:rsidR="0037772F"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</w:rPr>
        <w:t xml:space="preserve">в </w:t>
      </w:r>
      <w:r w:rsidRPr="00AE0A07">
        <w:rPr>
          <w:sz w:val="28"/>
          <w:szCs w:val="28"/>
          <w:lang w:eastAsia="en-US"/>
        </w:rPr>
        <w:t xml:space="preserve">Уполномоченный орган </w:t>
      </w:r>
      <w:r w:rsidRPr="00AE0A07">
        <w:rPr>
          <w:sz w:val="28"/>
          <w:szCs w:val="28"/>
        </w:rPr>
        <w:t xml:space="preserve">из МФЦ.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3.2.1.2. Заявление и д</w:t>
      </w:r>
      <w:r w:rsidR="0037772F" w:rsidRPr="00AE0A07">
        <w:rPr>
          <w:sz w:val="28"/>
          <w:szCs w:val="28"/>
        </w:rPr>
        <w:t xml:space="preserve">окументы могут быть направлены </w:t>
      </w:r>
      <w:r w:rsidRPr="00AE0A07">
        <w:rPr>
          <w:sz w:val="28"/>
          <w:szCs w:val="28"/>
        </w:rPr>
        <w:t>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</w:rPr>
        <w:t>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проверяет наличие документов, необходимых для предоставления муниципальной услуги, согласно перечню, указанному в подразделе 2.6 Регламента, представленных Заявителем по его инициативе самостоятельно;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производит регистрацию зая</w:t>
      </w:r>
      <w:r w:rsidR="0037772F" w:rsidRPr="00AE0A07">
        <w:rPr>
          <w:sz w:val="28"/>
          <w:szCs w:val="28"/>
        </w:rPr>
        <w:t xml:space="preserve">вления и документов, указанных </w:t>
      </w:r>
      <w:r w:rsidRPr="00AE0A07">
        <w:rPr>
          <w:sz w:val="28"/>
          <w:szCs w:val="28"/>
        </w:rPr>
        <w:t>в подразделе 2.6 Регламента, представленных Заявителем по его инициативе самостоятельно, в день их поступления в</w:t>
      </w:r>
      <w:r w:rsidRPr="00AE0A07">
        <w:rPr>
          <w:sz w:val="28"/>
          <w:szCs w:val="28"/>
          <w:lang w:eastAsia="en-US"/>
        </w:rPr>
        <w:t xml:space="preserve"> Уполномоченный орган;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выявляет наличие в заявлении и д</w:t>
      </w:r>
      <w:r w:rsidR="0037772F" w:rsidRPr="00AE0A07">
        <w:rPr>
          <w:sz w:val="28"/>
          <w:szCs w:val="28"/>
        </w:rPr>
        <w:t xml:space="preserve">окументах исправлений, которые </w:t>
      </w:r>
      <w:r w:rsidRPr="00AE0A07">
        <w:rPr>
          <w:sz w:val="28"/>
          <w:szCs w:val="28"/>
        </w:rPr>
        <w:t>не позволяют однозначно истолковать их содержание;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AE0A07">
        <w:rPr>
          <w:sz w:val="28"/>
          <w:szCs w:val="28"/>
        </w:rPr>
        <w:t>в случае представления не заверенной в установленном порядке копии документа указанного в подразделе 2.6 Регламента, представленных Заявителем по его инициативе самостоятельно,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 xml:space="preserve">сверяет ее с оригиналом и ставит на ней </w:t>
      </w:r>
      <w:proofErr w:type="spellStart"/>
      <w:r w:rsidRPr="00AE0A07">
        <w:rPr>
          <w:sz w:val="28"/>
          <w:szCs w:val="28"/>
        </w:rPr>
        <w:t>заверительную</w:t>
      </w:r>
      <w:proofErr w:type="spellEnd"/>
      <w:r w:rsidRPr="00AE0A07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выдает расписку-уведомление о приеме (регистрации) документов, указанных в подразделе 2.6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возвращает их Заявителю по его требованию.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AE0A07">
        <w:rPr>
          <w:sz w:val="28"/>
          <w:szCs w:val="28"/>
        </w:rPr>
        <w:t>В случае если документы, указанные в подраздела 2.6 Регламента содержат основания предусмотренны</w:t>
      </w:r>
      <w:r w:rsidR="0037772F" w:rsidRPr="00AE0A07">
        <w:rPr>
          <w:sz w:val="28"/>
          <w:szCs w:val="28"/>
        </w:rPr>
        <w:t xml:space="preserve">е пунктом 2.9.1 подраздела 2.9 </w:t>
      </w:r>
      <w:r w:rsidRPr="00AE0A07">
        <w:rPr>
          <w:sz w:val="28"/>
          <w:szCs w:val="28"/>
        </w:rPr>
        <w:t>раздела 2 Регламента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принимает решение об отказе</w:t>
      </w:r>
      <w:r w:rsidRPr="00AE0A07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</w:t>
      </w:r>
      <w:r w:rsidRPr="00AE0A07">
        <w:rPr>
          <w:sz w:val="28"/>
          <w:szCs w:val="28"/>
          <w:lang w:eastAsia="ar-SA"/>
        </w:rPr>
        <w:lastRenderedPageBreak/>
        <w:t>услуги</w:t>
      </w:r>
      <w:r w:rsidRPr="00AE0A07">
        <w:rPr>
          <w:sz w:val="28"/>
          <w:szCs w:val="28"/>
        </w:rPr>
        <w:t xml:space="preserve"> и направляет Заявителю уведомление об отказе </w:t>
      </w:r>
      <w:r w:rsidRPr="00AE0A07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AE0A07">
        <w:rPr>
          <w:sz w:val="28"/>
          <w:szCs w:val="28"/>
        </w:rPr>
        <w:t xml:space="preserve"> с указанием причин отказа (приложение №3 к административному регламенту).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3.2.1.4. Максимальный срок выполнения административной процедуры составляет семь календарных дней.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3.2.1.5. Исполнение данной админи</w:t>
      </w:r>
      <w:r w:rsidR="0037772F" w:rsidRPr="00AE0A07">
        <w:rPr>
          <w:sz w:val="28"/>
          <w:szCs w:val="28"/>
          <w:lang w:eastAsia="ar-SA"/>
        </w:rPr>
        <w:t xml:space="preserve">стративной процедуры возложено </w:t>
      </w:r>
      <w:r w:rsidRPr="00AE0A07">
        <w:rPr>
          <w:sz w:val="28"/>
          <w:szCs w:val="28"/>
          <w:lang w:eastAsia="ar-SA"/>
        </w:rPr>
        <w:t>на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AE0A07">
        <w:rPr>
          <w:sz w:val="28"/>
          <w:szCs w:val="28"/>
        </w:rPr>
        <w:t>необходимых для предоставления муниципальной услуги</w:t>
      </w:r>
      <w:r w:rsidRPr="00AE0A07">
        <w:rPr>
          <w:sz w:val="28"/>
          <w:szCs w:val="28"/>
          <w:lang w:eastAsia="ar-SA"/>
        </w:rPr>
        <w:t xml:space="preserve">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(приложение №2 к административному регламенту) или </w:t>
      </w:r>
      <w:r w:rsidRPr="00AE0A07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AE0A07">
        <w:rPr>
          <w:sz w:val="28"/>
          <w:szCs w:val="28"/>
        </w:rPr>
        <w:t>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AE0A07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AE0A07">
        <w:rPr>
          <w:sz w:val="28"/>
          <w:szCs w:val="28"/>
        </w:rPr>
        <w:t xml:space="preserve"> с указанием причин отказа.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 3.2.2. </w:t>
      </w:r>
      <w:r w:rsidRPr="00AE0A07">
        <w:rPr>
          <w:sz w:val="28"/>
          <w:szCs w:val="28"/>
          <w:lang w:eastAsia="ar-SA"/>
        </w:rPr>
        <w:t>Рассмотрение заявления и прилагаемых к нему документов.</w:t>
      </w:r>
      <w:r w:rsidRPr="00AE0A07">
        <w:rPr>
          <w:sz w:val="28"/>
          <w:szCs w:val="28"/>
        </w:rPr>
        <w:t xml:space="preserve">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3.2.2.1.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3.2.2.2.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осуществляет проверку документов, указанных в подразделе 2.6 Регламента, на предмет соответствия действующему законодательству и наличия оснований для предоставления муниципальной ус</w:t>
      </w:r>
      <w:r w:rsidR="0037772F" w:rsidRPr="00AE0A07">
        <w:rPr>
          <w:sz w:val="28"/>
          <w:szCs w:val="28"/>
        </w:rPr>
        <w:t xml:space="preserve">луги либо оснований для отказа </w:t>
      </w:r>
      <w:r w:rsidRPr="00AE0A07">
        <w:rPr>
          <w:sz w:val="28"/>
          <w:szCs w:val="28"/>
        </w:rPr>
        <w:t>в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3.2.2.3. Максимальный срок выполнения административной процедуры составляет три календарных дней.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3.2.2.4. Исполнение данной админи</w:t>
      </w:r>
      <w:r w:rsidR="0037772F" w:rsidRPr="00AE0A07">
        <w:rPr>
          <w:sz w:val="28"/>
          <w:szCs w:val="28"/>
          <w:lang w:eastAsia="ar-SA"/>
        </w:rPr>
        <w:t xml:space="preserve">стративной процедуры возложено </w:t>
      </w:r>
      <w:r w:rsidRPr="00AE0A07">
        <w:rPr>
          <w:sz w:val="28"/>
          <w:szCs w:val="28"/>
          <w:lang w:eastAsia="ar-SA"/>
        </w:rPr>
        <w:t>на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AE0A07">
        <w:rPr>
          <w:sz w:val="28"/>
          <w:szCs w:val="28"/>
        </w:rPr>
        <w:t>необходимых для предоставления муниципальной услуги</w:t>
      </w:r>
      <w:r w:rsidRPr="00AE0A07">
        <w:rPr>
          <w:sz w:val="28"/>
          <w:szCs w:val="28"/>
          <w:lang w:eastAsia="ar-SA"/>
        </w:rPr>
        <w:t xml:space="preserve">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3.2.2.5. Критерием принятия решения по данной административной процедуре является соответствие полного комплекта документов  предусмотренных подразделом 2.6 Регламента, требованиям законодательства, регулирующего предоставления муниципальной услуги.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3.2.2.6. Результатом административной процедуры является осуществление должностным лицом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проверки документов, указанных в подразделе 2.6 Регламента, на предмет соответствия законодательству, регулирующему предоставления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lastRenderedPageBreak/>
        <w:t>3.2.2.7. 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администрации.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3.2.3. Принятие решения о предоставлении либо об отказе в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3.2.3.1. Основанием для начала административной процедуры является окончание проверки документов, указанных в подраз</w:t>
      </w:r>
      <w:r w:rsidR="0037772F" w:rsidRPr="00AE0A07">
        <w:rPr>
          <w:sz w:val="28"/>
          <w:szCs w:val="28"/>
        </w:rPr>
        <w:t xml:space="preserve">деле 2.6 Регламента, </w:t>
      </w:r>
      <w:r w:rsidRPr="00AE0A07">
        <w:rPr>
          <w:sz w:val="28"/>
          <w:szCs w:val="28"/>
        </w:rPr>
        <w:t>на предмет соответствия действующему законодательству.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3.2.3.2. </w:t>
      </w:r>
      <w:proofErr w:type="gramStart"/>
      <w:r w:rsidRPr="00AE0A07">
        <w:rPr>
          <w:sz w:val="28"/>
          <w:szCs w:val="28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 xml:space="preserve">по результатам проверки документов </w:t>
      </w:r>
      <w:r w:rsidRPr="00AE0A07">
        <w:rPr>
          <w:sz w:val="28"/>
          <w:szCs w:val="28"/>
        </w:rPr>
        <w:t xml:space="preserve">указанных в подразделе 2.6 Регламента, </w:t>
      </w:r>
      <w:r w:rsidRPr="00AE0A07">
        <w:rPr>
          <w:sz w:val="28"/>
          <w:szCs w:val="28"/>
          <w:lang w:eastAsia="ar-SA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трех рабочих дней готовит проект мотивированного отказа в предоставлении муниципальной услуги, обеспечивает</w:t>
      </w:r>
      <w:r w:rsidR="0037772F" w:rsidRPr="00AE0A07">
        <w:rPr>
          <w:sz w:val="28"/>
          <w:szCs w:val="28"/>
          <w:lang w:eastAsia="ar-SA"/>
        </w:rPr>
        <w:t xml:space="preserve"> его согласование и подписание </w:t>
      </w:r>
      <w:r w:rsidRPr="00AE0A07">
        <w:rPr>
          <w:sz w:val="28"/>
          <w:szCs w:val="28"/>
          <w:lang w:eastAsia="ar-SA"/>
        </w:rPr>
        <w:t>в установленном в</w:t>
      </w:r>
      <w:r w:rsidRPr="00AE0A07">
        <w:rPr>
          <w:sz w:val="28"/>
          <w:szCs w:val="28"/>
          <w:lang w:eastAsia="en-US"/>
        </w:rPr>
        <w:t xml:space="preserve"> Уполномоченном органе </w:t>
      </w:r>
      <w:r w:rsidRPr="00AE0A07">
        <w:rPr>
          <w:sz w:val="28"/>
          <w:szCs w:val="28"/>
          <w:lang w:eastAsia="ar-SA"/>
        </w:rPr>
        <w:t>порядке.</w:t>
      </w:r>
      <w:proofErr w:type="gramEnd"/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3.2.3.3. </w:t>
      </w:r>
      <w:r w:rsidRPr="00AE0A07">
        <w:rPr>
          <w:sz w:val="28"/>
          <w:szCs w:val="28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 xml:space="preserve"> по результатам проверки документов </w:t>
      </w:r>
      <w:r w:rsidRPr="00AE0A07">
        <w:rPr>
          <w:sz w:val="28"/>
          <w:szCs w:val="28"/>
        </w:rPr>
        <w:t xml:space="preserve">указанных в подразделе 2.6 Регламента, </w:t>
      </w:r>
      <w:r w:rsidRPr="00AE0A07">
        <w:rPr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готовит и передает уведомление о регистрации заявления о проведении общественной экологической экспертизы (приложение №2 к административному регламенту).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3.2.3.4. Максимальный срок выполнения административной процедуры составляет три календарных дней.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3.2.3.5. Исполнение данной администр</w:t>
      </w:r>
      <w:r w:rsidR="0037772F" w:rsidRPr="00AE0A07">
        <w:rPr>
          <w:sz w:val="28"/>
          <w:szCs w:val="28"/>
          <w:lang w:eastAsia="ar-SA"/>
        </w:rPr>
        <w:t xml:space="preserve">ативной процедуры возложено </w:t>
      </w:r>
      <w:r w:rsidRPr="00AE0A07">
        <w:rPr>
          <w:sz w:val="28"/>
          <w:szCs w:val="28"/>
          <w:lang w:eastAsia="ar-SA"/>
        </w:rPr>
        <w:t>на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="0037772F" w:rsidRPr="00AE0A07">
        <w:rPr>
          <w:sz w:val="28"/>
          <w:szCs w:val="28"/>
          <w:lang w:eastAsia="ar-SA"/>
        </w:rPr>
        <w:t xml:space="preserve">ответственное за рассмотрение </w:t>
      </w:r>
      <w:r w:rsidRPr="00AE0A07">
        <w:rPr>
          <w:sz w:val="28"/>
          <w:szCs w:val="28"/>
          <w:lang w:eastAsia="ar-SA"/>
        </w:rPr>
        <w:t xml:space="preserve">заявления и прилагаемых к нему документов, </w:t>
      </w:r>
      <w:r w:rsidR="0037772F" w:rsidRPr="00AE0A07">
        <w:rPr>
          <w:sz w:val="28"/>
          <w:szCs w:val="28"/>
        </w:rPr>
        <w:t xml:space="preserve">необходимых </w:t>
      </w:r>
      <w:r w:rsidRPr="00AE0A07">
        <w:rPr>
          <w:sz w:val="28"/>
          <w:szCs w:val="28"/>
        </w:rPr>
        <w:t>для предоставления муниципальной услуги</w:t>
      </w:r>
      <w:r w:rsidRPr="00AE0A07">
        <w:rPr>
          <w:sz w:val="28"/>
          <w:szCs w:val="28"/>
          <w:lang w:eastAsia="ar-SA"/>
        </w:rPr>
        <w:t xml:space="preserve">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3.2.3.6. </w:t>
      </w:r>
      <w:r w:rsidRPr="00AE0A07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3.2.3.7. Результатом административной процедуры является принятие решения о предоставление муниципальной ус</w:t>
      </w:r>
      <w:r w:rsidR="0037772F" w:rsidRPr="00AE0A07">
        <w:rPr>
          <w:sz w:val="28"/>
          <w:szCs w:val="28"/>
        </w:rPr>
        <w:t xml:space="preserve">луги либо решения об отказе </w:t>
      </w:r>
      <w:r w:rsidRPr="00AE0A07">
        <w:rPr>
          <w:sz w:val="28"/>
          <w:szCs w:val="28"/>
        </w:rPr>
        <w:t>в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3.2.3.8. Способом фиксации результата административной процедуры является подтверждение личной подписью Заявителя. 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3.2.4. Передача курьером пакета документов из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в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3.2.4.1. Основанием для начала административной процедуры является под</w:t>
      </w:r>
      <w:r w:rsidRPr="00AE0A07">
        <w:rPr>
          <w:sz w:val="28"/>
          <w:szCs w:val="28"/>
          <w:lang w:eastAsia="ar-SA"/>
        </w:rPr>
        <w:softHyphen/>
        <w:t>готовленный для выдачи результат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3.2.4.2. Передача </w:t>
      </w:r>
      <w:proofErr w:type="gramStart"/>
      <w:r w:rsidRPr="00AE0A07">
        <w:rPr>
          <w:sz w:val="28"/>
          <w:szCs w:val="28"/>
          <w:lang w:eastAsia="ar-SA"/>
        </w:rPr>
        <w:t>документов, являющихся результатом предоставления муниципальной услуги из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в МФЦ осуществляется</w:t>
      </w:r>
      <w:proofErr w:type="gramEnd"/>
      <w:r w:rsidRPr="00AE0A07">
        <w:rPr>
          <w:sz w:val="28"/>
          <w:szCs w:val="28"/>
          <w:lang w:eastAsia="ar-SA"/>
        </w:rPr>
        <w:t xml:space="preserve"> в соответствии с условиями соглашения о взаимодействии.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Передача ответственным должностным лицом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  <w:lang w:eastAsia="ar-SA"/>
        </w:rPr>
        <w:t xml:space="preserve">документов в МФЦ установлена в п. 3.2.4.3 Регламента, являющихся результатом предоставления муниципальной услуги, на основании реестра, </w:t>
      </w:r>
      <w:r w:rsidRPr="00AE0A07">
        <w:rPr>
          <w:sz w:val="28"/>
          <w:szCs w:val="28"/>
          <w:lang w:eastAsia="ar-SA"/>
        </w:rPr>
        <w:lastRenderedPageBreak/>
        <w:t>который составляется в двух экземплярах, и соде</w:t>
      </w:r>
      <w:r w:rsidR="0037772F" w:rsidRPr="00AE0A07">
        <w:rPr>
          <w:sz w:val="28"/>
          <w:szCs w:val="28"/>
          <w:lang w:eastAsia="ar-SA"/>
        </w:rPr>
        <w:t>ржит дату и время передачи доку</w:t>
      </w:r>
      <w:r w:rsidRPr="00AE0A07">
        <w:rPr>
          <w:sz w:val="28"/>
          <w:szCs w:val="28"/>
          <w:lang w:eastAsia="ar-SA"/>
        </w:rPr>
        <w:t xml:space="preserve">ментов, а также заверяется подписями должностного лица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и работника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3.2.4.3. </w:t>
      </w:r>
      <w:r w:rsidRPr="00AE0A07">
        <w:rPr>
          <w:sz w:val="28"/>
          <w:szCs w:val="28"/>
        </w:rPr>
        <w:t>Максимальный срок выполнения административной процедуры составляет семь календарных дней.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3.2.4.4. Исполнение данной административной процедуры возложено </w:t>
      </w:r>
      <w:r w:rsidRPr="00AE0A07">
        <w:rPr>
          <w:sz w:val="28"/>
          <w:szCs w:val="28"/>
          <w:lang w:eastAsia="ar-SA"/>
        </w:rPr>
        <w:br/>
        <w:t>на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>3.2.4.5.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>3.2.4.6. Результатом административной процедуры является по</w:t>
      </w:r>
      <w:r w:rsidRPr="00AE0A07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3.2.4.7. Способом фиксации результата выполнения административной процедуры является наличие подписей должностного лица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3.2.5. </w:t>
      </w:r>
      <w:r w:rsidRPr="00AE0A07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3.2.5.1. Основанием для начала административной процедуры является принятие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3.2.5.2. </w:t>
      </w:r>
      <w:proofErr w:type="gramStart"/>
      <w:r w:rsidRPr="00AE0A07">
        <w:rPr>
          <w:sz w:val="28"/>
          <w:szCs w:val="28"/>
          <w:lang w:eastAsia="ar-SA"/>
        </w:rPr>
        <w:t>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в течение трех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3.2.5.3. Максимальный срок выполнения административной процедуры составляет семь календарных дней.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3.2.5.4. Исполнение данной административной процедуры возложено </w:t>
      </w:r>
      <w:r w:rsidRPr="00AE0A07">
        <w:rPr>
          <w:sz w:val="28"/>
          <w:szCs w:val="28"/>
          <w:lang w:eastAsia="ar-SA"/>
        </w:rPr>
        <w:br/>
        <w:t>на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 xml:space="preserve">ответственное за </w:t>
      </w:r>
      <w:r w:rsidRPr="00AE0A07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AE0A07">
        <w:rPr>
          <w:sz w:val="28"/>
          <w:szCs w:val="28"/>
          <w:lang w:eastAsia="ar-SA"/>
        </w:rPr>
        <w:t xml:space="preserve">. 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3.2.5.6. Результатом административной процедуры является </w:t>
      </w:r>
      <w:r w:rsidRPr="00AE0A07">
        <w:rPr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AE0A07">
        <w:rPr>
          <w:sz w:val="28"/>
          <w:szCs w:val="28"/>
        </w:rPr>
        <w:t>или результата предоставления муниципальной услуги.</w:t>
      </w:r>
    </w:p>
    <w:p w:rsidR="00E74340" w:rsidRPr="00AE0A07" w:rsidRDefault="00E74340" w:rsidP="00F735F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3.3. Перечень административных процедур (де</w:t>
      </w:r>
      <w:r w:rsidR="00F735F6" w:rsidRPr="00AE0A07">
        <w:rPr>
          <w:sz w:val="28"/>
          <w:szCs w:val="28"/>
        </w:rPr>
        <w:t xml:space="preserve">йствий) при </w:t>
      </w:r>
      <w:r w:rsidRPr="00AE0A07">
        <w:rPr>
          <w:sz w:val="28"/>
          <w:szCs w:val="28"/>
        </w:rPr>
        <w:t>предоставлении муниципальной услуги в электронной форме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lastRenderedPageBreak/>
        <w:t>записи на прием в МФЦ для подачи запроса о предоставлении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приема и регистрации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3.4. </w:t>
      </w:r>
      <w:r w:rsidRPr="00AE0A07">
        <w:rPr>
          <w:bCs/>
          <w:sz w:val="28"/>
          <w:szCs w:val="28"/>
          <w:lang w:eastAsia="ar-SA"/>
        </w:rPr>
        <w:t xml:space="preserve">Порядок осуществления в </w:t>
      </w:r>
      <w:r w:rsidR="00F735F6" w:rsidRPr="00AE0A07">
        <w:rPr>
          <w:bCs/>
          <w:sz w:val="28"/>
          <w:szCs w:val="28"/>
          <w:lang w:eastAsia="ar-SA"/>
        </w:rPr>
        <w:t xml:space="preserve">электронной форме, в том числе </w:t>
      </w:r>
      <w:r w:rsidRPr="00AE0A07">
        <w:rPr>
          <w:bCs/>
          <w:sz w:val="28"/>
          <w:szCs w:val="28"/>
          <w:lang w:eastAsia="ar-SA"/>
        </w:rPr>
        <w:t>с использованием Е</w:t>
      </w:r>
      <w:r w:rsidR="00F735F6" w:rsidRPr="00AE0A07">
        <w:rPr>
          <w:bCs/>
          <w:sz w:val="28"/>
          <w:szCs w:val="28"/>
          <w:lang w:eastAsia="ar-SA"/>
        </w:rPr>
        <w:t xml:space="preserve">диного портала государственных </w:t>
      </w:r>
      <w:r w:rsidRPr="00AE0A07">
        <w:rPr>
          <w:bCs/>
          <w:sz w:val="28"/>
          <w:szCs w:val="28"/>
          <w:lang w:eastAsia="ar-SA"/>
        </w:rPr>
        <w:t>и муниципальных услуг (функций), Регионального портала, административных процед</w:t>
      </w:r>
      <w:r w:rsidR="00F735F6" w:rsidRPr="00AE0A07">
        <w:rPr>
          <w:bCs/>
          <w:sz w:val="28"/>
          <w:szCs w:val="28"/>
          <w:lang w:eastAsia="ar-SA"/>
        </w:rPr>
        <w:t xml:space="preserve">ур (действий) в соответствии </w:t>
      </w:r>
      <w:r w:rsidRPr="00AE0A07">
        <w:rPr>
          <w:bCs/>
          <w:sz w:val="28"/>
          <w:szCs w:val="28"/>
          <w:lang w:eastAsia="ar-SA"/>
        </w:rPr>
        <w:t xml:space="preserve">с положениями статьи 10 Федерального закона </w:t>
      </w:r>
      <w:r w:rsidR="00F735F6" w:rsidRPr="00AE0A07">
        <w:rPr>
          <w:sz w:val="28"/>
          <w:szCs w:val="28"/>
          <w:lang w:eastAsia="ar-SA"/>
        </w:rPr>
        <w:t xml:space="preserve">от 27 июля 2010 г. </w:t>
      </w:r>
      <w:r w:rsidRPr="00AE0A07">
        <w:rPr>
          <w:sz w:val="28"/>
          <w:szCs w:val="28"/>
          <w:lang w:eastAsia="ar-SA"/>
        </w:rPr>
        <w:t>№ 210-ФЗ "Об организации предоставления государственных и муниципальных услуг"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3.4.1. Получение информации о порядке и сроках предоставления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сайте. На Едином портале, Региональном портале, официальном сайте размещается следующая информация: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исчерпывающий перечень документов, необ</w:t>
      </w:r>
      <w:r w:rsidR="00F735F6" w:rsidRPr="00AE0A07">
        <w:rPr>
          <w:sz w:val="28"/>
          <w:szCs w:val="28"/>
          <w:lang w:eastAsia="ar-SA"/>
        </w:rPr>
        <w:t xml:space="preserve">ходимых </w:t>
      </w:r>
      <w:r w:rsidRPr="00AE0A07">
        <w:rPr>
          <w:sz w:val="28"/>
          <w:szCs w:val="28"/>
          <w:lang w:eastAsia="ar-SA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круг Заявителей;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срок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формы заявлений (уведомл</w:t>
      </w:r>
      <w:r w:rsidR="00F735F6" w:rsidRPr="00AE0A07">
        <w:rPr>
          <w:sz w:val="28"/>
          <w:szCs w:val="28"/>
          <w:lang w:eastAsia="ar-SA"/>
        </w:rPr>
        <w:t xml:space="preserve">ений, сообщений), используемые </w:t>
      </w:r>
      <w:r w:rsidRPr="00AE0A07">
        <w:rPr>
          <w:sz w:val="28"/>
          <w:szCs w:val="28"/>
          <w:lang w:eastAsia="ar-SA"/>
        </w:rPr>
        <w:t>при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муниципальной услуги,</w:t>
      </w:r>
      <w:r w:rsidR="00F735F6" w:rsidRPr="00AE0A07">
        <w:rPr>
          <w:sz w:val="28"/>
          <w:szCs w:val="28"/>
          <w:lang w:eastAsia="ar-SA"/>
        </w:rPr>
        <w:t xml:space="preserve"> а также отказ </w:t>
      </w:r>
      <w:r w:rsidRPr="00AE0A07">
        <w:rPr>
          <w:sz w:val="28"/>
          <w:szCs w:val="28"/>
          <w:lang w:eastAsia="ar-SA"/>
        </w:rPr>
        <w:t>в предоставлении муниципально</w:t>
      </w:r>
      <w:r w:rsidR="00F735F6" w:rsidRPr="00AE0A07">
        <w:rPr>
          <w:sz w:val="28"/>
          <w:szCs w:val="28"/>
          <w:lang w:eastAsia="ar-SA"/>
        </w:rPr>
        <w:t xml:space="preserve">й услуги в случае, если запрос </w:t>
      </w:r>
      <w:r w:rsidRPr="00AE0A07">
        <w:rPr>
          <w:sz w:val="28"/>
          <w:szCs w:val="28"/>
          <w:lang w:eastAsia="ar-SA"/>
        </w:rPr>
        <w:t xml:space="preserve">и документы, необходимые для предоставления муниципальной услуги, поданы в соответствии с информацией </w:t>
      </w:r>
      <w:r w:rsidRPr="00AE0A07">
        <w:rPr>
          <w:sz w:val="28"/>
          <w:szCs w:val="28"/>
          <w:lang w:eastAsia="ar-SA"/>
        </w:rPr>
        <w:lastRenderedPageBreak/>
        <w:t>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3.4.2. Запись на прием в МФЦ для подачи запроса о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В целях предоставления муниципальной </w:t>
      </w:r>
      <w:proofErr w:type="gramStart"/>
      <w:r w:rsidRPr="00AE0A07">
        <w:rPr>
          <w:sz w:val="28"/>
          <w:szCs w:val="28"/>
          <w:lang w:eastAsia="ar-SA"/>
        </w:rPr>
        <w:t>услуги</w:t>
      </w:r>
      <w:proofErr w:type="gramEnd"/>
      <w:r w:rsidRPr="00AE0A07">
        <w:rPr>
          <w:sz w:val="28"/>
          <w:szCs w:val="28"/>
          <w:lang w:eastAsia="ar-SA"/>
        </w:rPr>
        <w:t xml:space="preserve"> в том числе осуществляется прием Заявителей по предварительной записи в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 с целью получения муниципальной услуги по предварительной записи.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КК, официального сайта.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AE0A07">
        <w:rPr>
          <w:sz w:val="28"/>
          <w:szCs w:val="28"/>
          <w:lang w:eastAsia="ar-SA"/>
        </w:rPr>
        <w:t>ии и ау</w:t>
      </w:r>
      <w:proofErr w:type="gramEnd"/>
      <w:r w:rsidRPr="00AE0A07">
        <w:rPr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</w:t>
      </w:r>
      <w:r w:rsidR="00F735F6" w:rsidRPr="00AE0A07">
        <w:rPr>
          <w:sz w:val="28"/>
          <w:szCs w:val="28"/>
          <w:lang w:eastAsia="ar-SA"/>
        </w:rPr>
        <w:t xml:space="preserve">дных для приема даты и времени </w:t>
      </w:r>
      <w:r w:rsidRPr="00AE0A07">
        <w:rPr>
          <w:sz w:val="28"/>
          <w:szCs w:val="28"/>
          <w:lang w:eastAsia="ar-SA"/>
        </w:rPr>
        <w:t>в пределах установленного в МФЦ графика приема Заявителей.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 использованием средств Един</w:t>
      </w:r>
      <w:r w:rsidR="00F735F6" w:rsidRPr="00AE0A07">
        <w:rPr>
          <w:sz w:val="28"/>
          <w:szCs w:val="28"/>
          <w:lang w:eastAsia="ar-SA"/>
        </w:rPr>
        <w:t xml:space="preserve">ого портала МФЦ КК уведомления </w:t>
      </w:r>
      <w:r w:rsidRPr="00AE0A07">
        <w:rPr>
          <w:sz w:val="28"/>
          <w:szCs w:val="28"/>
          <w:lang w:eastAsia="ar-SA"/>
        </w:rPr>
        <w:t xml:space="preserve">о записи на прием в МФЦ на данном портале.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AE0A07">
        <w:rPr>
          <w:sz w:val="28"/>
          <w:szCs w:val="28"/>
          <w:lang w:eastAsia="ar-SA"/>
        </w:rPr>
        <w:t>ии и ау</w:t>
      </w:r>
      <w:proofErr w:type="gramEnd"/>
      <w:r w:rsidRPr="00AE0A07">
        <w:rPr>
          <w:sz w:val="28"/>
          <w:szCs w:val="28"/>
          <w:lang w:eastAsia="ar-SA"/>
        </w:rPr>
        <w:t xml:space="preserve">тентификации на Едином портале, Региональном портале, </w:t>
      </w:r>
      <w:r w:rsidRPr="00AE0A07">
        <w:rPr>
          <w:sz w:val="28"/>
          <w:szCs w:val="28"/>
          <w:lang w:eastAsia="ar-SA"/>
        </w:rPr>
        <w:lastRenderedPageBreak/>
        <w:t>официальном сайте с целью подачи в</w:t>
      </w:r>
      <w:r w:rsidRPr="00AE0A07">
        <w:rPr>
          <w:sz w:val="28"/>
          <w:szCs w:val="28"/>
          <w:lang w:eastAsia="en-US"/>
        </w:rPr>
        <w:t xml:space="preserve"> Уполномоченный орган</w:t>
      </w:r>
      <w:r w:rsidRPr="00AE0A07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без необходимости дополнительной подачи запроса в какой-либо иной форме.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</w:t>
      </w:r>
      <w:r w:rsidR="00F735F6" w:rsidRPr="00AE0A07">
        <w:rPr>
          <w:sz w:val="28"/>
          <w:szCs w:val="28"/>
          <w:lang w:eastAsia="ar-SA"/>
        </w:rPr>
        <w:t xml:space="preserve"> заполнения Заявителем каждого </w:t>
      </w:r>
      <w:r w:rsidRPr="00AE0A07">
        <w:rPr>
          <w:sz w:val="28"/>
          <w:szCs w:val="28"/>
          <w:lang w:eastAsia="ar-SA"/>
        </w:rPr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а) возможность печати на бумажном носителе копии электронной формы запроса;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</w:t>
      </w:r>
      <w:r w:rsidR="00F735F6" w:rsidRPr="00AE0A07">
        <w:rPr>
          <w:sz w:val="28"/>
          <w:szCs w:val="28"/>
          <w:lang w:eastAsia="ar-SA"/>
        </w:rPr>
        <w:t xml:space="preserve"> для повторного ввода значений </w:t>
      </w:r>
      <w:r w:rsidRPr="00AE0A07">
        <w:rPr>
          <w:sz w:val="28"/>
          <w:szCs w:val="28"/>
          <w:lang w:eastAsia="ar-SA"/>
        </w:rPr>
        <w:t>в электронную форму запроса;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в)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AE0A07">
        <w:rPr>
          <w:sz w:val="28"/>
          <w:szCs w:val="28"/>
          <w:lang w:eastAsia="ar-SA"/>
        </w:rPr>
        <w:t>ии и ау</w:t>
      </w:r>
      <w:proofErr w:type="gramEnd"/>
      <w:r w:rsidRPr="00AE0A07">
        <w:rPr>
          <w:sz w:val="28"/>
          <w:szCs w:val="28"/>
          <w:lang w:eastAsia="ar-SA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г) возможность вернуться на любой из этапов заполнения электронной формы запроса без </w:t>
      </w:r>
      <w:proofErr w:type="gramStart"/>
      <w:r w:rsidRPr="00AE0A07">
        <w:rPr>
          <w:sz w:val="28"/>
          <w:szCs w:val="28"/>
          <w:lang w:eastAsia="ar-SA"/>
        </w:rPr>
        <w:t>потери</w:t>
      </w:r>
      <w:proofErr w:type="gramEnd"/>
      <w:r w:rsidRPr="00AE0A07">
        <w:rPr>
          <w:sz w:val="28"/>
          <w:szCs w:val="28"/>
          <w:lang w:eastAsia="ar-SA"/>
        </w:rPr>
        <w:t xml:space="preserve"> ранее введенной информации;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д) возможность доступа Заявителя на Едином портале, Региональном портале,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Pr="00AE0A07">
        <w:rPr>
          <w:sz w:val="28"/>
          <w:szCs w:val="28"/>
          <w:lang w:eastAsia="en-US"/>
        </w:rPr>
        <w:t xml:space="preserve">Уполномоченный орган </w:t>
      </w:r>
      <w:r w:rsidRPr="00AE0A07">
        <w:rPr>
          <w:sz w:val="28"/>
          <w:szCs w:val="28"/>
          <w:lang w:eastAsia="ar-SA"/>
        </w:rPr>
        <w:t>посредством Единого портала, Регионального портала, официального сайта.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AE0A07">
        <w:rPr>
          <w:sz w:val="28"/>
          <w:szCs w:val="28"/>
          <w:lang w:eastAsia="en-US"/>
        </w:rPr>
        <w:t xml:space="preserve">Уполномоченным органом </w:t>
      </w:r>
      <w:r w:rsidRPr="00AE0A07">
        <w:rPr>
          <w:sz w:val="28"/>
          <w:szCs w:val="28"/>
        </w:rPr>
        <w:t xml:space="preserve">в электронной форме заявления и прилагаемых к нему документов посредством Единого портала, Регионального портала, </w:t>
      </w:r>
      <w:r w:rsidRPr="00AE0A07">
        <w:rPr>
          <w:sz w:val="28"/>
          <w:szCs w:val="28"/>
        </w:rPr>
        <w:lastRenderedPageBreak/>
        <w:t>официального сайта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и получение Заявителем соответствующего уведомления в личном кабинете.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3.4.4. Прием и регистрация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  <w:lang w:eastAsia="ar-SA"/>
        </w:rPr>
        <w:t xml:space="preserve"> запроса и иных документов, необходимых для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en-US"/>
        </w:rPr>
        <w:t xml:space="preserve">Уполномоченный орган </w:t>
      </w:r>
      <w:r w:rsidRPr="00AE0A07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Срок регистрации запроса составляет один рабочий день.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При отправке запроса посредством Единого портала, Регионального портала, официального сайта автоматически осуществляется форматно-логическая проверка сформированного запроса в порядке, определяемом </w:t>
      </w:r>
      <w:r w:rsidRPr="00AE0A07">
        <w:rPr>
          <w:sz w:val="28"/>
          <w:szCs w:val="28"/>
          <w:lang w:eastAsia="en-US"/>
        </w:rPr>
        <w:t>Уполномоченным органом</w:t>
      </w:r>
      <w:r w:rsidRPr="00AE0A07">
        <w:rPr>
          <w:sz w:val="28"/>
          <w:szCs w:val="28"/>
          <w:lang w:eastAsia="ar-SA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ошибки и </w:t>
      </w:r>
      <w:proofErr w:type="gramStart"/>
      <w:r w:rsidRPr="00AE0A07">
        <w:rPr>
          <w:sz w:val="28"/>
          <w:szCs w:val="28"/>
          <w:lang w:eastAsia="ar-SA"/>
        </w:rPr>
        <w:t>порядке</w:t>
      </w:r>
      <w:proofErr w:type="gramEnd"/>
      <w:r w:rsidRPr="00AE0A07">
        <w:rPr>
          <w:sz w:val="28"/>
          <w:szCs w:val="28"/>
          <w:lang w:eastAsia="ar-SA"/>
        </w:rPr>
        <w:t xml:space="preserve"> ее устранения посредством информационного сообщения непосредственно в электронной форме запроса.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портала, официального сайта  Заявителю будет представлена информация о ходе выполнения указанного запроса.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После принятия запроса должностным лицом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, запросу в личном кабинете Заявителя посредством Единого портала, Регионального портала, официального сайта присваивается статус, подтверждающий его регистрацию.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проверяется наличие оснований для отказа в приеме запроса.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  <w:lang w:eastAsia="ar-SA"/>
        </w:rPr>
        <w:t>уведомлению об отказе в приеме документов.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3.4.5. Получение сведений о ходе выполнения запроса.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</w:t>
      </w:r>
      <w:r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</w:rPr>
        <w:t>с целью получения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AE0A07">
        <w:rPr>
          <w:sz w:val="28"/>
          <w:szCs w:val="28"/>
          <w:lang w:eastAsia="en-US"/>
        </w:rPr>
        <w:t xml:space="preserve">Уполномоченным органом </w:t>
      </w:r>
      <w:r w:rsidRPr="00AE0A07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по выбору Заявителя.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а) уведомление о записи на прием в </w:t>
      </w:r>
      <w:r w:rsidRPr="00AE0A07">
        <w:rPr>
          <w:sz w:val="28"/>
          <w:szCs w:val="28"/>
          <w:lang w:eastAsia="en-US"/>
        </w:rPr>
        <w:t xml:space="preserve">Уполномоченный орган </w:t>
      </w:r>
      <w:r w:rsidRPr="00AE0A07">
        <w:rPr>
          <w:sz w:val="28"/>
          <w:szCs w:val="28"/>
          <w:lang w:eastAsia="ar-SA"/>
        </w:rPr>
        <w:t>или МФЦ, содержащее сведения о дате, времени и месте приема;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5" w:name="P0084"/>
      <w:bookmarkEnd w:id="5"/>
      <w:r w:rsidRPr="00AE0A07">
        <w:rPr>
          <w:sz w:val="28"/>
          <w:szCs w:val="28"/>
          <w:lang w:eastAsia="ar-SA"/>
        </w:rPr>
        <w:t>;</w:t>
      </w:r>
      <w:proofErr w:type="gramEnd"/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E0A07">
        <w:rPr>
          <w:sz w:val="28"/>
          <w:szCs w:val="28"/>
          <w:lang w:eastAsia="ar-SA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AE0A07">
        <w:rPr>
          <w:sz w:val="28"/>
          <w:szCs w:val="28"/>
        </w:rPr>
        <w:t>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AE0A07">
        <w:rPr>
          <w:sz w:val="28"/>
          <w:szCs w:val="28"/>
          <w:lang w:eastAsia="ar-SA"/>
        </w:rPr>
        <w:br/>
        <w:t>в личном кабинете Заявителя на Едином портале, Региональном портале, официальном сайте в электронной форме.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3.4.6. Осуществление оценки качества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lastRenderedPageBreak/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 запроса о предоставлении муниципальной услуги в электронной форме.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3.4.7. </w:t>
      </w:r>
      <w:proofErr w:type="gramStart"/>
      <w:r w:rsidRPr="00AE0A07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AE0A07">
        <w:rPr>
          <w:sz w:val="28"/>
          <w:szCs w:val="28"/>
          <w:lang w:eastAsia="en-US"/>
        </w:rPr>
        <w:t xml:space="preserve"> Уполномоченный орган </w:t>
      </w:r>
      <w:r w:rsidRPr="00AE0A07">
        <w:rPr>
          <w:sz w:val="28"/>
          <w:szCs w:val="28"/>
        </w:rPr>
        <w:t>с целью получения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AE0A07">
        <w:rPr>
          <w:sz w:val="28"/>
          <w:szCs w:val="28"/>
          <w:lang w:eastAsia="ar-SA"/>
        </w:rPr>
        <w:t xml:space="preserve">Заявителю обеспечивается </w:t>
      </w:r>
      <w:r w:rsidR="00F735F6" w:rsidRPr="00AE0A07">
        <w:rPr>
          <w:sz w:val="28"/>
          <w:szCs w:val="28"/>
          <w:lang w:eastAsia="ar-SA"/>
        </w:rPr>
        <w:t xml:space="preserve">возможность направления жалобы </w:t>
      </w:r>
      <w:r w:rsidRPr="00AE0A07">
        <w:rPr>
          <w:sz w:val="28"/>
          <w:szCs w:val="28"/>
          <w:lang w:eastAsia="ar-SA"/>
        </w:rPr>
        <w:t xml:space="preserve">на решения и действия (бездействие), должностного лица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служащего в соответствии со статьей 11.2 Федерального закона от 27 июля 2010 г. № 210-ФЗ "Об организации предоставления государственных и муниципальных услуг"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</w:t>
      </w:r>
      <w:proofErr w:type="gramEnd"/>
      <w:r w:rsidRPr="00AE0A07">
        <w:rPr>
          <w:sz w:val="28"/>
          <w:szCs w:val="28"/>
          <w:lang w:eastAsia="ar-SA"/>
        </w:rPr>
        <w:t xml:space="preserve">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</w:t>
      </w:r>
      <w:r w:rsidR="00F735F6" w:rsidRPr="00AE0A07">
        <w:rPr>
          <w:sz w:val="28"/>
          <w:szCs w:val="28"/>
          <w:lang w:eastAsia="ar-SA"/>
        </w:rPr>
        <w:t xml:space="preserve">стемы досудебного обжалования, </w:t>
      </w:r>
      <w:r w:rsidRPr="00AE0A07">
        <w:rPr>
          <w:sz w:val="28"/>
          <w:szCs w:val="28"/>
          <w:lang w:eastAsia="ar-SA"/>
        </w:rPr>
        <w:t>а также способом, указанным Заявителем при подаче жалобы.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, должностного лица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, муниципального служащего.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AE0A07">
        <w:rPr>
          <w:sz w:val="28"/>
          <w:szCs w:val="28"/>
          <w:lang w:eastAsia="en-US"/>
        </w:rPr>
        <w:t>Уполномоченный орган</w:t>
      </w:r>
      <w:r w:rsidRPr="00AE0A07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Способом фиксации результата административной процедуры является </w:t>
      </w:r>
      <w:r w:rsidRPr="00AE0A07">
        <w:rPr>
          <w:sz w:val="28"/>
          <w:szCs w:val="28"/>
          <w:lang w:eastAsia="ar-SA"/>
        </w:rPr>
        <w:lastRenderedPageBreak/>
        <w:t>регистрация жалобы Заявителя, а также результата рассмотрения жалобы в системе досудебного обжалования.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>3.5.</w:t>
      </w:r>
      <w:r w:rsidRPr="00AE0A07">
        <w:rPr>
          <w:sz w:val="28"/>
          <w:szCs w:val="28"/>
        </w:rPr>
        <w:t xml:space="preserve"> Порядок исправлени</w:t>
      </w:r>
      <w:r w:rsidR="00F735F6" w:rsidRPr="00AE0A07">
        <w:rPr>
          <w:sz w:val="28"/>
          <w:szCs w:val="28"/>
        </w:rPr>
        <w:t xml:space="preserve">я допущенных опечаток и ошибок </w:t>
      </w:r>
      <w:r w:rsidRPr="00AE0A07">
        <w:rPr>
          <w:sz w:val="28"/>
          <w:szCs w:val="28"/>
        </w:rPr>
        <w:t>в выданных в результате предоставления муниципальной услуги документах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AE0A07">
        <w:rPr>
          <w:sz w:val="28"/>
          <w:szCs w:val="28"/>
          <w:lang w:eastAsia="en-US"/>
        </w:rPr>
        <w:t xml:space="preserve"> Уполномоченным органом </w:t>
      </w:r>
      <w:r w:rsidRPr="00AE0A07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AE0A07">
        <w:rPr>
          <w:sz w:val="28"/>
          <w:szCs w:val="28"/>
        </w:rPr>
        <w:br/>
        <w:t>и ошибок).</w:t>
      </w:r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AE0A07">
        <w:rPr>
          <w:sz w:val="28"/>
          <w:szCs w:val="28"/>
        </w:rPr>
        <w:t xml:space="preserve">наименование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AE0A07">
        <w:rPr>
          <w:sz w:val="28"/>
          <w:szCs w:val="28"/>
          <w:lang w:eastAsia="en-US"/>
        </w:rPr>
        <w:t xml:space="preserve"> Уполномоченного органа, </w:t>
      </w:r>
      <w:r w:rsidRPr="00AE0A07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 xml:space="preserve">фамилию, имя, отчество (последнее - </w:t>
      </w:r>
      <w:r w:rsidR="00F735F6" w:rsidRPr="00AE0A07">
        <w:rPr>
          <w:sz w:val="28"/>
          <w:szCs w:val="28"/>
        </w:rPr>
        <w:t xml:space="preserve">при наличии), сведения </w:t>
      </w:r>
      <w:r w:rsidRPr="00AE0A07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AE0A07">
        <w:rPr>
          <w:sz w:val="28"/>
          <w:szCs w:val="28"/>
        </w:rPr>
        <w:t xml:space="preserve">об исправлении опечаток и (или) </w:t>
      </w:r>
      <w:r w:rsidR="00F735F6" w:rsidRPr="00AE0A07">
        <w:rPr>
          <w:sz w:val="28"/>
          <w:szCs w:val="28"/>
        </w:rPr>
        <w:t xml:space="preserve">ошибок, выявленных Заявителем, </w:t>
      </w:r>
      <w:r w:rsidRPr="00AE0A07">
        <w:rPr>
          <w:sz w:val="28"/>
          <w:szCs w:val="28"/>
        </w:rPr>
        <w:t xml:space="preserve">и </w:t>
      </w:r>
      <w:r w:rsidRPr="00AE0A07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AE0A07">
        <w:rPr>
          <w:sz w:val="28"/>
          <w:szCs w:val="28"/>
        </w:rPr>
        <w:t>уведомления об отказе в исправлении опечаток и (или) ошибок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копия документа, в котором допущена ошибка или опечатка;</w:t>
      </w:r>
    </w:p>
    <w:p w:rsidR="00E74340" w:rsidRPr="00AE0A07" w:rsidRDefault="00E74340" w:rsidP="00E34119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AE0A07">
        <w:rPr>
          <w:sz w:val="28"/>
          <w:szCs w:val="28"/>
          <w:lang w:eastAsia="en-US"/>
        </w:rPr>
        <w:t xml:space="preserve"> Уполномоченном органе </w:t>
      </w:r>
      <w:r w:rsidRPr="00AE0A07">
        <w:rPr>
          <w:sz w:val="28"/>
          <w:szCs w:val="28"/>
        </w:rPr>
        <w:t>заявления об исправлении допущенных опечаток и ошибок.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3.5.5. </w:t>
      </w:r>
      <w:proofErr w:type="gramStart"/>
      <w:r w:rsidRPr="00AE0A07">
        <w:rPr>
          <w:sz w:val="28"/>
          <w:szCs w:val="28"/>
        </w:rPr>
        <w:t>В случае отказа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AE0A07">
        <w:rPr>
          <w:sz w:val="28"/>
          <w:szCs w:val="28"/>
        </w:rPr>
        <w:t xml:space="preserve">аявитель может обратиться с жалобой на данный </w:t>
      </w:r>
      <w:r w:rsidRPr="00AE0A07">
        <w:rPr>
          <w:sz w:val="28"/>
          <w:szCs w:val="28"/>
          <w:lang w:eastAsia="ar-SA"/>
        </w:rPr>
        <w:t xml:space="preserve">отказ. </w:t>
      </w:r>
      <w:proofErr w:type="gramEnd"/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Жалоба, поступившая в </w:t>
      </w:r>
      <w:r w:rsidRPr="00AE0A07">
        <w:rPr>
          <w:sz w:val="28"/>
          <w:szCs w:val="28"/>
          <w:lang w:eastAsia="en-US"/>
        </w:rPr>
        <w:t xml:space="preserve">Уполномоченный орган </w:t>
      </w:r>
      <w:r w:rsidRPr="00AE0A07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3.5.6. </w:t>
      </w:r>
      <w:r w:rsidRPr="00AE0A07">
        <w:rPr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eastAsia="ar-SA"/>
        </w:rPr>
      </w:pPr>
      <w:proofErr w:type="gramStart"/>
      <w:r w:rsidRPr="00AE0A07">
        <w:rPr>
          <w:kern w:val="1"/>
          <w:sz w:val="28"/>
          <w:szCs w:val="28"/>
          <w:lang w:eastAsia="ar-SA"/>
        </w:rPr>
        <w:lastRenderedPageBreak/>
        <w:t>1) жалоба удовлетворяется в форме и</w:t>
      </w:r>
      <w:r w:rsidR="00F735F6" w:rsidRPr="00AE0A07">
        <w:rPr>
          <w:kern w:val="1"/>
          <w:sz w:val="28"/>
          <w:szCs w:val="28"/>
          <w:lang w:eastAsia="ar-SA"/>
        </w:rPr>
        <w:t xml:space="preserve">справления допущенных опечаток </w:t>
      </w:r>
      <w:r w:rsidRPr="00AE0A07">
        <w:rPr>
          <w:kern w:val="1"/>
          <w:sz w:val="28"/>
          <w:szCs w:val="28"/>
          <w:lang w:eastAsia="ar-SA"/>
        </w:rPr>
        <w:t>и ошибок в выданных в результате предоставления муниципальной услуги;</w:t>
      </w:r>
      <w:proofErr w:type="gramEnd"/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</w:t>
      </w:r>
      <w:r w:rsidR="00F735F6" w:rsidRPr="00AE0A07">
        <w:rPr>
          <w:sz w:val="28"/>
          <w:szCs w:val="28"/>
        </w:rPr>
        <w:t xml:space="preserve">услуги документы, направленных </w:t>
      </w:r>
      <w:r w:rsidRPr="00AE0A07">
        <w:rPr>
          <w:sz w:val="28"/>
          <w:szCs w:val="28"/>
        </w:rPr>
        <w:t>на исправление допущенных опечаток и ошибок, допущенных по вине</w:t>
      </w:r>
      <w:r w:rsidRPr="00AE0A07">
        <w:rPr>
          <w:sz w:val="28"/>
          <w:szCs w:val="28"/>
          <w:lang w:eastAsia="en-US"/>
        </w:rPr>
        <w:t xml:space="preserve"> Уполномоченного органа, </w:t>
      </w:r>
      <w:r w:rsidRPr="00AE0A07">
        <w:rPr>
          <w:sz w:val="28"/>
          <w:szCs w:val="28"/>
        </w:rPr>
        <w:t>плата с Заявителя не взимается.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</w:p>
    <w:p w:rsidR="00E74340" w:rsidRPr="00AE0A07" w:rsidRDefault="00E74340" w:rsidP="00F735F6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4. Формы </w:t>
      </w:r>
      <w:proofErr w:type="gramStart"/>
      <w:r w:rsidRPr="00AE0A07">
        <w:rPr>
          <w:kern w:val="1"/>
          <w:sz w:val="28"/>
          <w:szCs w:val="28"/>
          <w:lang w:eastAsia="ar-SA"/>
        </w:rPr>
        <w:t>контроля за</w:t>
      </w:r>
      <w:proofErr w:type="gramEnd"/>
      <w:r w:rsidRPr="00AE0A07">
        <w:rPr>
          <w:kern w:val="1"/>
          <w:sz w:val="28"/>
          <w:szCs w:val="28"/>
          <w:lang w:eastAsia="ar-SA"/>
        </w:rPr>
        <w:t xml:space="preserve"> предоставлением муниципальной услуги</w:t>
      </w:r>
    </w:p>
    <w:p w:rsidR="00F735F6" w:rsidRPr="00AE0A07" w:rsidRDefault="00F735F6" w:rsidP="00F735F6">
      <w:pPr>
        <w:widowControl w:val="0"/>
        <w:autoSpaceDE w:val="0"/>
        <w:ind w:firstLine="567"/>
        <w:jc w:val="center"/>
        <w:rPr>
          <w:kern w:val="1"/>
          <w:sz w:val="28"/>
          <w:szCs w:val="28"/>
          <w:lang w:eastAsia="ar-SA"/>
        </w:rPr>
      </w:pPr>
    </w:p>
    <w:p w:rsidR="00E74340" w:rsidRPr="00AE0A07" w:rsidRDefault="00E74340" w:rsidP="00F735F6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4.1. Порядок осуществления т</w:t>
      </w:r>
      <w:r w:rsidR="00F735F6" w:rsidRPr="00AE0A07">
        <w:rPr>
          <w:kern w:val="1"/>
          <w:sz w:val="28"/>
          <w:szCs w:val="28"/>
          <w:lang w:eastAsia="ar-SA"/>
        </w:rPr>
        <w:t xml:space="preserve">екущего </w:t>
      </w:r>
      <w:proofErr w:type="gramStart"/>
      <w:r w:rsidR="00F735F6" w:rsidRPr="00AE0A07">
        <w:rPr>
          <w:kern w:val="1"/>
          <w:sz w:val="28"/>
          <w:szCs w:val="28"/>
          <w:lang w:eastAsia="ar-SA"/>
        </w:rPr>
        <w:t>контроля за</w:t>
      </w:r>
      <w:proofErr w:type="gramEnd"/>
      <w:r w:rsidR="00F735F6" w:rsidRPr="00AE0A07">
        <w:rPr>
          <w:kern w:val="1"/>
          <w:sz w:val="28"/>
          <w:szCs w:val="28"/>
          <w:lang w:eastAsia="ar-SA"/>
        </w:rPr>
        <w:t xml:space="preserve"> соблюдением </w:t>
      </w:r>
      <w:r w:rsidRPr="00AE0A07">
        <w:rPr>
          <w:kern w:val="1"/>
          <w:sz w:val="28"/>
          <w:szCs w:val="28"/>
          <w:lang w:eastAsia="ar-SA"/>
        </w:rPr>
        <w:t>и исполнением ответственным</w:t>
      </w:r>
      <w:r w:rsidR="00F735F6" w:rsidRPr="00AE0A07">
        <w:rPr>
          <w:kern w:val="1"/>
          <w:sz w:val="28"/>
          <w:szCs w:val="28"/>
          <w:lang w:eastAsia="ar-SA"/>
        </w:rPr>
        <w:t xml:space="preserve">и должностными лицами положений </w:t>
      </w:r>
      <w:r w:rsidRPr="00AE0A07">
        <w:rPr>
          <w:kern w:val="1"/>
          <w:sz w:val="28"/>
          <w:szCs w:val="28"/>
          <w:lang w:eastAsia="ar-SA"/>
        </w:rPr>
        <w:t xml:space="preserve">регламента и иных нормативных </w:t>
      </w:r>
      <w:r w:rsidR="00F735F6" w:rsidRPr="00AE0A07">
        <w:rPr>
          <w:kern w:val="1"/>
          <w:sz w:val="28"/>
          <w:szCs w:val="28"/>
          <w:lang w:eastAsia="ar-SA"/>
        </w:rPr>
        <w:t xml:space="preserve">правовых актов, устанавливающих </w:t>
      </w:r>
      <w:r w:rsidRPr="00AE0A07">
        <w:rPr>
          <w:kern w:val="1"/>
          <w:sz w:val="28"/>
          <w:szCs w:val="28"/>
          <w:lang w:eastAsia="ar-SA"/>
        </w:rPr>
        <w:t>требования к предоставлению муниципальной услуги, а также</w:t>
      </w:r>
      <w:r w:rsidR="00F735F6" w:rsidRPr="00AE0A07">
        <w:rPr>
          <w:kern w:val="1"/>
          <w:sz w:val="28"/>
          <w:szCs w:val="28"/>
          <w:lang w:eastAsia="ar-SA"/>
        </w:rPr>
        <w:t xml:space="preserve"> </w:t>
      </w:r>
      <w:r w:rsidRPr="00AE0A07">
        <w:rPr>
          <w:kern w:val="1"/>
          <w:sz w:val="28"/>
          <w:szCs w:val="28"/>
          <w:lang w:eastAsia="ar-SA"/>
        </w:rPr>
        <w:t>принятием ими решений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4.1.1. Должностные лица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4.1.2. Текущий </w:t>
      </w:r>
      <w:proofErr w:type="gramStart"/>
      <w:r w:rsidRPr="00AE0A07">
        <w:rPr>
          <w:sz w:val="28"/>
          <w:szCs w:val="28"/>
          <w:lang w:eastAsia="ar-SA"/>
        </w:rPr>
        <w:t>контроль за</w:t>
      </w:r>
      <w:proofErr w:type="gramEnd"/>
      <w:r w:rsidRPr="00AE0A07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E74340" w:rsidRPr="00AE0A07" w:rsidRDefault="00E74340" w:rsidP="00F735F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E74340" w:rsidRPr="00AE0A07" w:rsidRDefault="00E74340" w:rsidP="00F735F6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4.2. Порядок и период</w:t>
      </w:r>
      <w:r w:rsidR="00F735F6" w:rsidRPr="00AE0A07">
        <w:rPr>
          <w:kern w:val="1"/>
          <w:sz w:val="28"/>
          <w:szCs w:val="28"/>
          <w:lang w:eastAsia="ar-SA"/>
        </w:rPr>
        <w:t xml:space="preserve">ичность осуществления плановых </w:t>
      </w:r>
      <w:r w:rsidRPr="00AE0A07">
        <w:rPr>
          <w:kern w:val="1"/>
          <w:sz w:val="28"/>
          <w:szCs w:val="28"/>
          <w:lang w:eastAsia="ar-SA"/>
        </w:rPr>
        <w:t>и внеплановых проверок по</w:t>
      </w:r>
      <w:r w:rsidR="00F735F6" w:rsidRPr="00AE0A07">
        <w:rPr>
          <w:kern w:val="1"/>
          <w:sz w:val="28"/>
          <w:szCs w:val="28"/>
          <w:lang w:eastAsia="ar-SA"/>
        </w:rPr>
        <w:t xml:space="preserve">лноты и качества предоставления </w:t>
      </w:r>
      <w:r w:rsidRPr="00AE0A07">
        <w:rPr>
          <w:kern w:val="1"/>
          <w:sz w:val="28"/>
          <w:szCs w:val="28"/>
          <w:lang w:eastAsia="ar-SA"/>
        </w:rPr>
        <w:t>муниципальной услуги, в том</w:t>
      </w:r>
      <w:r w:rsidR="00F735F6" w:rsidRPr="00AE0A07">
        <w:rPr>
          <w:kern w:val="1"/>
          <w:sz w:val="28"/>
          <w:szCs w:val="28"/>
          <w:lang w:eastAsia="ar-SA"/>
        </w:rPr>
        <w:t xml:space="preserve"> числе порядок и формы </w:t>
      </w:r>
      <w:proofErr w:type="gramStart"/>
      <w:r w:rsidR="00F735F6" w:rsidRPr="00AE0A07">
        <w:rPr>
          <w:kern w:val="1"/>
          <w:sz w:val="28"/>
          <w:szCs w:val="28"/>
          <w:lang w:eastAsia="ar-SA"/>
        </w:rPr>
        <w:t xml:space="preserve">контроля </w:t>
      </w:r>
      <w:r w:rsidRPr="00AE0A07">
        <w:rPr>
          <w:kern w:val="1"/>
          <w:sz w:val="28"/>
          <w:szCs w:val="28"/>
          <w:lang w:eastAsia="ar-SA"/>
        </w:rPr>
        <w:t>за</w:t>
      </w:r>
      <w:proofErr w:type="gramEnd"/>
      <w:r w:rsidRPr="00AE0A07">
        <w:rPr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4.2.1. В целях осуществления </w:t>
      </w:r>
      <w:proofErr w:type="gramStart"/>
      <w:r w:rsidRPr="00AE0A07">
        <w:rPr>
          <w:kern w:val="1"/>
          <w:sz w:val="28"/>
          <w:szCs w:val="28"/>
          <w:lang w:eastAsia="ar-SA"/>
        </w:rPr>
        <w:t>контроля за</w:t>
      </w:r>
      <w:proofErr w:type="gramEnd"/>
      <w:r w:rsidRPr="00AE0A07">
        <w:rPr>
          <w:kern w:val="1"/>
          <w:sz w:val="28"/>
          <w:szCs w:val="28"/>
          <w:lang w:eastAsia="ar-SA"/>
        </w:rPr>
        <w:t xml:space="preserve">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 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</w:t>
      </w:r>
      <w:r w:rsidR="00F735F6" w:rsidRPr="00AE0A07">
        <w:rPr>
          <w:kern w:val="1"/>
          <w:sz w:val="28"/>
          <w:szCs w:val="28"/>
          <w:lang w:eastAsia="ar-SA"/>
        </w:rPr>
        <w:t xml:space="preserve"> осуществляется в соответствии </w:t>
      </w:r>
      <w:r w:rsidRPr="00AE0A07">
        <w:rPr>
          <w:kern w:val="1"/>
          <w:sz w:val="28"/>
          <w:szCs w:val="28"/>
          <w:lang w:eastAsia="ar-SA"/>
        </w:rPr>
        <w:t>с утвержденным графиком, но не реже 1 (одного) раза в год.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lang w:eastAsia="ar-SA"/>
        </w:rPr>
      </w:pPr>
      <w:r w:rsidRPr="00AE0A07">
        <w:rPr>
          <w:spacing w:val="-2"/>
          <w:sz w:val="28"/>
          <w:szCs w:val="28"/>
          <w:lang w:eastAsia="ar-SA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</w:t>
      </w:r>
      <w:r w:rsidRPr="00AE0A07">
        <w:rPr>
          <w:spacing w:val="-2"/>
          <w:sz w:val="28"/>
          <w:szCs w:val="28"/>
          <w:lang w:eastAsia="ar-SA"/>
        </w:rPr>
        <w:lastRenderedPageBreak/>
        <w:t>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E74340" w:rsidRPr="00AE0A07" w:rsidRDefault="00E74340" w:rsidP="00F735F6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E74340" w:rsidRPr="00AE0A07" w:rsidRDefault="00E74340" w:rsidP="00E34119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E74340" w:rsidRPr="00AE0A07" w:rsidRDefault="00E74340" w:rsidP="00F735F6">
      <w:pPr>
        <w:widowControl w:val="0"/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  <w:r w:rsidRPr="00AE0A07">
        <w:rPr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AE0A07">
        <w:rPr>
          <w:kern w:val="1"/>
          <w:sz w:val="28"/>
          <w:szCs w:val="28"/>
          <w:lang w:eastAsia="ar-SA"/>
        </w:rPr>
        <w:t>контроля за</w:t>
      </w:r>
      <w:proofErr w:type="gramEnd"/>
      <w:r w:rsidRPr="00AE0A07">
        <w:rPr>
          <w:kern w:val="1"/>
          <w:sz w:val="28"/>
          <w:szCs w:val="28"/>
          <w:lang w:eastAsia="ar-SA"/>
        </w:rPr>
        <w:t xml:space="preserve"> предоставлением мун</w:t>
      </w:r>
      <w:r w:rsidR="00F735F6" w:rsidRPr="00AE0A07">
        <w:rPr>
          <w:kern w:val="1"/>
          <w:sz w:val="28"/>
          <w:szCs w:val="28"/>
          <w:lang w:eastAsia="ar-SA"/>
        </w:rPr>
        <w:t xml:space="preserve">иципальной услуги, в том числе </w:t>
      </w:r>
      <w:r w:rsidRPr="00AE0A07">
        <w:rPr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4.4.1. </w:t>
      </w:r>
      <w:proofErr w:type="gramStart"/>
      <w:r w:rsidRPr="00AE0A07">
        <w:rPr>
          <w:sz w:val="28"/>
          <w:szCs w:val="28"/>
          <w:lang w:eastAsia="ar-SA"/>
        </w:rPr>
        <w:t>Контроль за</w:t>
      </w:r>
      <w:proofErr w:type="gramEnd"/>
      <w:r w:rsidRPr="00AE0A07">
        <w:rPr>
          <w:sz w:val="28"/>
          <w:szCs w:val="28"/>
          <w:lang w:eastAsia="ar-SA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, соблюдения и исполнения должностными лицами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4.4.2. Порядок и формы </w:t>
      </w:r>
      <w:proofErr w:type="gramStart"/>
      <w:r w:rsidRPr="00AE0A07">
        <w:rPr>
          <w:sz w:val="28"/>
          <w:szCs w:val="28"/>
          <w:lang w:eastAsia="ar-SA"/>
        </w:rPr>
        <w:t>контроля за</w:t>
      </w:r>
      <w:proofErr w:type="gramEnd"/>
      <w:r w:rsidRPr="00AE0A07">
        <w:rPr>
          <w:sz w:val="28"/>
          <w:szCs w:val="28"/>
          <w:lang w:eastAsia="ar-SA"/>
        </w:rPr>
        <w:t xml:space="preserve"> предоставлением муниципальной услуги со стороны уполномоченных должностных лиц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должен быть постоян</w:t>
      </w:r>
      <w:r w:rsidR="00F735F6" w:rsidRPr="00AE0A07">
        <w:rPr>
          <w:sz w:val="28"/>
          <w:szCs w:val="28"/>
          <w:lang w:eastAsia="ar-SA"/>
        </w:rPr>
        <w:t xml:space="preserve">ным, всесторонним, объективным </w:t>
      </w:r>
      <w:r w:rsidRPr="00AE0A07">
        <w:rPr>
          <w:sz w:val="28"/>
          <w:szCs w:val="28"/>
          <w:lang w:eastAsia="ar-SA"/>
        </w:rPr>
        <w:t xml:space="preserve">и эффективным.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4.4.3. </w:t>
      </w:r>
      <w:proofErr w:type="gramStart"/>
      <w:r w:rsidRPr="00AE0A07">
        <w:rPr>
          <w:sz w:val="28"/>
          <w:szCs w:val="28"/>
          <w:lang w:eastAsia="ar-SA"/>
        </w:rPr>
        <w:t>Контроль за исполнением Регламента со стороны граждан, их объединений и организаций является с</w:t>
      </w:r>
      <w:r w:rsidR="00F735F6" w:rsidRPr="00AE0A07">
        <w:rPr>
          <w:sz w:val="28"/>
          <w:szCs w:val="28"/>
          <w:lang w:eastAsia="ar-SA"/>
        </w:rPr>
        <w:t xml:space="preserve">амостоятельной формой контроля и </w:t>
      </w:r>
      <w:r w:rsidRPr="00AE0A07">
        <w:rPr>
          <w:sz w:val="28"/>
          <w:szCs w:val="28"/>
          <w:lang w:eastAsia="ar-SA"/>
        </w:rPr>
        <w:t>осуществляется путем направления об</w:t>
      </w:r>
      <w:r w:rsidR="00F735F6" w:rsidRPr="00AE0A07">
        <w:rPr>
          <w:sz w:val="28"/>
          <w:szCs w:val="28"/>
          <w:lang w:eastAsia="ar-SA"/>
        </w:rPr>
        <w:t xml:space="preserve">ращений в Уполномоченный орган </w:t>
      </w:r>
      <w:r w:rsidRPr="00AE0A07">
        <w:rPr>
          <w:sz w:val="28"/>
          <w:szCs w:val="28"/>
          <w:lang w:eastAsia="ar-SA"/>
        </w:rPr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</w:t>
      </w:r>
      <w:r w:rsidR="00F735F6" w:rsidRPr="00AE0A07">
        <w:rPr>
          <w:sz w:val="28"/>
          <w:szCs w:val="28"/>
          <w:lang w:eastAsia="ar-SA"/>
        </w:rPr>
        <w:t xml:space="preserve">дебном порядке, в соответствии </w:t>
      </w:r>
      <w:r w:rsidRPr="00AE0A07">
        <w:rPr>
          <w:sz w:val="28"/>
          <w:szCs w:val="28"/>
          <w:lang w:eastAsia="ar-SA"/>
        </w:rPr>
        <w:t>с законодательством</w:t>
      </w:r>
      <w:proofErr w:type="gramEnd"/>
      <w:r w:rsidRPr="00AE0A07">
        <w:rPr>
          <w:sz w:val="28"/>
          <w:szCs w:val="28"/>
          <w:lang w:eastAsia="ar-SA"/>
        </w:rPr>
        <w:t xml:space="preserve"> Российской Федерации.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E74340" w:rsidRPr="00AE0A07" w:rsidRDefault="00E74340" w:rsidP="00F735F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5. Досудебный (внесудебный) порядок обжалования решений</w:t>
      </w:r>
      <w:r w:rsidR="00F735F6"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  <w:lang w:eastAsia="ar-SA"/>
        </w:rPr>
        <w:t>и действий (бездействия) органов, предоставляющих</w:t>
      </w:r>
      <w:r w:rsidR="00F735F6"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  <w:lang w:eastAsia="ar-SA"/>
        </w:rPr>
        <w:t>муниципальные услуги, а также их должностных лиц</w:t>
      </w:r>
    </w:p>
    <w:p w:rsidR="00E74340" w:rsidRPr="00AE0A07" w:rsidRDefault="00E74340" w:rsidP="00E3411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5.1. </w:t>
      </w:r>
      <w:proofErr w:type="gramStart"/>
      <w:r w:rsidRPr="00AE0A07">
        <w:rPr>
          <w:sz w:val="28"/>
          <w:szCs w:val="28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</w:t>
      </w:r>
      <w:r w:rsidRPr="00AE0A07">
        <w:rPr>
          <w:sz w:val="28"/>
          <w:szCs w:val="28"/>
          <w:lang w:eastAsia="ar-SA"/>
        </w:rPr>
        <w:lastRenderedPageBreak/>
        <w:t>(осущест</w:t>
      </w:r>
      <w:r w:rsidR="00F735F6" w:rsidRPr="00AE0A07">
        <w:rPr>
          <w:sz w:val="28"/>
          <w:szCs w:val="28"/>
          <w:lang w:eastAsia="ar-SA"/>
        </w:rPr>
        <w:t xml:space="preserve">вленных) в ходе предоставления </w:t>
      </w:r>
      <w:r w:rsidRPr="00AE0A07">
        <w:rPr>
          <w:sz w:val="28"/>
          <w:szCs w:val="28"/>
          <w:lang w:eastAsia="ar-SA"/>
        </w:rPr>
        <w:t>муниципальной услуги</w:t>
      </w:r>
      <w:proofErr w:type="gramEnd"/>
    </w:p>
    <w:p w:rsidR="00E74340" w:rsidRPr="00AE0A07" w:rsidRDefault="00E74340" w:rsidP="00F735F6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en-US"/>
        </w:rPr>
        <w:t xml:space="preserve">5.1.1. </w:t>
      </w:r>
      <w:proofErr w:type="gramStart"/>
      <w:r w:rsidRPr="00AE0A07">
        <w:rPr>
          <w:sz w:val="28"/>
          <w:szCs w:val="28"/>
          <w:lang w:eastAsia="ar-SA"/>
        </w:rPr>
        <w:t>Заинтересованное лицо (далее – заявитель)</w:t>
      </w:r>
      <w:r w:rsidRPr="00AE0A07">
        <w:rPr>
          <w:sz w:val="28"/>
          <w:szCs w:val="28"/>
          <w:lang w:eastAsia="en-US"/>
        </w:rPr>
        <w:t xml:space="preserve"> имеет право на досудебное (внесудебное) обжалование ре</w:t>
      </w:r>
      <w:r w:rsidR="00F735F6" w:rsidRPr="00AE0A07">
        <w:rPr>
          <w:sz w:val="28"/>
          <w:szCs w:val="28"/>
          <w:lang w:eastAsia="en-US"/>
        </w:rPr>
        <w:t xml:space="preserve">шений и действий (бездействия) </w:t>
      </w:r>
      <w:r w:rsidRPr="00AE0A07">
        <w:rPr>
          <w:sz w:val="28"/>
          <w:szCs w:val="28"/>
          <w:lang w:eastAsia="en-US"/>
        </w:rPr>
        <w:t xml:space="preserve">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5.2. Органы местно</w:t>
      </w:r>
      <w:r w:rsidR="00F735F6" w:rsidRPr="00AE0A07">
        <w:rPr>
          <w:sz w:val="28"/>
          <w:szCs w:val="28"/>
          <w:lang w:eastAsia="ar-SA"/>
        </w:rPr>
        <w:t xml:space="preserve">го самоуправления, организации </w:t>
      </w:r>
      <w:r w:rsidRPr="00AE0A07">
        <w:rPr>
          <w:sz w:val="28"/>
          <w:szCs w:val="28"/>
          <w:lang w:eastAsia="ar-SA"/>
        </w:rPr>
        <w:t>и уполномоченные на рассмотрение жалобы лица, которым может быть направлена</w:t>
      </w:r>
      <w:r w:rsidR="00F735F6" w:rsidRPr="00AE0A07">
        <w:rPr>
          <w:sz w:val="28"/>
          <w:szCs w:val="28"/>
          <w:lang w:eastAsia="ar-SA"/>
        </w:rPr>
        <w:t xml:space="preserve"> жалоба заявителя в досудебном </w:t>
      </w:r>
      <w:r w:rsidRPr="00AE0A07">
        <w:rPr>
          <w:sz w:val="28"/>
          <w:szCs w:val="28"/>
          <w:lang w:eastAsia="ar-SA"/>
        </w:rPr>
        <w:t>(внесудебном) порядке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, муниципальны</w:t>
      </w:r>
      <w:r w:rsidR="00F735F6" w:rsidRPr="00AE0A07">
        <w:rPr>
          <w:sz w:val="28"/>
          <w:szCs w:val="28"/>
          <w:lang w:eastAsia="ar-SA"/>
        </w:rPr>
        <w:t xml:space="preserve">х служащих подается Заявителем </w:t>
      </w:r>
      <w:r w:rsidRPr="00AE0A07">
        <w:rPr>
          <w:sz w:val="28"/>
          <w:szCs w:val="28"/>
          <w:lang w:eastAsia="ar-SA"/>
        </w:rPr>
        <w:t xml:space="preserve">в </w:t>
      </w:r>
      <w:r w:rsidRPr="00AE0A07">
        <w:rPr>
          <w:sz w:val="28"/>
          <w:szCs w:val="28"/>
          <w:lang w:eastAsia="en-US"/>
        </w:rPr>
        <w:t xml:space="preserve">Уполномоченный орган </w:t>
      </w:r>
      <w:r w:rsidRPr="00AE0A07">
        <w:rPr>
          <w:sz w:val="28"/>
          <w:szCs w:val="28"/>
          <w:lang w:eastAsia="ar-SA"/>
        </w:rPr>
        <w:t>на имя руководителя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5.2.2. В случае если обжалуются</w:t>
      </w:r>
      <w:r w:rsidRPr="00AE0A07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AE0A07">
        <w:rPr>
          <w:sz w:val="28"/>
          <w:szCs w:val="28"/>
          <w:lang w:eastAsia="ar-SA"/>
        </w:rPr>
        <w:t xml:space="preserve">и действия (бездействие) </w:t>
      </w:r>
      <w:r w:rsidRPr="00AE0A07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AE0A07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bdr w:val="none" w:sz="0" w:space="0" w:color="auto" w:frame="1"/>
          <w:lang w:eastAsia="ar-SA"/>
        </w:rPr>
        <w:t>.</w:t>
      </w:r>
    </w:p>
    <w:p w:rsidR="00E74340" w:rsidRPr="00AE0A07" w:rsidRDefault="00E74340" w:rsidP="00F735F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5.3. Способы информирования заявителей о порядке</w:t>
      </w:r>
      <w:r w:rsidR="00F735F6"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:rsidR="00E74340" w:rsidRPr="00AE0A07" w:rsidRDefault="00E74340" w:rsidP="00F735F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5.3.1. </w:t>
      </w:r>
      <w:bookmarkStart w:id="6" w:name="Par418"/>
      <w:bookmarkEnd w:id="6"/>
      <w:r w:rsidRPr="00AE0A07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E74340" w:rsidRPr="00AE0A07" w:rsidRDefault="00E74340" w:rsidP="00F73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5.4. Перечень нормативных право</w:t>
      </w:r>
      <w:r w:rsidR="00F735F6" w:rsidRPr="00AE0A07">
        <w:rPr>
          <w:sz w:val="28"/>
          <w:szCs w:val="28"/>
          <w:lang w:eastAsia="ar-SA"/>
        </w:rPr>
        <w:t xml:space="preserve">вых актов, регулирующих порядок </w:t>
      </w:r>
      <w:r w:rsidRPr="00AE0A07">
        <w:rPr>
          <w:sz w:val="28"/>
          <w:szCs w:val="28"/>
          <w:lang w:eastAsia="ar-SA"/>
        </w:rPr>
        <w:t>досудебного (внесудебного) обжалования решений и действий (бездействия) органа, предоста</w:t>
      </w:r>
      <w:r w:rsidR="00F735F6" w:rsidRPr="00AE0A07">
        <w:rPr>
          <w:sz w:val="28"/>
          <w:szCs w:val="28"/>
          <w:lang w:eastAsia="ar-SA"/>
        </w:rPr>
        <w:t xml:space="preserve">вляющего муниципальную услугу, </w:t>
      </w:r>
      <w:r w:rsidRPr="00AE0A07">
        <w:rPr>
          <w:sz w:val="28"/>
          <w:szCs w:val="28"/>
          <w:lang w:eastAsia="ar-SA"/>
        </w:rPr>
        <w:t>а также его должностных лиц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 xml:space="preserve">, </w:t>
      </w:r>
      <w:r w:rsidRPr="00AE0A07">
        <w:rPr>
          <w:sz w:val="28"/>
          <w:szCs w:val="28"/>
          <w:lang w:eastAsia="en-US"/>
        </w:rPr>
        <w:t>должностных лиц Уполномоченного органа</w:t>
      </w:r>
      <w:r w:rsidRPr="00AE0A07">
        <w:rPr>
          <w:sz w:val="28"/>
          <w:szCs w:val="28"/>
          <w:lang w:eastAsia="ar-SA"/>
        </w:rPr>
        <w:t xml:space="preserve">, либо муниципальных служащих, </w:t>
      </w:r>
      <w:r w:rsidRPr="00AE0A07">
        <w:rPr>
          <w:sz w:val="28"/>
          <w:szCs w:val="28"/>
          <w:lang w:eastAsia="en-US"/>
        </w:rPr>
        <w:t xml:space="preserve">МФЦ, работников МФЦ </w:t>
      </w:r>
      <w:r w:rsidRPr="00AE0A07">
        <w:rPr>
          <w:sz w:val="28"/>
          <w:szCs w:val="28"/>
          <w:lang w:eastAsia="ar-SA"/>
        </w:rPr>
        <w:t>являются: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:rsidR="00E74340" w:rsidRPr="00AE0A07" w:rsidRDefault="00E74340" w:rsidP="00E34119">
      <w:pPr>
        <w:widowControl w:val="0"/>
        <w:tabs>
          <w:tab w:val="left" w:pos="5103"/>
        </w:tabs>
        <w:autoSpaceDE w:val="0"/>
        <w:ind w:firstLine="567"/>
        <w:jc w:val="both"/>
        <w:rPr>
          <w:kern w:val="1"/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ind w:firstLine="567"/>
        <w:jc w:val="center"/>
        <w:rPr>
          <w:bCs/>
          <w:sz w:val="28"/>
          <w:szCs w:val="28"/>
          <w:lang w:eastAsia="ar-SA"/>
        </w:rPr>
      </w:pPr>
      <w:r w:rsidRPr="00AE0A07">
        <w:rPr>
          <w:bCs/>
          <w:sz w:val="28"/>
          <w:szCs w:val="28"/>
          <w:lang w:eastAsia="ar-SA"/>
        </w:rPr>
        <w:t>6</w:t>
      </w:r>
      <w:r w:rsidRPr="00AE0A07">
        <w:rPr>
          <w:bCs/>
          <w:sz w:val="28"/>
          <w:szCs w:val="28"/>
          <w:lang w:val="x-none" w:eastAsia="ar-SA"/>
        </w:rPr>
        <w:t xml:space="preserve">. </w:t>
      </w:r>
      <w:r w:rsidRPr="00AE0A07">
        <w:rPr>
          <w:bCs/>
          <w:sz w:val="28"/>
          <w:szCs w:val="28"/>
          <w:lang w:eastAsia="ar-SA"/>
        </w:rPr>
        <w:t>Особенности выполнения админи</w:t>
      </w:r>
      <w:r w:rsidR="00F735F6" w:rsidRPr="00AE0A07">
        <w:rPr>
          <w:bCs/>
          <w:sz w:val="28"/>
          <w:szCs w:val="28"/>
          <w:lang w:eastAsia="ar-SA"/>
        </w:rPr>
        <w:t xml:space="preserve">стративных процедур (действий) </w:t>
      </w:r>
      <w:r w:rsidRPr="00AE0A07">
        <w:rPr>
          <w:bCs/>
          <w:sz w:val="28"/>
          <w:szCs w:val="28"/>
          <w:lang w:eastAsia="ar-SA"/>
        </w:rPr>
        <w:t xml:space="preserve">в многофункциональных центрах </w:t>
      </w:r>
      <w:r w:rsidR="00F735F6" w:rsidRPr="00AE0A07">
        <w:rPr>
          <w:bCs/>
          <w:sz w:val="28"/>
          <w:szCs w:val="28"/>
          <w:lang w:eastAsia="ar-SA"/>
        </w:rPr>
        <w:t xml:space="preserve">предоставления государственных </w:t>
      </w:r>
      <w:r w:rsidRPr="00AE0A07">
        <w:rPr>
          <w:bCs/>
          <w:sz w:val="28"/>
          <w:szCs w:val="28"/>
          <w:lang w:eastAsia="ar-SA"/>
        </w:rPr>
        <w:t>и муниципальных услуг</w:t>
      </w:r>
    </w:p>
    <w:p w:rsidR="00E74340" w:rsidRPr="00AE0A07" w:rsidRDefault="00E74340" w:rsidP="00E34119">
      <w:pPr>
        <w:widowControl w:val="0"/>
        <w:ind w:firstLine="567"/>
        <w:jc w:val="center"/>
        <w:rPr>
          <w:bCs/>
          <w:sz w:val="28"/>
          <w:szCs w:val="28"/>
          <w:lang w:val="x-none" w:eastAsia="ar-SA"/>
        </w:rPr>
      </w:pPr>
    </w:p>
    <w:p w:rsidR="00E74340" w:rsidRPr="00AE0A07" w:rsidRDefault="00E74340" w:rsidP="00CC119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6.1. Перечень административных процедур (действий),</w:t>
      </w:r>
      <w:r w:rsidR="00CC1194" w:rsidRPr="00AE0A07">
        <w:rPr>
          <w:sz w:val="28"/>
          <w:szCs w:val="28"/>
          <w:lang w:eastAsia="ar-SA"/>
        </w:rPr>
        <w:t xml:space="preserve"> </w:t>
      </w:r>
      <w:r w:rsidRPr="00AE0A07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6.1.1. Предоставление</w:t>
      </w:r>
      <w:r w:rsidR="00CC1194" w:rsidRPr="00AE0A07">
        <w:rPr>
          <w:sz w:val="28"/>
          <w:szCs w:val="28"/>
          <w:lang w:eastAsia="ar-SA"/>
        </w:rPr>
        <w:t xml:space="preserve"> муниципальной услуги включает </w:t>
      </w:r>
      <w:r w:rsidRPr="00AE0A07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передачу</w:t>
      </w:r>
      <w:r w:rsidRPr="00AE0A07">
        <w:rPr>
          <w:sz w:val="28"/>
          <w:szCs w:val="28"/>
          <w:lang w:eastAsia="en-US"/>
        </w:rPr>
        <w:t xml:space="preserve"> Уполномоченному органу</w:t>
      </w:r>
      <w:r w:rsidRPr="00AE0A07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AE0A07">
        <w:rPr>
          <w:sz w:val="28"/>
          <w:szCs w:val="28"/>
          <w:lang w:eastAsia="en-US"/>
        </w:rPr>
        <w:t>Уполномоченного органа;</w:t>
      </w:r>
    </w:p>
    <w:p w:rsidR="00E74340" w:rsidRPr="00AE0A07" w:rsidRDefault="00E74340" w:rsidP="00CC1194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выдачу Заявителю результата предоставления муниципальной услу</w:t>
      </w:r>
      <w:r w:rsidR="00CC1194" w:rsidRPr="00AE0A07">
        <w:rPr>
          <w:sz w:val="28"/>
          <w:szCs w:val="28"/>
          <w:lang w:eastAsia="ar-SA"/>
        </w:rPr>
        <w:t xml:space="preserve">ги, </w:t>
      </w:r>
      <w:r w:rsidRPr="00AE0A07">
        <w:rPr>
          <w:sz w:val="28"/>
          <w:szCs w:val="28"/>
          <w:lang w:eastAsia="ar-SA"/>
        </w:rPr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  <w:lang w:eastAsia="ar-SA"/>
        </w:rPr>
        <w:t xml:space="preserve">, а также выдачу документов, включая составление на бумажном носителе и </w:t>
      </w:r>
      <w:proofErr w:type="gramStart"/>
      <w:r w:rsidRPr="00AE0A07">
        <w:rPr>
          <w:sz w:val="28"/>
          <w:szCs w:val="28"/>
          <w:lang w:eastAsia="ar-SA"/>
        </w:rPr>
        <w:t>заверение выписок</w:t>
      </w:r>
      <w:proofErr w:type="gramEnd"/>
      <w:r w:rsidRPr="00AE0A07">
        <w:rPr>
          <w:sz w:val="28"/>
          <w:szCs w:val="28"/>
          <w:lang w:eastAsia="ar-SA"/>
        </w:rPr>
        <w:t xml:space="preserve"> из информационной системы</w:t>
      </w:r>
      <w:r w:rsidRPr="00AE0A07">
        <w:rPr>
          <w:sz w:val="28"/>
          <w:szCs w:val="28"/>
          <w:lang w:eastAsia="en-US"/>
        </w:rPr>
        <w:t xml:space="preserve"> Уполномоченного органа.</w:t>
      </w:r>
    </w:p>
    <w:p w:rsidR="00E74340" w:rsidRPr="00AE0A07" w:rsidRDefault="00E74340" w:rsidP="00CC11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</w:t>
      </w:r>
      <w:r w:rsidR="00CC1194" w:rsidRPr="00AE0A07">
        <w:rPr>
          <w:sz w:val="28"/>
          <w:szCs w:val="28"/>
          <w:lang w:eastAsia="ar-SA"/>
        </w:rPr>
        <w:t xml:space="preserve">предоставления государственных </w:t>
      </w:r>
      <w:r w:rsidRPr="00AE0A07">
        <w:rPr>
          <w:sz w:val="28"/>
          <w:szCs w:val="28"/>
          <w:lang w:eastAsia="ar-SA"/>
        </w:rPr>
        <w:t>и муниципальных услуг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6.2.1. </w:t>
      </w:r>
      <w:proofErr w:type="gramStart"/>
      <w:r w:rsidRPr="00AE0A07">
        <w:rPr>
          <w:sz w:val="28"/>
          <w:szCs w:val="28"/>
          <w:lang w:eastAsia="ar-SA"/>
        </w:rPr>
        <w:t>Информирование Заявителей осуществляется посредством размещения актуальной и исчерпы</w:t>
      </w:r>
      <w:r w:rsidR="00CC1194" w:rsidRPr="00AE0A07">
        <w:rPr>
          <w:sz w:val="28"/>
          <w:szCs w:val="28"/>
          <w:lang w:eastAsia="ar-SA"/>
        </w:rPr>
        <w:t xml:space="preserve">вающей информации, необходимой </w:t>
      </w:r>
      <w:r w:rsidRPr="00AE0A07">
        <w:rPr>
          <w:sz w:val="28"/>
          <w:szCs w:val="28"/>
          <w:lang w:eastAsia="ar-SA"/>
        </w:rPr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</w:t>
      </w:r>
      <w:r w:rsidR="00CC1194" w:rsidRPr="00AE0A07">
        <w:rPr>
          <w:sz w:val="28"/>
          <w:szCs w:val="28"/>
          <w:lang w:eastAsia="ar-SA"/>
        </w:rPr>
        <w:t xml:space="preserve">е в МФЦ), предназначенном </w:t>
      </w:r>
      <w:r w:rsidRPr="00AE0A07">
        <w:rPr>
          <w:sz w:val="28"/>
          <w:szCs w:val="28"/>
          <w:lang w:eastAsia="ar-SA"/>
        </w:rPr>
        <w:t>для информирования Заявителей о порядке предоставления муниципальных услуг, о ходе рассмотрения запросов о предо</w:t>
      </w:r>
      <w:r w:rsidR="00CC1194" w:rsidRPr="00AE0A07">
        <w:rPr>
          <w:sz w:val="28"/>
          <w:szCs w:val="28"/>
          <w:lang w:eastAsia="ar-SA"/>
        </w:rPr>
        <w:t xml:space="preserve">ставлении муниципальных услуг, </w:t>
      </w:r>
      <w:r w:rsidRPr="00AE0A07">
        <w:rPr>
          <w:sz w:val="28"/>
          <w:szCs w:val="28"/>
          <w:lang w:eastAsia="ar-SA"/>
        </w:rPr>
        <w:t>а также для предоставления иной информации, в том числе указанной</w:t>
      </w:r>
      <w:proofErr w:type="gramEnd"/>
      <w:r w:rsidRPr="00AE0A07">
        <w:rPr>
          <w:sz w:val="28"/>
          <w:szCs w:val="28"/>
          <w:lang w:eastAsia="ar-SA"/>
        </w:rPr>
        <w:t xml:space="preserve"> в подпункте "а" пункта 8 Правил организации деятельности многофункциональных центров </w:t>
      </w:r>
      <w:r w:rsidR="00CC1194" w:rsidRPr="00AE0A07">
        <w:rPr>
          <w:sz w:val="28"/>
          <w:szCs w:val="28"/>
          <w:lang w:eastAsia="ar-SA"/>
        </w:rPr>
        <w:t xml:space="preserve">предоставления государственных </w:t>
      </w:r>
      <w:r w:rsidRPr="00AE0A07">
        <w:rPr>
          <w:sz w:val="28"/>
          <w:szCs w:val="28"/>
          <w:lang w:eastAsia="ar-SA"/>
        </w:rPr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AE0A07">
        <w:rPr>
          <w:sz w:val="28"/>
          <w:szCs w:val="28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E0A07">
        <w:rPr>
          <w:sz w:val="28"/>
          <w:szCs w:val="28"/>
          <w:lang w:eastAsia="ar-SA"/>
        </w:rPr>
        <w:t xml:space="preserve"> и муниципальных услуг".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6.2.2. Прием заявле</w:t>
      </w:r>
      <w:r w:rsidR="00CC1194" w:rsidRPr="00AE0A07">
        <w:rPr>
          <w:sz w:val="28"/>
          <w:szCs w:val="28"/>
          <w:lang w:eastAsia="ar-SA"/>
        </w:rPr>
        <w:t xml:space="preserve">ния и документов в МФЦ осуществляется </w:t>
      </w:r>
      <w:r w:rsidRPr="00AE0A07">
        <w:rPr>
          <w:sz w:val="28"/>
          <w:szCs w:val="28"/>
          <w:lang w:eastAsia="ar-SA"/>
        </w:rPr>
        <w:t>в соответствии с Федеральным закон</w:t>
      </w:r>
      <w:r w:rsidR="00CC1194" w:rsidRPr="00AE0A07">
        <w:rPr>
          <w:sz w:val="28"/>
          <w:szCs w:val="28"/>
          <w:lang w:eastAsia="ar-SA"/>
        </w:rPr>
        <w:t xml:space="preserve">ом от 27 июля 2010 г. № 210-ФЗ </w:t>
      </w:r>
      <w:r w:rsidRPr="00AE0A07">
        <w:rPr>
          <w:sz w:val="28"/>
          <w:szCs w:val="28"/>
          <w:lang w:eastAsia="ar-SA"/>
        </w:rPr>
        <w:t>"Об организации предоставления государствен</w:t>
      </w:r>
      <w:r w:rsidR="00CC1194" w:rsidRPr="00AE0A07">
        <w:rPr>
          <w:sz w:val="28"/>
          <w:szCs w:val="28"/>
          <w:lang w:eastAsia="ar-SA"/>
        </w:rPr>
        <w:t xml:space="preserve">ных и муниципальных услуг", </w:t>
      </w:r>
      <w:r w:rsidRPr="00AE0A07">
        <w:rPr>
          <w:sz w:val="28"/>
          <w:szCs w:val="28"/>
          <w:lang w:eastAsia="ar-SA"/>
        </w:rPr>
        <w:t xml:space="preserve">а </w:t>
      </w:r>
      <w:r w:rsidRPr="00AE0A07">
        <w:rPr>
          <w:sz w:val="28"/>
          <w:szCs w:val="28"/>
          <w:lang w:eastAsia="ar-SA"/>
        </w:rPr>
        <w:lastRenderedPageBreak/>
        <w:t>также с условиями соглашения о взаимодействии МФЦ с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запроса о предоставлении нескольких государственных и (или) муниципальных услуг в МФЦ, предусмотренного статьей 15.1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для предоставления муниципальной услуги;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проверяет на соответствие копии представляемых докуме</w:t>
      </w:r>
      <w:r w:rsidR="00CC1194" w:rsidRPr="00AE0A07">
        <w:rPr>
          <w:sz w:val="28"/>
          <w:szCs w:val="28"/>
          <w:lang w:eastAsia="ar-SA"/>
        </w:rPr>
        <w:t xml:space="preserve">нтов </w:t>
      </w:r>
      <w:r w:rsidRPr="00AE0A07">
        <w:rPr>
          <w:sz w:val="28"/>
          <w:szCs w:val="28"/>
          <w:lang w:eastAsia="ar-SA"/>
        </w:rPr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осуществляет копирование (сканирование) документов, предусмотренных пунктами 1 - 7, 9, 10, 14 и 18 части 6 статьи 7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</w:t>
      </w:r>
      <w:r w:rsidR="00CC1194" w:rsidRPr="00AE0A07">
        <w:rPr>
          <w:sz w:val="28"/>
          <w:szCs w:val="28"/>
          <w:lang w:eastAsia="ar-SA"/>
        </w:rPr>
        <w:t xml:space="preserve">и документов личного хранения, </w:t>
      </w:r>
      <w:r w:rsidRPr="00AE0A07">
        <w:rPr>
          <w:sz w:val="28"/>
          <w:szCs w:val="28"/>
          <w:lang w:eastAsia="ar-SA"/>
        </w:rPr>
        <w:t>а в соответствии с административным регламентом предоставления муниципальной услуги для</w:t>
      </w:r>
      <w:proofErr w:type="gramEnd"/>
      <w:r w:rsidRPr="00AE0A07">
        <w:rPr>
          <w:sz w:val="28"/>
          <w:szCs w:val="28"/>
          <w:lang w:eastAsia="ar-SA"/>
        </w:rPr>
        <w:t xml:space="preserve"> ее предоставления необходима копия документа личного хранения (за исключение</w:t>
      </w:r>
      <w:r w:rsidR="00CC1194" w:rsidRPr="00AE0A07">
        <w:rPr>
          <w:sz w:val="28"/>
          <w:szCs w:val="28"/>
          <w:lang w:eastAsia="ar-SA"/>
        </w:rPr>
        <w:t xml:space="preserve">м случая, когда в соответствии </w:t>
      </w:r>
      <w:r w:rsidRPr="00AE0A07">
        <w:rPr>
          <w:sz w:val="28"/>
          <w:szCs w:val="28"/>
          <w:lang w:eastAsia="ar-SA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AE0A07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 отсутствии оснований для отказа в приеме документов, регистрирует заявление и документы, необходимые для предоставления муниципальной услуги, формирует пакет документов.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В случае несоответствия документа, удостоверяющего личность, нормативно установленным требованиям</w:t>
      </w:r>
      <w:r w:rsidR="00CC1194" w:rsidRPr="00AE0A07">
        <w:rPr>
          <w:sz w:val="28"/>
          <w:szCs w:val="28"/>
          <w:lang w:eastAsia="ar-SA"/>
        </w:rPr>
        <w:t xml:space="preserve"> или его отсутствия – работник </w:t>
      </w:r>
      <w:r w:rsidRPr="00AE0A07">
        <w:rPr>
          <w:sz w:val="28"/>
          <w:szCs w:val="28"/>
          <w:lang w:eastAsia="ar-SA"/>
        </w:rPr>
        <w:t>МФЦ информирует Заявителя о необходимости предъявления документа, удостоверяющего личность, для предо</w:t>
      </w:r>
      <w:r w:rsidR="00CC1194" w:rsidRPr="00AE0A07">
        <w:rPr>
          <w:sz w:val="28"/>
          <w:szCs w:val="28"/>
          <w:lang w:eastAsia="ar-SA"/>
        </w:rPr>
        <w:t xml:space="preserve">ставления муниципальной услуги </w:t>
      </w:r>
      <w:r w:rsidRPr="00AE0A07">
        <w:rPr>
          <w:sz w:val="28"/>
          <w:szCs w:val="28"/>
          <w:lang w:eastAsia="ar-SA"/>
        </w:rPr>
        <w:t xml:space="preserve">и предлагает обратиться в МФЦ после приведения в соответствие с нормативно </w:t>
      </w:r>
      <w:r w:rsidRPr="00AE0A07">
        <w:rPr>
          <w:sz w:val="28"/>
          <w:szCs w:val="28"/>
          <w:lang w:eastAsia="ar-SA"/>
        </w:rPr>
        <w:lastRenderedPageBreak/>
        <w:t xml:space="preserve">установленными требованиями документа, удостоверяющего личность.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E0A07">
        <w:rPr>
          <w:sz w:val="28"/>
          <w:szCs w:val="28"/>
          <w:lang w:eastAsia="ar-SA"/>
        </w:rPr>
        <w:t>осуществляет копирование (сканирование) документов, предусмотренных пунктами 1 - 7, 9, 10, 14 и 18 части 6 статьи 7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</w:t>
      </w:r>
      <w:r w:rsidR="00CC1194" w:rsidRPr="00AE0A07">
        <w:rPr>
          <w:sz w:val="28"/>
          <w:szCs w:val="28"/>
          <w:lang w:eastAsia="ar-SA"/>
        </w:rPr>
        <w:t xml:space="preserve">и документов личного хранения, </w:t>
      </w:r>
      <w:r w:rsidRPr="00AE0A07">
        <w:rPr>
          <w:sz w:val="28"/>
          <w:szCs w:val="28"/>
          <w:lang w:eastAsia="ar-SA"/>
        </w:rPr>
        <w:t>а в соответствии с административным регламентом предоставления муниципальной услуги для</w:t>
      </w:r>
      <w:proofErr w:type="gramEnd"/>
      <w:r w:rsidRPr="00AE0A07">
        <w:rPr>
          <w:sz w:val="28"/>
          <w:szCs w:val="28"/>
          <w:lang w:eastAsia="ar-SA"/>
        </w:rPr>
        <w:t xml:space="preserve"> ее предоставления необходима копия документа личного хранения (за исключение</w:t>
      </w:r>
      <w:r w:rsidR="00CC1194" w:rsidRPr="00AE0A07">
        <w:rPr>
          <w:sz w:val="28"/>
          <w:szCs w:val="28"/>
          <w:lang w:eastAsia="ar-SA"/>
        </w:rPr>
        <w:t xml:space="preserve">м случая, когда в соответствии </w:t>
      </w:r>
      <w:r w:rsidRPr="00AE0A07">
        <w:rPr>
          <w:sz w:val="28"/>
          <w:szCs w:val="28"/>
          <w:lang w:eastAsia="ar-SA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формирует электронные докуме</w:t>
      </w:r>
      <w:r w:rsidR="00CC1194" w:rsidRPr="00AE0A07">
        <w:rPr>
          <w:sz w:val="28"/>
          <w:szCs w:val="28"/>
          <w:lang w:eastAsia="ar-SA"/>
        </w:rPr>
        <w:t xml:space="preserve">нты и (или) электронные образы </w:t>
      </w:r>
      <w:r w:rsidRPr="00AE0A07">
        <w:rPr>
          <w:sz w:val="28"/>
          <w:szCs w:val="28"/>
          <w:lang w:eastAsia="ar-SA"/>
        </w:rPr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AE0A07">
        <w:rPr>
          <w:sz w:val="28"/>
          <w:szCs w:val="28"/>
          <w:lang w:eastAsia="en-US"/>
        </w:rPr>
        <w:t xml:space="preserve"> Уполномоченный орган</w:t>
      </w:r>
      <w:r w:rsidRPr="00AE0A07">
        <w:rPr>
          <w:sz w:val="28"/>
          <w:szCs w:val="28"/>
          <w:lang w:eastAsia="ar-SA"/>
        </w:rPr>
        <w:t>, предоставляющий муниципальную услугу.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Критерием принятия решения по настоящей а</w:t>
      </w:r>
      <w:r w:rsidR="00CC1194" w:rsidRPr="00AE0A07">
        <w:rPr>
          <w:sz w:val="28"/>
          <w:szCs w:val="28"/>
          <w:lang w:eastAsia="ar-SA"/>
        </w:rPr>
        <w:t>дминистративной про</w:t>
      </w:r>
      <w:r w:rsidRPr="00AE0A07">
        <w:rPr>
          <w:sz w:val="28"/>
          <w:szCs w:val="28"/>
          <w:lang w:eastAsia="ar-SA"/>
        </w:rPr>
        <w:t>цедуре является отсутствие оснований для отказа в приеме документов, необходимых для предоставления муниципальной услуги.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  <w:lang w:eastAsia="ar-SA"/>
        </w:rPr>
        <w:t>и работника МФЦ.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AE0A07">
        <w:rPr>
          <w:sz w:val="28"/>
          <w:szCs w:val="28"/>
          <w:lang w:eastAsia="en-US"/>
        </w:rPr>
        <w:t>Уполномоченный орган</w:t>
      </w:r>
      <w:r w:rsidRPr="00AE0A07">
        <w:rPr>
          <w:sz w:val="28"/>
          <w:szCs w:val="28"/>
          <w:lang w:eastAsia="ar-SA"/>
        </w:rPr>
        <w:t>, являются: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</w:t>
      </w:r>
      <w:r w:rsidRPr="00AE0A07">
        <w:rPr>
          <w:sz w:val="28"/>
          <w:szCs w:val="28"/>
          <w:lang w:eastAsia="ar-SA"/>
        </w:rPr>
        <w:lastRenderedPageBreak/>
        <w:t xml:space="preserve">установленных заключенными </w:t>
      </w:r>
      <w:r w:rsidRPr="00AE0A07">
        <w:rPr>
          <w:sz w:val="28"/>
          <w:szCs w:val="28"/>
        </w:rPr>
        <w:t>соглашениями о взаимодействии</w:t>
      </w:r>
      <w:r w:rsidRPr="00AE0A07">
        <w:rPr>
          <w:sz w:val="28"/>
          <w:szCs w:val="28"/>
          <w:lang w:eastAsia="ar-SA"/>
        </w:rPr>
        <w:t xml:space="preserve">; 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либо его территориального отдела/филиала);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соблюдение комплек</w:t>
      </w:r>
      <w:r w:rsidR="00CC1194" w:rsidRPr="00AE0A07">
        <w:rPr>
          <w:sz w:val="28"/>
          <w:szCs w:val="28"/>
          <w:lang w:eastAsia="ar-SA"/>
        </w:rPr>
        <w:t xml:space="preserve">тности передаваемых документов </w:t>
      </w:r>
      <w:r w:rsidRPr="00AE0A07">
        <w:rPr>
          <w:sz w:val="28"/>
          <w:szCs w:val="28"/>
          <w:lang w:eastAsia="ar-SA"/>
        </w:rPr>
        <w:t xml:space="preserve">и предъявляемых к ним требований оформления, предусмотренных </w:t>
      </w:r>
      <w:r w:rsidRPr="00AE0A07">
        <w:rPr>
          <w:sz w:val="28"/>
          <w:szCs w:val="28"/>
        </w:rPr>
        <w:t>соглашениями о взаимодействии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AE0A07">
        <w:rPr>
          <w:sz w:val="28"/>
          <w:szCs w:val="28"/>
          <w:lang w:eastAsia="en-US"/>
        </w:rPr>
        <w:t xml:space="preserve">Уполномоченного органа </w:t>
      </w:r>
      <w:r w:rsidRPr="00AE0A07">
        <w:rPr>
          <w:sz w:val="28"/>
          <w:szCs w:val="28"/>
          <w:lang w:eastAsia="ar-SA"/>
        </w:rPr>
        <w:t>и работника МФЦ в реестре.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Исполнение данной админи</w:t>
      </w:r>
      <w:r w:rsidR="00CC1194" w:rsidRPr="00AE0A07">
        <w:rPr>
          <w:sz w:val="28"/>
          <w:szCs w:val="28"/>
          <w:lang w:eastAsia="ar-SA"/>
        </w:rPr>
        <w:t xml:space="preserve">стративной процедуры возложено </w:t>
      </w:r>
      <w:r w:rsidRPr="00AE0A07">
        <w:rPr>
          <w:sz w:val="28"/>
          <w:szCs w:val="28"/>
          <w:lang w:eastAsia="ar-SA"/>
        </w:rPr>
        <w:t>на работника МФЦ и специалиста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Pr="00AE0A07">
        <w:rPr>
          <w:sz w:val="28"/>
          <w:szCs w:val="28"/>
          <w:lang w:eastAsia="ar-SA"/>
        </w:rPr>
        <w:t>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6.2.4. Основанием для начала админ</w:t>
      </w:r>
      <w:r w:rsidR="00CC1194" w:rsidRPr="00AE0A07">
        <w:rPr>
          <w:sz w:val="28"/>
          <w:szCs w:val="28"/>
        </w:rPr>
        <w:t xml:space="preserve">истративной процедуры является </w:t>
      </w:r>
      <w:r w:rsidRPr="00AE0A07">
        <w:rPr>
          <w:sz w:val="28"/>
          <w:szCs w:val="28"/>
        </w:rPr>
        <w:t>подготовленный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="00CC1194" w:rsidRPr="00AE0A07">
        <w:rPr>
          <w:sz w:val="28"/>
          <w:szCs w:val="28"/>
        </w:rPr>
        <w:t xml:space="preserve">, в МФЦ осуществляется </w:t>
      </w:r>
      <w:r w:rsidRPr="00AE0A07">
        <w:rPr>
          <w:sz w:val="28"/>
          <w:szCs w:val="28"/>
        </w:rPr>
        <w:t>в соответствии с условиями соглашения о взаимодействии.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Передача документов, являющихся результат</w:t>
      </w:r>
      <w:r w:rsidR="00CC1194" w:rsidRPr="00AE0A07">
        <w:rPr>
          <w:sz w:val="28"/>
          <w:szCs w:val="28"/>
        </w:rPr>
        <w:t xml:space="preserve">ом предоставления </w:t>
      </w:r>
      <w:r w:rsidRPr="00AE0A07">
        <w:rPr>
          <w:sz w:val="28"/>
          <w:szCs w:val="28"/>
        </w:rPr>
        <w:t>муниципальной услуги, из</w:t>
      </w:r>
      <w:r w:rsidRPr="00AE0A07">
        <w:rPr>
          <w:sz w:val="28"/>
          <w:szCs w:val="28"/>
          <w:lang w:eastAsia="en-US"/>
        </w:rPr>
        <w:t xml:space="preserve"> Уполномоченного органа</w:t>
      </w:r>
      <w:r w:rsidR="00CC1194" w:rsidRPr="00AE0A07">
        <w:rPr>
          <w:sz w:val="28"/>
          <w:szCs w:val="28"/>
        </w:rPr>
        <w:t xml:space="preserve">, в МФЦ осуществляется </w:t>
      </w:r>
      <w:r w:rsidRPr="00AE0A07">
        <w:rPr>
          <w:sz w:val="28"/>
          <w:szCs w:val="28"/>
        </w:rPr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AE0A07">
        <w:rPr>
          <w:sz w:val="28"/>
          <w:szCs w:val="28"/>
        </w:rPr>
        <w:t>дату</w:t>
      </w:r>
      <w:proofErr w:type="gramEnd"/>
      <w:r w:rsidRPr="00AE0A07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и работника МФЦ.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и работника МФЦ в реестре.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</w:rPr>
        <w:t>Исполнение данной админи</w:t>
      </w:r>
      <w:r w:rsidR="00CC1194" w:rsidRPr="00AE0A07">
        <w:rPr>
          <w:sz w:val="28"/>
          <w:szCs w:val="28"/>
        </w:rPr>
        <w:t xml:space="preserve">стративной процедуры возложено </w:t>
      </w:r>
      <w:r w:rsidRPr="00AE0A07">
        <w:rPr>
          <w:sz w:val="28"/>
          <w:szCs w:val="28"/>
        </w:rPr>
        <w:t>на специалиста</w:t>
      </w:r>
      <w:r w:rsidRPr="00AE0A07">
        <w:rPr>
          <w:sz w:val="28"/>
          <w:szCs w:val="28"/>
          <w:lang w:eastAsia="en-US"/>
        </w:rPr>
        <w:t xml:space="preserve"> Уполномоченного органа </w:t>
      </w:r>
      <w:r w:rsidRPr="00AE0A07">
        <w:rPr>
          <w:sz w:val="28"/>
          <w:szCs w:val="28"/>
        </w:rPr>
        <w:t>и работника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МФЦ осуществляет выдачу За</w:t>
      </w:r>
      <w:r w:rsidR="00CC1194" w:rsidRPr="00AE0A07">
        <w:rPr>
          <w:sz w:val="28"/>
          <w:szCs w:val="28"/>
          <w:lang w:eastAsia="ar-SA"/>
        </w:rPr>
        <w:t xml:space="preserve">явителю документов, полученных </w:t>
      </w:r>
      <w:r w:rsidRPr="00AE0A07">
        <w:rPr>
          <w:sz w:val="28"/>
          <w:szCs w:val="28"/>
          <w:lang w:eastAsia="ar-SA"/>
        </w:rPr>
        <w:t xml:space="preserve">от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  <w:lang w:eastAsia="ar-SA"/>
        </w:rPr>
        <w:t>, по результатам предоставления муниципальной услуги, а также по результатам предоставления государ</w:t>
      </w:r>
      <w:r w:rsidR="00CC1194" w:rsidRPr="00AE0A07">
        <w:rPr>
          <w:sz w:val="28"/>
          <w:szCs w:val="28"/>
          <w:lang w:eastAsia="ar-SA"/>
        </w:rPr>
        <w:t xml:space="preserve">ственных (муниципальных) услуг, </w:t>
      </w:r>
      <w:r w:rsidRPr="00AE0A07">
        <w:rPr>
          <w:sz w:val="28"/>
          <w:szCs w:val="28"/>
          <w:lang w:eastAsia="ar-SA"/>
        </w:rPr>
        <w:t>указанных в комплексном</w:t>
      </w:r>
      <w:r w:rsidR="00CC1194" w:rsidRPr="00AE0A07">
        <w:rPr>
          <w:sz w:val="28"/>
          <w:szCs w:val="28"/>
          <w:lang w:eastAsia="ar-SA"/>
        </w:rPr>
        <w:t xml:space="preserve"> запросе, если иное </w:t>
      </w:r>
      <w:r w:rsidRPr="00AE0A07">
        <w:rPr>
          <w:sz w:val="28"/>
          <w:szCs w:val="28"/>
          <w:lang w:eastAsia="ar-SA"/>
        </w:rPr>
        <w:t>не предусмотрено законодательством Российской Федерации.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lastRenderedPageBreak/>
        <w:t>Выдача документов, являющихся результатом предоставления муниципальной услуги, в МФЦ</w:t>
      </w:r>
      <w:r w:rsidR="00CC1194" w:rsidRPr="00AE0A07">
        <w:rPr>
          <w:sz w:val="28"/>
          <w:szCs w:val="28"/>
          <w:lang w:eastAsia="ar-SA"/>
        </w:rPr>
        <w:t xml:space="preserve"> осуществляется в соответствии </w:t>
      </w:r>
      <w:r w:rsidRPr="00AE0A07">
        <w:rPr>
          <w:sz w:val="28"/>
          <w:szCs w:val="28"/>
          <w:lang w:eastAsia="ar-SA"/>
        </w:rPr>
        <w:t>с условиями соглашения о взаимодействии.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AE0A07">
        <w:rPr>
          <w:sz w:val="28"/>
          <w:szCs w:val="28"/>
          <w:lang w:eastAsia="en-US"/>
        </w:rPr>
        <w:t>Уполномоченного органа.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E0A07">
        <w:rPr>
          <w:sz w:val="28"/>
          <w:szCs w:val="28"/>
          <w:lang w:eastAsia="en-US"/>
        </w:rPr>
        <w:t xml:space="preserve"> Уполномоченным органом</w:t>
      </w:r>
      <w:r w:rsidRPr="00AE0A07">
        <w:rPr>
          <w:sz w:val="28"/>
          <w:szCs w:val="28"/>
          <w:lang w:eastAsia="ar-SA"/>
        </w:rPr>
        <w:t xml:space="preserve">, </w:t>
      </w:r>
      <w:r w:rsidRPr="00AE0A07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E74340" w:rsidRPr="00AE0A07" w:rsidRDefault="00E74340" w:rsidP="00E34119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AE0A07">
        <w:rPr>
          <w:sz w:val="28"/>
          <w:szCs w:val="28"/>
          <w:lang w:eastAsia="ar-SA"/>
        </w:rPr>
        <w:t xml:space="preserve">соблюдение установленных </w:t>
      </w:r>
      <w:r w:rsidRPr="00AE0A07">
        <w:rPr>
          <w:sz w:val="28"/>
          <w:szCs w:val="28"/>
        </w:rPr>
        <w:t>соглашениями о взаимодействии</w:t>
      </w:r>
      <w:r w:rsidRPr="00AE0A07">
        <w:rPr>
          <w:sz w:val="28"/>
          <w:szCs w:val="28"/>
          <w:lang w:eastAsia="ar-SA"/>
        </w:rPr>
        <w:t xml:space="preserve"> сроков получения из </w:t>
      </w:r>
      <w:r w:rsidRPr="00AE0A07">
        <w:rPr>
          <w:sz w:val="28"/>
          <w:szCs w:val="28"/>
          <w:lang w:eastAsia="en-US"/>
        </w:rPr>
        <w:t>Уполномоченного органа</w:t>
      </w:r>
      <w:r w:rsidRPr="00AE0A07">
        <w:rPr>
          <w:sz w:val="28"/>
          <w:szCs w:val="28"/>
        </w:rPr>
        <w:t>,</w:t>
      </w:r>
      <w:r w:rsidRPr="00AE0A07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Исполнение данной админи</w:t>
      </w:r>
      <w:r w:rsidR="00CC1194" w:rsidRPr="00AE0A07">
        <w:rPr>
          <w:sz w:val="28"/>
          <w:szCs w:val="28"/>
          <w:lang w:eastAsia="ar-SA"/>
        </w:rPr>
        <w:t xml:space="preserve">стративной процедуры возложено </w:t>
      </w:r>
      <w:r w:rsidRPr="00AE0A07">
        <w:rPr>
          <w:sz w:val="28"/>
          <w:szCs w:val="28"/>
          <w:lang w:eastAsia="ar-SA"/>
        </w:rPr>
        <w:t>на работника МФЦ.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CC1194" w:rsidRPr="00AE0A07" w:rsidRDefault="00CC1194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Заместитель главы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муниципального образования</w:t>
      </w:r>
    </w:p>
    <w:p w:rsidR="00CC1194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AE0A07">
        <w:rPr>
          <w:sz w:val="28"/>
          <w:szCs w:val="28"/>
          <w:lang w:eastAsia="ar-SA"/>
        </w:rPr>
        <w:t>Приморско-Ахтар</w:t>
      </w:r>
      <w:r w:rsidR="00CC1194" w:rsidRPr="00AE0A07">
        <w:rPr>
          <w:sz w:val="28"/>
          <w:szCs w:val="28"/>
          <w:lang w:eastAsia="ar-SA"/>
        </w:rPr>
        <w:t>ский</w:t>
      </w:r>
      <w:proofErr w:type="spellEnd"/>
      <w:r w:rsidR="00CC1194" w:rsidRPr="00AE0A07">
        <w:rPr>
          <w:sz w:val="28"/>
          <w:szCs w:val="28"/>
          <w:lang w:eastAsia="ar-SA"/>
        </w:rPr>
        <w:t xml:space="preserve"> район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Д.В. Назаренко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CC1194" w:rsidRPr="00AE0A07" w:rsidRDefault="00CC1194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ind w:firstLine="567"/>
        <w:rPr>
          <w:bCs/>
          <w:sz w:val="28"/>
          <w:szCs w:val="28"/>
        </w:rPr>
      </w:pPr>
      <w:r w:rsidRPr="00AE0A07">
        <w:rPr>
          <w:bCs/>
          <w:sz w:val="28"/>
          <w:szCs w:val="28"/>
        </w:rPr>
        <w:lastRenderedPageBreak/>
        <w:t>ПРИЛОЖЕНИЕ № 1</w:t>
      </w:r>
    </w:p>
    <w:p w:rsidR="00CC1194" w:rsidRPr="00AE0A07" w:rsidRDefault="00CC1194" w:rsidP="00CC1194">
      <w:pPr>
        <w:widowControl w:val="0"/>
        <w:ind w:firstLine="567"/>
        <w:rPr>
          <w:bCs/>
          <w:sz w:val="28"/>
          <w:szCs w:val="28"/>
        </w:rPr>
      </w:pPr>
      <w:r w:rsidRPr="00AE0A07">
        <w:rPr>
          <w:bCs/>
          <w:sz w:val="28"/>
          <w:szCs w:val="28"/>
        </w:rPr>
        <w:t>к административному регламенту</w:t>
      </w:r>
    </w:p>
    <w:p w:rsidR="00E74340" w:rsidRPr="00AE0A07" w:rsidRDefault="00E74340" w:rsidP="00CC1194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 xml:space="preserve">предоставления </w:t>
      </w:r>
      <w:proofErr w:type="gramStart"/>
      <w:r w:rsidRPr="00AE0A07">
        <w:rPr>
          <w:sz w:val="28"/>
          <w:szCs w:val="28"/>
        </w:rPr>
        <w:t>муниципальной</w:t>
      </w:r>
      <w:proofErr w:type="gramEnd"/>
    </w:p>
    <w:p w:rsidR="00CC1194" w:rsidRPr="00AE0A07" w:rsidRDefault="00E74340" w:rsidP="00CC1194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 xml:space="preserve">услуги </w:t>
      </w:r>
      <w:r w:rsidRPr="00AE0A07">
        <w:rPr>
          <w:sz w:val="28"/>
          <w:szCs w:val="28"/>
          <w:lang w:eastAsia="ar-SA"/>
        </w:rPr>
        <w:t>«</w:t>
      </w:r>
      <w:r w:rsidRPr="00AE0A07">
        <w:rPr>
          <w:sz w:val="28"/>
          <w:szCs w:val="28"/>
        </w:rPr>
        <w:t>Рег</w:t>
      </w:r>
      <w:r w:rsidR="00CC1194" w:rsidRPr="00AE0A07">
        <w:rPr>
          <w:sz w:val="28"/>
          <w:szCs w:val="28"/>
        </w:rPr>
        <w:t>истрация заявлений о проведении</w:t>
      </w:r>
    </w:p>
    <w:p w:rsidR="00E74340" w:rsidRPr="00AE0A07" w:rsidRDefault="00E74340" w:rsidP="00CC1194">
      <w:pPr>
        <w:widowControl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общественной экологической экспертизы</w:t>
      </w:r>
      <w:r w:rsidRPr="00AE0A07">
        <w:rPr>
          <w:sz w:val="28"/>
          <w:szCs w:val="28"/>
          <w:lang w:eastAsia="ar-SA"/>
        </w:rPr>
        <w:t>»</w:t>
      </w: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>ФОРМА ЗАЯВЛЕНИЯ</w:t>
      </w: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>о предоставлении муниципальной услуги</w:t>
      </w: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</w:p>
    <w:p w:rsidR="00E74340" w:rsidRPr="00AE0A07" w:rsidRDefault="00E74340" w:rsidP="00EC0F40">
      <w:pPr>
        <w:widowControl w:val="0"/>
        <w:ind w:firstLine="567"/>
        <w:jc w:val="right"/>
        <w:rPr>
          <w:sz w:val="28"/>
          <w:szCs w:val="28"/>
        </w:rPr>
      </w:pPr>
      <w:r w:rsidRPr="00AE0A07">
        <w:rPr>
          <w:sz w:val="28"/>
          <w:szCs w:val="28"/>
        </w:rPr>
        <w:t>Главе муниципального образования</w:t>
      </w:r>
    </w:p>
    <w:p w:rsidR="00E74340" w:rsidRPr="00AE0A07" w:rsidRDefault="00E74340" w:rsidP="00EC0F40">
      <w:pPr>
        <w:widowControl w:val="0"/>
        <w:tabs>
          <w:tab w:val="left" w:pos="2552"/>
        </w:tabs>
        <w:ind w:firstLine="567"/>
        <w:jc w:val="right"/>
        <w:rPr>
          <w:sz w:val="28"/>
          <w:szCs w:val="28"/>
        </w:rPr>
      </w:pPr>
      <w:proofErr w:type="spellStart"/>
      <w:r w:rsidRPr="00AE0A07">
        <w:rPr>
          <w:sz w:val="28"/>
          <w:szCs w:val="28"/>
        </w:rPr>
        <w:t>Приморско-Ахтарский</w:t>
      </w:r>
      <w:proofErr w:type="spellEnd"/>
      <w:r w:rsidRPr="00AE0A07">
        <w:rPr>
          <w:sz w:val="28"/>
          <w:szCs w:val="28"/>
        </w:rPr>
        <w:t xml:space="preserve"> район</w:t>
      </w:r>
    </w:p>
    <w:p w:rsidR="00E74340" w:rsidRPr="00AE0A07" w:rsidRDefault="00E74340" w:rsidP="00EC0F40">
      <w:pPr>
        <w:widowControl w:val="0"/>
        <w:ind w:firstLine="567"/>
        <w:jc w:val="right"/>
        <w:rPr>
          <w:sz w:val="28"/>
          <w:szCs w:val="28"/>
        </w:rPr>
      </w:pPr>
      <w:r w:rsidRPr="00AE0A07">
        <w:rPr>
          <w:sz w:val="28"/>
          <w:szCs w:val="28"/>
        </w:rPr>
        <w:t>от_____________________________________</w:t>
      </w:r>
    </w:p>
    <w:p w:rsidR="00E74340" w:rsidRPr="00AE0A07" w:rsidRDefault="00E74340" w:rsidP="00EC0F40">
      <w:pPr>
        <w:widowControl w:val="0"/>
        <w:tabs>
          <w:tab w:val="left" w:pos="6285"/>
        </w:tabs>
        <w:ind w:firstLine="567"/>
        <w:jc w:val="right"/>
        <w:rPr>
          <w:sz w:val="28"/>
          <w:szCs w:val="28"/>
        </w:rPr>
      </w:pPr>
      <w:r w:rsidRPr="00AE0A07">
        <w:rPr>
          <w:sz w:val="28"/>
          <w:szCs w:val="28"/>
        </w:rPr>
        <w:t>(наименование общественной организации/объединения)</w:t>
      </w: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</w:p>
    <w:p w:rsidR="00E74340" w:rsidRPr="00AE0A07" w:rsidRDefault="00E74340" w:rsidP="00E34119">
      <w:pPr>
        <w:widowControl w:val="0"/>
        <w:autoSpaceDE w:val="0"/>
        <w:ind w:firstLine="567"/>
        <w:jc w:val="center"/>
        <w:rPr>
          <w:sz w:val="28"/>
          <w:szCs w:val="28"/>
          <w:lang w:eastAsia="ar-SA"/>
        </w:rPr>
      </w:pPr>
      <w:r w:rsidRPr="00AE0A07">
        <w:rPr>
          <w:bCs/>
          <w:sz w:val="28"/>
          <w:szCs w:val="28"/>
          <w:lang w:eastAsia="ar-SA"/>
        </w:rPr>
        <w:t>ЗАЯВЛЕНИЕ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Прошу зарегистрировать заявление о проведении общественной экологической экспертизы______________________________________________________________</w:t>
      </w:r>
      <w:r w:rsidR="00EC0F40" w:rsidRPr="00AE0A07">
        <w:rPr>
          <w:sz w:val="28"/>
          <w:szCs w:val="28"/>
          <w:lang w:eastAsia="ar-SA"/>
        </w:rPr>
        <w:t>__________</w:t>
      </w:r>
      <w:r w:rsidRPr="00AE0A07">
        <w:rPr>
          <w:sz w:val="28"/>
          <w:szCs w:val="28"/>
          <w:lang w:eastAsia="ar-SA"/>
        </w:rPr>
        <w:t>_________________________________</w:t>
      </w:r>
      <w:r w:rsidR="00EC0F40" w:rsidRPr="00AE0A07">
        <w:rPr>
          <w:sz w:val="28"/>
          <w:szCs w:val="28"/>
          <w:lang w:eastAsia="ar-SA"/>
        </w:rPr>
        <w:t>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наименование, юридический адрес и адрес (место нахождения) </w:t>
      </w:r>
      <w:proofErr w:type="gramStart"/>
      <w:r w:rsidRPr="00AE0A07">
        <w:rPr>
          <w:sz w:val="28"/>
          <w:szCs w:val="28"/>
          <w:lang w:eastAsia="ar-SA"/>
        </w:rPr>
        <w:t>общественной</w:t>
      </w:r>
      <w:proofErr w:type="gramEnd"/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организации (объединения),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характер предусмотренной уставом деятельности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сведения о составе экспертной комиссии общественной экологической экспертизы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сведения об объекте общественной экологической экспертизы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сроки проведения общественной экологической экспертизы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Приложения: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копия документа, подтверждающего государственную регистрацию общественной организации (объединения); копия устава общественной организации (объединения), организующей и проводящей общественную экологическую экспертизу.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«___»___________20___г.                                                 «_____»ч. «_______»мин.</w:t>
      </w:r>
    </w:p>
    <w:p w:rsidR="00E74340" w:rsidRPr="00AE0A07" w:rsidRDefault="00E74340" w:rsidP="00EC0F40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 (дата подачи заявления)                            </w:t>
      </w:r>
      <w:r w:rsidR="00EC0F40" w:rsidRPr="00AE0A07">
        <w:rPr>
          <w:sz w:val="28"/>
          <w:szCs w:val="28"/>
          <w:lang w:eastAsia="ar-SA"/>
        </w:rPr>
        <w:t xml:space="preserve">                       </w:t>
      </w:r>
      <w:r w:rsidRPr="00AE0A07">
        <w:rPr>
          <w:sz w:val="28"/>
          <w:szCs w:val="28"/>
          <w:lang w:eastAsia="ar-SA"/>
        </w:rPr>
        <w:t>(время подачи заявления)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</w:t>
      </w:r>
      <w:r w:rsidR="00EC0F40" w:rsidRPr="00AE0A07">
        <w:rPr>
          <w:sz w:val="28"/>
          <w:szCs w:val="28"/>
          <w:lang w:eastAsia="ar-SA"/>
        </w:rPr>
        <w:t>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 </w:t>
      </w:r>
      <w:r w:rsidR="00EC0F40" w:rsidRPr="00AE0A07">
        <w:rPr>
          <w:sz w:val="28"/>
          <w:szCs w:val="28"/>
          <w:lang w:eastAsia="ar-SA"/>
        </w:rPr>
        <w:t xml:space="preserve">(подпись заявителя, печать) </w:t>
      </w:r>
      <w:r w:rsidRPr="00AE0A07">
        <w:rPr>
          <w:sz w:val="28"/>
          <w:szCs w:val="28"/>
          <w:lang w:eastAsia="ar-SA"/>
        </w:rPr>
        <w:t>(Ф.И.О. полностью)</w:t>
      </w:r>
    </w:p>
    <w:p w:rsidR="00EC0F40" w:rsidRPr="00AE0A07" w:rsidRDefault="00EC0F40" w:rsidP="00E34119">
      <w:pPr>
        <w:widowControl w:val="0"/>
        <w:ind w:firstLine="567"/>
        <w:rPr>
          <w:bCs/>
          <w:sz w:val="28"/>
          <w:szCs w:val="28"/>
        </w:rPr>
      </w:pPr>
    </w:p>
    <w:p w:rsidR="00EC0F40" w:rsidRPr="00AE0A07" w:rsidRDefault="00EC0F40" w:rsidP="00E34119">
      <w:pPr>
        <w:widowControl w:val="0"/>
        <w:ind w:firstLine="567"/>
        <w:rPr>
          <w:bCs/>
          <w:sz w:val="28"/>
          <w:szCs w:val="28"/>
        </w:rPr>
      </w:pPr>
    </w:p>
    <w:p w:rsidR="00EC0F40" w:rsidRPr="00AE0A07" w:rsidRDefault="00EC0F40" w:rsidP="00EC0F40">
      <w:pPr>
        <w:widowControl w:val="0"/>
        <w:ind w:firstLine="567"/>
        <w:rPr>
          <w:bCs/>
          <w:sz w:val="28"/>
          <w:szCs w:val="28"/>
        </w:rPr>
      </w:pPr>
    </w:p>
    <w:p w:rsidR="00E74340" w:rsidRPr="00AE0A07" w:rsidRDefault="00E74340" w:rsidP="00EC0F40">
      <w:pPr>
        <w:widowControl w:val="0"/>
        <w:ind w:firstLine="567"/>
        <w:rPr>
          <w:bCs/>
          <w:sz w:val="28"/>
          <w:szCs w:val="28"/>
        </w:rPr>
      </w:pPr>
      <w:r w:rsidRPr="00AE0A07">
        <w:rPr>
          <w:bCs/>
          <w:sz w:val="28"/>
          <w:szCs w:val="28"/>
        </w:rPr>
        <w:t>ПРИЛОЖЕНИЕ № 2</w:t>
      </w:r>
    </w:p>
    <w:p w:rsidR="00EC0F40" w:rsidRPr="00AE0A07" w:rsidRDefault="00E74340" w:rsidP="00EC0F40">
      <w:pPr>
        <w:widowControl w:val="0"/>
        <w:ind w:firstLine="567"/>
        <w:rPr>
          <w:sz w:val="28"/>
          <w:szCs w:val="28"/>
        </w:rPr>
      </w:pPr>
      <w:r w:rsidRPr="00AE0A07">
        <w:rPr>
          <w:bCs/>
          <w:sz w:val="28"/>
          <w:szCs w:val="28"/>
        </w:rPr>
        <w:t xml:space="preserve">к административному регламенту </w:t>
      </w:r>
      <w:r w:rsidR="00EC0F40" w:rsidRPr="00AE0A07">
        <w:rPr>
          <w:sz w:val="28"/>
          <w:szCs w:val="28"/>
        </w:rPr>
        <w:t>предоставления</w:t>
      </w:r>
    </w:p>
    <w:p w:rsidR="00EC0F40" w:rsidRPr="00AE0A07" w:rsidRDefault="00E74340" w:rsidP="00EC0F40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муниципальной</w:t>
      </w:r>
      <w:r w:rsidR="00EC0F40" w:rsidRPr="00AE0A07">
        <w:rPr>
          <w:sz w:val="28"/>
          <w:szCs w:val="28"/>
        </w:rPr>
        <w:t xml:space="preserve"> </w:t>
      </w:r>
      <w:r w:rsidRPr="00AE0A07">
        <w:rPr>
          <w:sz w:val="28"/>
          <w:szCs w:val="28"/>
        </w:rPr>
        <w:t xml:space="preserve">услуги </w:t>
      </w:r>
      <w:r w:rsidRPr="00AE0A07">
        <w:rPr>
          <w:sz w:val="28"/>
          <w:szCs w:val="28"/>
          <w:lang w:eastAsia="ar-SA"/>
        </w:rPr>
        <w:t>«</w:t>
      </w:r>
      <w:r w:rsidR="00EC0F40" w:rsidRPr="00AE0A07">
        <w:rPr>
          <w:sz w:val="28"/>
          <w:szCs w:val="28"/>
        </w:rPr>
        <w:t>Регистрация заявлений</w:t>
      </w:r>
    </w:p>
    <w:p w:rsidR="00E74340" w:rsidRPr="00AE0A07" w:rsidRDefault="00E74340" w:rsidP="00EC0F40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о проведении общественной экологической экспертизы</w:t>
      </w:r>
      <w:r w:rsidRPr="00AE0A07">
        <w:rPr>
          <w:sz w:val="28"/>
          <w:szCs w:val="28"/>
          <w:lang w:eastAsia="ar-SA"/>
        </w:rPr>
        <w:t>»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</w:p>
    <w:p w:rsidR="00EC0F40" w:rsidRPr="00AE0A07" w:rsidRDefault="00EC0F40" w:rsidP="00E3411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  <w:r w:rsidRPr="00AE0A07">
        <w:rPr>
          <w:sz w:val="28"/>
          <w:szCs w:val="28"/>
        </w:rPr>
        <w:t>УВЕДОМЛЕНИЕ</w:t>
      </w:r>
    </w:p>
    <w:p w:rsidR="00E74340" w:rsidRPr="00AE0A07" w:rsidRDefault="00E74340" w:rsidP="00EC0F40">
      <w:pPr>
        <w:widowControl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>о регистрации заявления о проведении общественной экологической экспертизы</w:t>
      </w:r>
    </w:p>
    <w:p w:rsidR="00E74340" w:rsidRPr="00AE0A07" w:rsidRDefault="00E74340" w:rsidP="00E34119">
      <w:pPr>
        <w:widowControl w:val="0"/>
        <w:ind w:firstLine="567"/>
        <w:rPr>
          <w:sz w:val="28"/>
          <w:szCs w:val="28"/>
        </w:rPr>
      </w:pPr>
    </w:p>
    <w:p w:rsidR="00E74340" w:rsidRPr="00AE0A07" w:rsidRDefault="00E74340" w:rsidP="00EC0F40">
      <w:pPr>
        <w:widowControl w:val="0"/>
        <w:jc w:val="both"/>
        <w:rPr>
          <w:sz w:val="28"/>
          <w:szCs w:val="28"/>
        </w:rPr>
      </w:pPr>
      <w:r w:rsidRPr="00AE0A07">
        <w:rPr>
          <w:sz w:val="28"/>
          <w:szCs w:val="28"/>
        </w:rPr>
        <w:t>«_____»_____________20____г.                                                            №________</w:t>
      </w:r>
    </w:p>
    <w:p w:rsidR="00E74340" w:rsidRPr="00AE0A07" w:rsidRDefault="00E74340" w:rsidP="00EC0F40">
      <w:pPr>
        <w:widowControl w:val="0"/>
        <w:jc w:val="both"/>
        <w:rPr>
          <w:sz w:val="28"/>
          <w:szCs w:val="28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Настоящее уведомление выдано общественной организации (объединению)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(наименование общественно</w:t>
      </w:r>
      <w:proofErr w:type="gramStart"/>
      <w:r w:rsidRPr="00AE0A07">
        <w:rPr>
          <w:sz w:val="28"/>
          <w:szCs w:val="28"/>
          <w:lang w:eastAsia="ar-SA"/>
        </w:rPr>
        <w:t>й(</w:t>
      </w:r>
      <w:proofErr w:type="spellStart"/>
      <w:proofErr w:type="gramEnd"/>
      <w:r w:rsidRPr="00AE0A07">
        <w:rPr>
          <w:sz w:val="28"/>
          <w:szCs w:val="28"/>
          <w:lang w:eastAsia="ar-SA"/>
        </w:rPr>
        <w:t>ых</w:t>
      </w:r>
      <w:proofErr w:type="spellEnd"/>
      <w:r w:rsidRPr="00AE0A07">
        <w:rPr>
          <w:sz w:val="28"/>
          <w:szCs w:val="28"/>
          <w:lang w:eastAsia="ar-SA"/>
        </w:rPr>
        <w:t>) организации(</w:t>
      </w:r>
      <w:proofErr w:type="spellStart"/>
      <w:r w:rsidRPr="00AE0A07">
        <w:rPr>
          <w:sz w:val="28"/>
          <w:szCs w:val="28"/>
          <w:lang w:eastAsia="ar-SA"/>
        </w:rPr>
        <w:t>ий</w:t>
      </w:r>
      <w:proofErr w:type="spellEnd"/>
      <w:r w:rsidRPr="00AE0A07">
        <w:rPr>
          <w:sz w:val="28"/>
          <w:szCs w:val="28"/>
          <w:lang w:eastAsia="ar-SA"/>
        </w:rPr>
        <w:t>), проводящей(их) общественную экологическую экспертизу)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в соответствии со статьей 23 Федерального закона от 23 ноября 1995 года № 174-ФЗ «Об экологической экспертизе» на проведение общественной экологической экспертизы______________________________________________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(наименование объекта общественной экспертизы)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расположенного______________________________________________________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(местонахождение объекта общественной экспертизы)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Экспертной комиссией в составе: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Председатель комиссии________________________________________________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(Ф.И.О., звание, должность)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Члены комиссии______________________________________________________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____________________________________________________________________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Срок проведения общественной экологической экспертизы: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с «____»______________20___г. по «____»______________20___г. </w:t>
      </w:r>
    </w:p>
    <w:p w:rsidR="00E74340" w:rsidRPr="00AE0A07" w:rsidRDefault="00E74340" w:rsidP="00EC0F4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72D5F" w:rsidRPr="00AE0A07" w:rsidRDefault="00372D5F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Должность уполномоченного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должностного лица администрации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муниципального образования</w:t>
      </w:r>
    </w:p>
    <w:p w:rsidR="00372D5F" w:rsidRPr="00AE0A07" w:rsidRDefault="00372D5F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AE0A07">
        <w:rPr>
          <w:sz w:val="28"/>
          <w:szCs w:val="28"/>
          <w:lang w:eastAsia="ar-SA"/>
        </w:rPr>
        <w:t>Приморско-Ахтарский</w:t>
      </w:r>
      <w:proofErr w:type="spellEnd"/>
      <w:r w:rsidRPr="00AE0A07">
        <w:rPr>
          <w:sz w:val="28"/>
          <w:szCs w:val="28"/>
          <w:lang w:eastAsia="ar-SA"/>
        </w:rPr>
        <w:t xml:space="preserve"> район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Ф.И.О.</w:t>
      </w:r>
    </w:p>
    <w:p w:rsidR="00E74340" w:rsidRPr="00AE0A07" w:rsidRDefault="00E74340" w:rsidP="00E34119">
      <w:pPr>
        <w:widowControl w:val="0"/>
        <w:ind w:firstLine="567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ind w:firstLine="567"/>
        <w:rPr>
          <w:sz w:val="28"/>
          <w:szCs w:val="28"/>
          <w:lang w:eastAsia="ar-SA"/>
        </w:rPr>
      </w:pPr>
    </w:p>
    <w:p w:rsidR="00372D5F" w:rsidRPr="00AE0A07" w:rsidRDefault="00372D5F" w:rsidP="00E34119">
      <w:pPr>
        <w:widowControl w:val="0"/>
        <w:ind w:firstLine="567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ind w:firstLine="567"/>
        <w:rPr>
          <w:sz w:val="28"/>
          <w:szCs w:val="28"/>
          <w:lang w:eastAsia="ar-SA"/>
        </w:rPr>
      </w:pPr>
      <w:r w:rsidRPr="00AE0A07">
        <w:rPr>
          <w:bCs/>
          <w:sz w:val="28"/>
          <w:szCs w:val="28"/>
        </w:rPr>
        <w:t>ПРИЛОЖЕНИЕ № 3</w:t>
      </w:r>
    </w:p>
    <w:p w:rsidR="00372D5F" w:rsidRPr="00AE0A07" w:rsidRDefault="00E74340" w:rsidP="00372D5F">
      <w:pPr>
        <w:widowControl w:val="0"/>
        <w:ind w:firstLine="567"/>
        <w:rPr>
          <w:sz w:val="28"/>
          <w:szCs w:val="28"/>
        </w:rPr>
      </w:pPr>
      <w:r w:rsidRPr="00AE0A07">
        <w:rPr>
          <w:bCs/>
          <w:sz w:val="28"/>
          <w:szCs w:val="28"/>
        </w:rPr>
        <w:t xml:space="preserve">к административному регламенту </w:t>
      </w:r>
      <w:r w:rsidR="00372D5F" w:rsidRPr="00AE0A07">
        <w:rPr>
          <w:sz w:val="28"/>
          <w:szCs w:val="28"/>
        </w:rPr>
        <w:t>предоставления</w:t>
      </w:r>
    </w:p>
    <w:p w:rsidR="00372D5F" w:rsidRPr="00AE0A07" w:rsidRDefault="00E74340" w:rsidP="00372D5F">
      <w:pPr>
        <w:widowControl w:val="0"/>
        <w:ind w:firstLine="567"/>
        <w:rPr>
          <w:sz w:val="28"/>
          <w:szCs w:val="28"/>
        </w:rPr>
      </w:pPr>
      <w:r w:rsidRPr="00AE0A07">
        <w:rPr>
          <w:sz w:val="28"/>
          <w:szCs w:val="28"/>
        </w:rPr>
        <w:t>муниципальной</w:t>
      </w:r>
      <w:r w:rsidR="00372D5F" w:rsidRPr="00AE0A07">
        <w:rPr>
          <w:sz w:val="28"/>
          <w:szCs w:val="28"/>
        </w:rPr>
        <w:t xml:space="preserve"> </w:t>
      </w:r>
      <w:r w:rsidRPr="00AE0A07">
        <w:rPr>
          <w:sz w:val="28"/>
          <w:szCs w:val="28"/>
        </w:rPr>
        <w:t xml:space="preserve">услуги </w:t>
      </w:r>
      <w:r w:rsidRPr="00AE0A07">
        <w:rPr>
          <w:sz w:val="28"/>
          <w:szCs w:val="28"/>
          <w:lang w:eastAsia="ar-SA"/>
        </w:rPr>
        <w:t>«</w:t>
      </w:r>
      <w:r w:rsidR="00372D5F" w:rsidRPr="00AE0A07">
        <w:rPr>
          <w:sz w:val="28"/>
          <w:szCs w:val="28"/>
        </w:rPr>
        <w:t>Регистрация заявлений о</w:t>
      </w:r>
    </w:p>
    <w:p w:rsidR="00E74340" w:rsidRPr="00AE0A07" w:rsidRDefault="00E74340" w:rsidP="00372D5F">
      <w:pPr>
        <w:widowControl w:val="0"/>
        <w:ind w:firstLine="567"/>
        <w:rPr>
          <w:sz w:val="28"/>
          <w:szCs w:val="28"/>
        </w:rPr>
      </w:pPr>
      <w:proofErr w:type="gramStart"/>
      <w:r w:rsidRPr="00AE0A07">
        <w:rPr>
          <w:sz w:val="28"/>
          <w:szCs w:val="28"/>
        </w:rPr>
        <w:t>проведении</w:t>
      </w:r>
      <w:proofErr w:type="gramEnd"/>
      <w:r w:rsidRPr="00AE0A07">
        <w:rPr>
          <w:sz w:val="28"/>
          <w:szCs w:val="28"/>
        </w:rPr>
        <w:t xml:space="preserve"> общественной экологической экспертизы</w:t>
      </w:r>
      <w:r w:rsidRPr="00AE0A07">
        <w:rPr>
          <w:sz w:val="28"/>
          <w:szCs w:val="28"/>
          <w:lang w:eastAsia="ar-SA"/>
        </w:rPr>
        <w:t>»</w:t>
      </w: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</w:p>
    <w:p w:rsidR="00E74340" w:rsidRPr="00AE0A07" w:rsidRDefault="00E74340" w:rsidP="00E34119">
      <w:pPr>
        <w:widowControl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>УВЕДОМЛЕНИЕ</w:t>
      </w:r>
    </w:p>
    <w:p w:rsidR="00E74340" w:rsidRPr="00AE0A07" w:rsidRDefault="00E74340" w:rsidP="00372D5F">
      <w:pPr>
        <w:widowControl w:val="0"/>
        <w:ind w:firstLine="567"/>
        <w:jc w:val="center"/>
        <w:rPr>
          <w:sz w:val="28"/>
          <w:szCs w:val="28"/>
        </w:rPr>
      </w:pPr>
      <w:r w:rsidRPr="00AE0A07">
        <w:rPr>
          <w:sz w:val="28"/>
          <w:szCs w:val="28"/>
        </w:rPr>
        <w:t xml:space="preserve">об отказе в регистрации заявления о проведении общественной экологической экспертизы </w:t>
      </w:r>
    </w:p>
    <w:p w:rsidR="00E74340" w:rsidRPr="00AE0A07" w:rsidRDefault="00E74340" w:rsidP="00E34119">
      <w:pPr>
        <w:widowControl w:val="0"/>
        <w:ind w:firstLine="567"/>
        <w:rPr>
          <w:sz w:val="28"/>
          <w:szCs w:val="28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E0A07">
        <w:rPr>
          <w:spacing w:val="-2"/>
          <w:sz w:val="28"/>
          <w:szCs w:val="28"/>
        </w:rPr>
        <w:t>Уважаемы</w:t>
      </w:r>
      <w:proofErr w:type="gramStart"/>
      <w:r w:rsidRPr="00AE0A07">
        <w:rPr>
          <w:spacing w:val="-2"/>
          <w:sz w:val="28"/>
          <w:szCs w:val="28"/>
        </w:rPr>
        <w:t>й(</w:t>
      </w:r>
      <w:proofErr w:type="spellStart"/>
      <w:proofErr w:type="gramEnd"/>
      <w:r w:rsidRPr="00AE0A07">
        <w:rPr>
          <w:spacing w:val="-2"/>
          <w:sz w:val="28"/>
          <w:szCs w:val="28"/>
        </w:rPr>
        <w:t>ая</w:t>
      </w:r>
      <w:proofErr w:type="spellEnd"/>
      <w:r w:rsidRPr="00AE0A07">
        <w:rPr>
          <w:spacing w:val="-2"/>
          <w:sz w:val="28"/>
          <w:szCs w:val="28"/>
        </w:rPr>
        <w:t>)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E0A07">
        <w:rPr>
          <w:spacing w:val="-2"/>
          <w:sz w:val="28"/>
          <w:szCs w:val="28"/>
        </w:rPr>
        <w:t>____________________________________________________________________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E0A07">
        <w:rPr>
          <w:spacing w:val="-2"/>
          <w:sz w:val="28"/>
          <w:szCs w:val="28"/>
        </w:rPr>
        <w:t>(Ф.И.О заявителя – руководителя общественной организации, объединения)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E0A07">
        <w:rPr>
          <w:spacing w:val="-2"/>
          <w:sz w:val="28"/>
          <w:szCs w:val="28"/>
        </w:rPr>
        <w:t xml:space="preserve">в соответствии со статьей 23 Федерального закона от 23 ноября 1995 года № 174-ФЗ «Об экологической экспертизе», администрация муниципального образования </w:t>
      </w:r>
      <w:proofErr w:type="spellStart"/>
      <w:r w:rsidRPr="00AE0A07">
        <w:rPr>
          <w:spacing w:val="-2"/>
          <w:sz w:val="28"/>
          <w:szCs w:val="28"/>
        </w:rPr>
        <w:t>Приморско-Ахтарский</w:t>
      </w:r>
      <w:proofErr w:type="spellEnd"/>
      <w:r w:rsidRPr="00AE0A07">
        <w:rPr>
          <w:spacing w:val="-2"/>
          <w:sz w:val="28"/>
          <w:szCs w:val="28"/>
        </w:rPr>
        <w:t xml:space="preserve"> район отказывает Вам в регистрации заявления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E0A07">
        <w:rPr>
          <w:spacing w:val="-2"/>
          <w:sz w:val="28"/>
          <w:szCs w:val="28"/>
        </w:rPr>
        <w:t>_____________________________________________________________________</w:t>
      </w:r>
    </w:p>
    <w:p w:rsidR="00E74340" w:rsidRPr="00AE0A07" w:rsidRDefault="00E74340" w:rsidP="00372D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(наименование общественной организации, подавшей заявление на проведение общественной экологической экспертизы)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 проведение общественной экологической экспертизы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(наименование объекта общественной экспертизы)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расположенного___________________________________________________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 xml:space="preserve">                          (местонахождение объекта общественной экспертизы)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на основании: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E74340" w:rsidRPr="00AE0A07" w:rsidTr="00E74340">
        <w:tc>
          <w:tcPr>
            <w:tcW w:w="67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E0A07">
              <w:rPr>
                <w:sz w:val="28"/>
                <w:szCs w:val="28"/>
                <w:lang w:eastAsia="ar-SA"/>
              </w:rPr>
              <w:t>№</w:t>
            </w:r>
          </w:p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AE0A07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AE0A07">
              <w:rPr>
                <w:sz w:val="28"/>
                <w:szCs w:val="28"/>
                <w:lang w:val="en-US" w:eastAsia="ar-SA"/>
              </w:rPr>
              <w:t>/</w:t>
            </w:r>
            <w:r w:rsidRPr="00AE0A07">
              <w:rPr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894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E0A07">
              <w:rPr>
                <w:sz w:val="28"/>
                <w:szCs w:val="28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28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E0A07">
              <w:rPr>
                <w:sz w:val="28"/>
                <w:szCs w:val="28"/>
                <w:lang w:eastAsia="ar-SA"/>
              </w:rPr>
              <w:t>Основание для отказа в регистрации заявления ⃰</w:t>
            </w:r>
          </w:p>
        </w:tc>
      </w:tr>
      <w:tr w:rsidR="00E74340" w:rsidRPr="00AE0A07" w:rsidTr="00E74340">
        <w:tc>
          <w:tcPr>
            <w:tcW w:w="67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E0A0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94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4340" w:rsidRPr="00AE0A07" w:rsidTr="00E74340">
        <w:tc>
          <w:tcPr>
            <w:tcW w:w="67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E0A0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94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4340" w:rsidRPr="00AE0A07" w:rsidTr="00E74340">
        <w:tc>
          <w:tcPr>
            <w:tcW w:w="67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E0A0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94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E74340" w:rsidRPr="00AE0A07" w:rsidRDefault="00E74340" w:rsidP="00372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⃰ указывается наименование нарушенного пункта, статьи закона Федерального закона «Об экологической экспертизе», пункта административного регламента предоставления муниципальной услуги «Регистрация заявлений о проведении общественной экологической экспертизы»</w:t>
      </w: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4340" w:rsidRPr="00AE0A07" w:rsidRDefault="00E74340" w:rsidP="00372D5F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Должность уполномоченного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должностного лица администрации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муниципального образования</w:t>
      </w:r>
    </w:p>
    <w:p w:rsidR="00116E30" w:rsidRPr="00AE0A07" w:rsidRDefault="00116E30" w:rsidP="00E3411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proofErr w:type="spellStart"/>
      <w:r w:rsidRPr="00AE0A07">
        <w:rPr>
          <w:sz w:val="28"/>
          <w:szCs w:val="28"/>
          <w:lang w:eastAsia="ar-SA"/>
        </w:rPr>
        <w:t>Приморско-Ахтарский</w:t>
      </w:r>
      <w:proofErr w:type="spellEnd"/>
      <w:r w:rsidRPr="00AE0A07">
        <w:rPr>
          <w:sz w:val="28"/>
          <w:szCs w:val="28"/>
          <w:lang w:eastAsia="ar-SA"/>
        </w:rPr>
        <w:t xml:space="preserve"> район</w:t>
      </w:r>
    </w:p>
    <w:p w:rsidR="00E74340" w:rsidRPr="00AE0A07" w:rsidRDefault="00E74340" w:rsidP="00E3411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AE0A07">
        <w:rPr>
          <w:sz w:val="28"/>
          <w:szCs w:val="28"/>
          <w:lang w:eastAsia="ar-SA"/>
        </w:rPr>
        <w:t>Ф.И.О</w:t>
      </w:r>
    </w:p>
    <w:p w:rsidR="00E74340" w:rsidRPr="00E34119" w:rsidRDefault="00E74340" w:rsidP="00E34119">
      <w:pPr>
        <w:widowControl w:val="0"/>
        <w:ind w:firstLine="567"/>
        <w:rPr>
          <w:rFonts w:ascii="Arial" w:hAnsi="Arial" w:cs="Arial"/>
        </w:rPr>
      </w:pPr>
    </w:p>
    <w:sectPr w:rsidR="00E74340" w:rsidRPr="00E34119" w:rsidSect="00923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98C4B0D"/>
    <w:multiLevelType w:val="hybridMultilevel"/>
    <w:tmpl w:val="6C7A0618"/>
    <w:lvl w:ilvl="0" w:tplc="CCA457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9"/>
    <w:rsid w:val="00015C75"/>
    <w:rsid w:val="000365B7"/>
    <w:rsid w:val="000749A4"/>
    <w:rsid w:val="00077F06"/>
    <w:rsid w:val="0008704A"/>
    <w:rsid w:val="00092801"/>
    <w:rsid w:val="000A1C3A"/>
    <w:rsid w:val="000F2849"/>
    <w:rsid w:val="00101C33"/>
    <w:rsid w:val="00106C60"/>
    <w:rsid w:val="00116E30"/>
    <w:rsid w:val="00140360"/>
    <w:rsid w:val="00141269"/>
    <w:rsid w:val="00144284"/>
    <w:rsid w:val="00171FC6"/>
    <w:rsid w:val="00183371"/>
    <w:rsid w:val="001A1EAC"/>
    <w:rsid w:val="00211277"/>
    <w:rsid w:val="00236134"/>
    <w:rsid w:val="00292BB8"/>
    <w:rsid w:val="002A2F6B"/>
    <w:rsid w:val="002B1DE5"/>
    <w:rsid w:val="0030762A"/>
    <w:rsid w:val="00310CB6"/>
    <w:rsid w:val="00372D5F"/>
    <w:rsid w:val="0037772F"/>
    <w:rsid w:val="00383ABE"/>
    <w:rsid w:val="003C40F9"/>
    <w:rsid w:val="003D75B0"/>
    <w:rsid w:val="003F18A2"/>
    <w:rsid w:val="003F296E"/>
    <w:rsid w:val="003F5A05"/>
    <w:rsid w:val="00471D66"/>
    <w:rsid w:val="004A6777"/>
    <w:rsid w:val="004C3585"/>
    <w:rsid w:val="004C7E21"/>
    <w:rsid w:val="004D5682"/>
    <w:rsid w:val="004F6D69"/>
    <w:rsid w:val="004F7677"/>
    <w:rsid w:val="005278A7"/>
    <w:rsid w:val="00601D40"/>
    <w:rsid w:val="00616D64"/>
    <w:rsid w:val="00636969"/>
    <w:rsid w:val="00643C96"/>
    <w:rsid w:val="00645357"/>
    <w:rsid w:val="00667871"/>
    <w:rsid w:val="006A1FEF"/>
    <w:rsid w:val="006E2CC4"/>
    <w:rsid w:val="00744549"/>
    <w:rsid w:val="00773A62"/>
    <w:rsid w:val="007A7E6C"/>
    <w:rsid w:val="007E44F1"/>
    <w:rsid w:val="007F347E"/>
    <w:rsid w:val="008505DB"/>
    <w:rsid w:val="008764FB"/>
    <w:rsid w:val="008A5E25"/>
    <w:rsid w:val="008B1017"/>
    <w:rsid w:val="008D0270"/>
    <w:rsid w:val="008D5FAF"/>
    <w:rsid w:val="008D60CD"/>
    <w:rsid w:val="0092320D"/>
    <w:rsid w:val="009462D2"/>
    <w:rsid w:val="009B0E7A"/>
    <w:rsid w:val="009F6B99"/>
    <w:rsid w:val="00A61286"/>
    <w:rsid w:val="00A72C07"/>
    <w:rsid w:val="00A91B23"/>
    <w:rsid w:val="00AA1212"/>
    <w:rsid w:val="00AA2F01"/>
    <w:rsid w:val="00AC3E4B"/>
    <w:rsid w:val="00AE0A07"/>
    <w:rsid w:val="00AF072B"/>
    <w:rsid w:val="00AF527F"/>
    <w:rsid w:val="00B03831"/>
    <w:rsid w:val="00B43DEE"/>
    <w:rsid w:val="00B9246F"/>
    <w:rsid w:val="00BA1A4A"/>
    <w:rsid w:val="00BB4358"/>
    <w:rsid w:val="00C165A5"/>
    <w:rsid w:val="00C2353C"/>
    <w:rsid w:val="00C44A09"/>
    <w:rsid w:val="00C910FF"/>
    <w:rsid w:val="00C92890"/>
    <w:rsid w:val="00CA27BD"/>
    <w:rsid w:val="00CC1194"/>
    <w:rsid w:val="00CD43F1"/>
    <w:rsid w:val="00CF4CB3"/>
    <w:rsid w:val="00CF4E36"/>
    <w:rsid w:val="00CF5D9F"/>
    <w:rsid w:val="00D76D19"/>
    <w:rsid w:val="00DF0D0D"/>
    <w:rsid w:val="00E02AEF"/>
    <w:rsid w:val="00E1549F"/>
    <w:rsid w:val="00E15E48"/>
    <w:rsid w:val="00E20A29"/>
    <w:rsid w:val="00E34119"/>
    <w:rsid w:val="00E74340"/>
    <w:rsid w:val="00E81649"/>
    <w:rsid w:val="00E96861"/>
    <w:rsid w:val="00EC0F40"/>
    <w:rsid w:val="00ED6F3F"/>
    <w:rsid w:val="00F00DF6"/>
    <w:rsid w:val="00F735F6"/>
    <w:rsid w:val="00FC5A8B"/>
    <w:rsid w:val="00FD29B7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0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E74340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8A2"/>
    <w:pPr>
      <w:ind w:firstLine="540"/>
      <w:jc w:val="both"/>
    </w:pPr>
    <w:rPr>
      <w:bCs/>
      <w:sz w:val="28"/>
      <w:szCs w:val="28"/>
    </w:rPr>
  </w:style>
  <w:style w:type="table" w:styleId="a5">
    <w:name w:val="Table Grid"/>
    <w:basedOn w:val="a1"/>
    <w:rsid w:val="003F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rsid w:val="004A6777"/>
    <w:rPr>
      <w:rFonts w:ascii="Times New Roman" w:hAnsi="Times New Roman" w:cs="Times New Roman"/>
      <w:color w:val="0000FF"/>
      <w:u w:val="single"/>
    </w:rPr>
  </w:style>
  <w:style w:type="paragraph" w:styleId="a7">
    <w:name w:val="Balloon Text"/>
    <w:basedOn w:val="a"/>
    <w:link w:val="a8"/>
    <w:rsid w:val="00E96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6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434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4340"/>
    <w:rPr>
      <w:rFonts w:ascii="Calibri Light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74340"/>
  </w:style>
  <w:style w:type="paragraph" w:customStyle="1" w:styleId="4">
    <w:name w:val="Знак4 Знак Знак Знак"/>
    <w:basedOn w:val="a"/>
    <w:next w:val="a"/>
    <w:autoRedefine/>
    <w:rsid w:val="00E74340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E74340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74340"/>
    <w:rPr>
      <w:sz w:val="28"/>
      <w:szCs w:val="28"/>
      <w:lang w:eastAsia="ar-SA"/>
    </w:rPr>
  </w:style>
  <w:style w:type="character" w:styleId="ab">
    <w:name w:val="page number"/>
    <w:basedOn w:val="a0"/>
    <w:rsid w:val="00E74340"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locked/>
    <w:rsid w:val="00E74340"/>
    <w:rPr>
      <w:bCs/>
      <w:sz w:val="28"/>
      <w:szCs w:val="28"/>
    </w:rPr>
  </w:style>
  <w:style w:type="paragraph" w:customStyle="1" w:styleId="12">
    <w:name w:val="Знак Знак1 Знак Знак Знак Знак"/>
    <w:basedOn w:val="a"/>
    <w:rsid w:val="00E743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E74340"/>
    <w:rPr>
      <w:color w:val="106BBE"/>
    </w:rPr>
  </w:style>
  <w:style w:type="paragraph" w:styleId="ad">
    <w:name w:val="Body Text"/>
    <w:aliases w:val="бпОсновной текст"/>
    <w:basedOn w:val="a"/>
    <w:link w:val="ae"/>
    <w:rsid w:val="00E74340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E74340"/>
    <w:rPr>
      <w:sz w:val="28"/>
      <w:szCs w:val="28"/>
      <w:lang w:eastAsia="ar-SA"/>
    </w:rPr>
  </w:style>
  <w:style w:type="paragraph" w:customStyle="1" w:styleId="ConsPlusTitle">
    <w:name w:val="ConsPlusTitle"/>
    <w:rsid w:val="00E743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E74340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unhideWhenUsed/>
    <w:rsid w:val="00E74340"/>
    <w:rPr>
      <w:sz w:val="16"/>
    </w:rPr>
  </w:style>
  <w:style w:type="paragraph" w:styleId="af0">
    <w:name w:val="Normal (Web)"/>
    <w:basedOn w:val="a"/>
    <w:uiPriority w:val="99"/>
    <w:unhideWhenUsed/>
    <w:rsid w:val="00E74340"/>
    <w:pPr>
      <w:spacing w:before="100" w:beforeAutospacing="1" w:after="100" w:afterAutospacing="1"/>
    </w:pPr>
  </w:style>
  <w:style w:type="paragraph" w:customStyle="1" w:styleId="ConsPlusNonformat">
    <w:name w:val="ConsPlusNonformat"/>
    <w:rsid w:val="00E7434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5"/>
    <w:uiPriority w:val="59"/>
    <w:rsid w:val="00E7434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E743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4340"/>
    <w:rPr>
      <w:sz w:val="24"/>
      <w:szCs w:val="24"/>
    </w:rPr>
  </w:style>
  <w:style w:type="character" w:styleId="af3">
    <w:name w:val="FollowedHyperlink"/>
    <w:basedOn w:val="a0"/>
    <w:rsid w:val="00E74340"/>
    <w:rPr>
      <w:color w:val="800080"/>
      <w:u w:val="single"/>
    </w:rPr>
  </w:style>
  <w:style w:type="paragraph" w:customStyle="1" w:styleId="088095CB421E4E02BDC9682AFEE1723A">
    <w:name w:val="088095CB421E4E02BDC9682AFEE1723A"/>
    <w:rsid w:val="00E7434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E743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E7434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74340"/>
  </w:style>
  <w:style w:type="character" w:styleId="af7">
    <w:name w:val="footnote reference"/>
    <w:basedOn w:val="a0"/>
    <w:uiPriority w:val="99"/>
    <w:unhideWhenUsed/>
    <w:rsid w:val="00E74340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E7434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340"/>
  </w:style>
  <w:style w:type="paragraph" w:customStyle="1" w:styleId="ConsNormal">
    <w:name w:val="ConsNormal"/>
    <w:rsid w:val="00E743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743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E743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basedOn w:val="a0"/>
    <w:uiPriority w:val="20"/>
    <w:qFormat/>
    <w:rsid w:val="00E74340"/>
    <w:rPr>
      <w:i/>
    </w:rPr>
  </w:style>
  <w:style w:type="paragraph" w:customStyle="1" w:styleId="s1">
    <w:name w:val="s_1"/>
    <w:basedOn w:val="a"/>
    <w:rsid w:val="00E74340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E74340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E74340"/>
    <w:rPr>
      <w:b/>
      <w:bCs/>
      <w:lang w:eastAsia="ar-SA"/>
    </w:rPr>
  </w:style>
  <w:style w:type="paragraph" w:customStyle="1" w:styleId="14">
    <w:name w:val="Красная строка1"/>
    <w:basedOn w:val="ad"/>
    <w:rsid w:val="00E74340"/>
    <w:pPr>
      <w:ind w:firstLine="210"/>
    </w:pPr>
    <w:rPr>
      <w:szCs w:val="24"/>
    </w:rPr>
  </w:style>
  <w:style w:type="paragraph" w:customStyle="1" w:styleId="s16">
    <w:name w:val="s_16"/>
    <w:basedOn w:val="a"/>
    <w:rsid w:val="00E74340"/>
    <w:pPr>
      <w:spacing w:before="100" w:beforeAutospacing="1" w:after="100" w:afterAutospacing="1"/>
    </w:pPr>
  </w:style>
  <w:style w:type="character" w:customStyle="1" w:styleId="highlightsearch4">
    <w:name w:val="highlightsearch4"/>
    <w:rsid w:val="00E74340"/>
  </w:style>
  <w:style w:type="paragraph" w:customStyle="1" w:styleId="formattext0">
    <w:name w:val="formattext"/>
    <w:basedOn w:val="a"/>
    <w:rsid w:val="00E74340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E74340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E74340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743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0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E74340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8A2"/>
    <w:pPr>
      <w:ind w:firstLine="540"/>
      <w:jc w:val="both"/>
    </w:pPr>
    <w:rPr>
      <w:bCs/>
      <w:sz w:val="28"/>
      <w:szCs w:val="28"/>
    </w:rPr>
  </w:style>
  <w:style w:type="table" w:styleId="a5">
    <w:name w:val="Table Grid"/>
    <w:basedOn w:val="a1"/>
    <w:rsid w:val="003F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rsid w:val="004A6777"/>
    <w:rPr>
      <w:rFonts w:ascii="Times New Roman" w:hAnsi="Times New Roman" w:cs="Times New Roman"/>
      <w:color w:val="0000FF"/>
      <w:u w:val="single"/>
    </w:rPr>
  </w:style>
  <w:style w:type="paragraph" w:styleId="a7">
    <w:name w:val="Balloon Text"/>
    <w:basedOn w:val="a"/>
    <w:link w:val="a8"/>
    <w:rsid w:val="00E96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6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434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4340"/>
    <w:rPr>
      <w:rFonts w:ascii="Calibri Light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74340"/>
  </w:style>
  <w:style w:type="paragraph" w:customStyle="1" w:styleId="4">
    <w:name w:val="Знак4 Знак Знак Знак"/>
    <w:basedOn w:val="a"/>
    <w:next w:val="a"/>
    <w:autoRedefine/>
    <w:rsid w:val="00E74340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E74340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74340"/>
    <w:rPr>
      <w:sz w:val="28"/>
      <w:szCs w:val="28"/>
      <w:lang w:eastAsia="ar-SA"/>
    </w:rPr>
  </w:style>
  <w:style w:type="character" w:styleId="ab">
    <w:name w:val="page number"/>
    <w:basedOn w:val="a0"/>
    <w:rsid w:val="00E74340"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locked/>
    <w:rsid w:val="00E74340"/>
    <w:rPr>
      <w:bCs/>
      <w:sz w:val="28"/>
      <w:szCs w:val="28"/>
    </w:rPr>
  </w:style>
  <w:style w:type="paragraph" w:customStyle="1" w:styleId="12">
    <w:name w:val="Знак Знак1 Знак Знак Знак Знак"/>
    <w:basedOn w:val="a"/>
    <w:rsid w:val="00E743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E74340"/>
    <w:rPr>
      <w:color w:val="106BBE"/>
    </w:rPr>
  </w:style>
  <w:style w:type="paragraph" w:styleId="ad">
    <w:name w:val="Body Text"/>
    <w:aliases w:val="бпОсновной текст"/>
    <w:basedOn w:val="a"/>
    <w:link w:val="ae"/>
    <w:rsid w:val="00E74340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E74340"/>
    <w:rPr>
      <w:sz w:val="28"/>
      <w:szCs w:val="28"/>
      <w:lang w:eastAsia="ar-SA"/>
    </w:rPr>
  </w:style>
  <w:style w:type="paragraph" w:customStyle="1" w:styleId="ConsPlusTitle">
    <w:name w:val="ConsPlusTitle"/>
    <w:rsid w:val="00E743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E74340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unhideWhenUsed/>
    <w:rsid w:val="00E74340"/>
    <w:rPr>
      <w:sz w:val="16"/>
    </w:rPr>
  </w:style>
  <w:style w:type="paragraph" w:styleId="af0">
    <w:name w:val="Normal (Web)"/>
    <w:basedOn w:val="a"/>
    <w:uiPriority w:val="99"/>
    <w:unhideWhenUsed/>
    <w:rsid w:val="00E74340"/>
    <w:pPr>
      <w:spacing w:before="100" w:beforeAutospacing="1" w:after="100" w:afterAutospacing="1"/>
    </w:pPr>
  </w:style>
  <w:style w:type="paragraph" w:customStyle="1" w:styleId="ConsPlusNonformat">
    <w:name w:val="ConsPlusNonformat"/>
    <w:rsid w:val="00E7434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5"/>
    <w:uiPriority w:val="59"/>
    <w:rsid w:val="00E7434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E743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4340"/>
    <w:rPr>
      <w:sz w:val="24"/>
      <w:szCs w:val="24"/>
    </w:rPr>
  </w:style>
  <w:style w:type="character" w:styleId="af3">
    <w:name w:val="FollowedHyperlink"/>
    <w:basedOn w:val="a0"/>
    <w:rsid w:val="00E74340"/>
    <w:rPr>
      <w:color w:val="800080"/>
      <w:u w:val="single"/>
    </w:rPr>
  </w:style>
  <w:style w:type="paragraph" w:customStyle="1" w:styleId="088095CB421E4E02BDC9682AFEE1723A">
    <w:name w:val="088095CB421E4E02BDC9682AFEE1723A"/>
    <w:rsid w:val="00E7434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E743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E7434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74340"/>
  </w:style>
  <w:style w:type="character" w:styleId="af7">
    <w:name w:val="footnote reference"/>
    <w:basedOn w:val="a0"/>
    <w:uiPriority w:val="99"/>
    <w:unhideWhenUsed/>
    <w:rsid w:val="00E74340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E7434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340"/>
  </w:style>
  <w:style w:type="paragraph" w:customStyle="1" w:styleId="ConsNormal">
    <w:name w:val="ConsNormal"/>
    <w:rsid w:val="00E743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743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E743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basedOn w:val="a0"/>
    <w:uiPriority w:val="20"/>
    <w:qFormat/>
    <w:rsid w:val="00E74340"/>
    <w:rPr>
      <w:i/>
    </w:rPr>
  </w:style>
  <w:style w:type="paragraph" w:customStyle="1" w:styleId="s1">
    <w:name w:val="s_1"/>
    <w:basedOn w:val="a"/>
    <w:rsid w:val="00E74340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E74340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E74340"/>
    <w:rPr>
      <w:b/>
      <w:bCs/>
      <w:lang w:eastAsia="ar-SA"/>
    </w:rPr>
  </w:style>
  <w:style w:type="paragraph" w:customStyle="1" w:styleId="14">
    <w:name w:val="Красная строка1"/>
    <w:basedOn w:val="ad"/>
    <w:rsid w:val="00E74340"/>
    <w:pPr>
      <w:ind w:firstLine="210"/>
    </w:pPr>
    <w:rPr>
      <w:szCs w:val="24"/>
    </w:rPr>
  </w:style>
  <w:style w:type="paragraph" w:customStyle="1" w:styleId="s16">
    <w:name w:val="s_16"/>
    <w:basedOn w:val="a"/>
    <w:rsid w:val="00E74340"/>
    <w:pPr>
      <w:spacing w:before="100" w:beforeAutospacing="1" w:after="100" w:afterAutospacing="1"/>
    </w:pPr>
  </w:style>
  <w:style w:type="character" w:customStyle="1" w:styleId="highlightsearch4">
    <w:name w:val="highlightsearch4"/>
    <w:rsid w:val="00E74340"/>
  </w:style>
  <w:style w:type="paragraph" w:customStyle="1" w:styleId="formattext0">
    <w:name w:val="formattext"/>
    <w:basedOn w:val="a"/>
    <w:rsid w:val="00E74340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E74340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E74340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743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38</Pages>
  <Words>10237</Words>
  <Characters>82726</Characters>
  <Application>Microsoft Office Word</Application>
  <DocSecurity>0</DocSecurity>
  <Lines>689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92778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PC38</dc:creator>
  <cp:lastModifiedBy>Роман С. Кошевец</cp:lastModifiedBy>
  <cp:revision>5</cp:revision>
  <cp:lastPrinted>2020-12-01T06:42:00Z</cp:lastPrinted>
  <dcterms:created xsi:type="dcterms:W3CDTF">2021-03-01T14:10:00Z</dcterms:created>
  <dcterms:modified xsi:type="dcterms:W3CDTF">2021-07-21T14:16:00Z</dcterms:modified>
</cp:coreProperties>
</file>