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6" w:rsidRPr="0094349D" w:rsidRDefault="002228A6" w:rsidP="002228A6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138428" wp14:editId="69C1BD02">
            <wp:extent cx="511810" cy="629285"/>
            <wp:effectExtent l="0" t="0" r="254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A6" w:rsidRDefault="002228A6" w:rsidP="002228A6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228A6" w:rsidRPr="0085657D" w:rsidRDefault="002228A6" w:rsidP="002228A6">
      <w:pPr>
        <w:jc w:val="center"/>
        <w:rPr>
          <w:bCs/>
          <w:sz w:val="16"/>
          <w:szCs w:val="16"/>
        </w:rPr>
      </w:pPr>
    </w:p>
    <w:p w:rsidR="002228A6" w:rsidRPr="0085657D" w:rsidRDefault="002228A6" w:rsidP="002228A6">
      <w:pPr>
        <w:jc w:val="center"/>
        <w:rPr>
          <w:b/>
          <w:bCs/>
          <w:sz w:val="24"/>
          <w:szCs w:val="24"/>
        </w:rPr>
      </w:pPr>
      <w:r w:rsidRPr="0085657D">
        <w:rPr>
          <w:b/>
          <w:bCs/>
          <w:sz w:val="24"/>
          <w:szCs w:val="24"/>
        </w:rPr>
        <w:t>СОВЕТА МУНИЦИПАЛЬНОГО ОБРАЗОВАНИЯ</w:t>
      </w:r>
    </w:p>
    <w:p w:rsidR="002228A6" w:rsidRDefault="002228A6" w:rsidP="002228A6">
      <w:pPr>
        <w:jc w:val="center"/>
        <w:rPr>
          <w:b/>
          <w:bCs/>
          <w:sz w:val="16"/>
          <w:szCs w:val="16"/>
        </w:rPr>
      </w:pPr>
      <w:r w:rsidRPr="0085657D">
        <w:rPr>
          <w:b/>
          <w:bCs/>
          <w:sz w:val="24"/>
          <w:szCs w:val="24"/>
        </w:rPr>
        <w:t>ПРИМОРСКО-АХТАРСКИЙ  РАЙОН</w:t>
      </w:r>
    </w:p>
    <w:p w:rsidR="002228A6" w:rsidRPr="0085657D" w:rsidRDefault="002228A6" w:rsidP="002228A6">
      <w:pPr>
        <w:jc w:val="center"/>
        <w:rPr>
          <w:b/>
          <w:bCs/>
          <w:sz w:val="16"/>
          <w:szCs w:val="16"/>
        </w:rPr>
      </w:pPr>
    </w:p>
    <w:p w:rsidR="002228A6" w:rsidRPr="000B751B" w:rsidRDefault="002228A6" w:rsidP="002228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0B751B">
        <w:rPr>
          <w:b/>
          <w:bCs/>
          <w:sz w:val="28"/>
          <w:szCs w:val="28"/>
        </w:rPr>
        <w:t>созыва</w:t>
      </w:r>
    </w:p>
    <w:p w:rsidR="002228A6" w:rsidRPr="000B751B" w:rsidRDefault="002228A6" w:rsidP="002228A6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  23 мая 2017</w:t>
      </w:r>
      <w:r w:rsidRPr="000B751B">
        <w:rPr>
          <w:bCs/>
          <w:sz w:val="28"/>
          <w:szCs w:val="28"/>
        </w:rPr>
        <w:t xml:space="preserve">  года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№ 246</w:t>
      </w:r>
    </w:p>
    <w:p w:rsidR="002228A6" w:rsidRPr="0085657D" w:rsidRDefault="002228A6" w:rsidP="002228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 Приморско-Ахтарск</w:t>
      </w:r>
    </w:p>
    <w:p w:rsidR="00841AA6" w:rsidRDefault="00841AA6" w:rsidP="00841AA6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841AA6" w:rsidRDefault="00841AA6" w:rsidP="00841AA6">
      <w:pPr>
        <w:ind w:firstLine="0"/>
        <w:jc w:val="center"/>
        <w:rPr>
          <w:b/>
          <w:sz w:val="28"/>
          <w:szCs w:val="28"/>
        </w:rPr>
      </w:pPr>
      <w:r w:rsidRPr="00ED3D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конкурса по отбору кандидатур на должность главы </w:t>
      </w:r>
    </w:p>
    <w:p w:rsidR="00841AA6" w:rsidRPr="00ED3D09" w:rsidRDefault="00841AA6" w:rsidP="00841AA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841AA6" w:rsidRDefault="00841AA6" w:rsidP="00841AA6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841AA6" w:rsidRPr="00D7784B" w:rsidRDefault="00841AA6" w:rsidP="00841AA6">
      <w:pPr>
        <w:pStyle w:val="1"/>
        <w:spacing w:after="0"/>
        <w:ind w:firstLine="851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Pr="00D7784B">
        <w:rPr>
          <w:b w:val="0"/>
          <w:color w:val="auto"/>
          <w:sz w:val="28"/>
          <w:szCs w:val="28"/>
        </w:rPr>
        <w:t>муниципального образования Приморско-Ахтарский район,</w:t>
      </w:r>
      <w:r>
        <w:rPr>
          <w:b w:val="0"/>
          <w:color w:val="auto"/>
          <w:sz w:val="28"/>
          <w:szCs w:val="28"/>
        </w:rPr>
        <w:t xml:space="preserve"> решением Совета </w:t>
      </w:r>
      <w:r w:rsidRPr="00D7784B">
        <w:rPr>
          <w:b w:val="0"/>
          <w:color w:val="auto"/>
          <w:sz w:val="28"/>
          <w:szCs w:val="28"/>
        </w:rPr>
        <w:t xml:space="preserve">муниципального образования Приморско-Ахтарский район </w:t>
      </w:r>
      <w:r>
        <w:rPr>
          <w:b w:val="0"/>
          <w:color w:val="auto"/>
          <w:sz w:val="28"/>
          <w:szCs w:val="28"/>
        </w:rPr>
        <w:t xml:space="preserve">от 24 июня 2015 года № 580 «О порядке проведения конкурса по отбору кандидатур на должность главы </w:t>
      </w:r>
      <w:r w:rsidRPr="00D7784B">
        <w:rPr>
          <w:b w:val="0"/>
          <w:color w:val="auto"/>
          <w:sz w:val="28"/>
          <w:szCs w:val="28"/>
        </w:rPr>
        <w:t>муниципального образования Приморско-Ахтарский район</w:t>
      </w:r>
      <w:r>
        <w:rPr>
          <w:b w:val="0"/>
          <w:color w:val="auto"/>
          <w:sz w:val="28"/>
          <w:szCs w:val="28"/>
        </w:rPr>
        <w:t xml:space="preserve">», </w:t>
      </w:r>
      <w:r w:rsidRPr="00D7784B">
        <w:rPr>
          <w:b w:val="0"/>
          <w:color w:val="auto"/>
          <w:sz w:val="28"/>
          <w:szCs w:val="28"/>
        </w:rPr>
        <w:t xml:space="preserve">Совет муниципального образования </w:t>
      </w:r>
      <w:r w:rsidR="002228A6">
        <w:rPr>
          <w:b w:val="0"/>
          <w:color w:val="auto"/>
          <w:sz w:val="28"/>
          <w:szCs w:val="28"/>
        </w:rPr>
        <w:t>Приморско-Ахтарский район РЕШИЛ</w:t>
      </w:r>
      <w:r w:rsidRPr="00D7784B">
        <w:rPr>
          <w:b w:val="0"/>
          <w:color w:val="auto"/>
          <w:sz w:val="28"/>
          <w:szCs w:val="28"/>
        </w:rPr>
        <w:t>:</w:t>
      </w:r>
      <w:proofErr w:type="gramEnd"/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 w:rsidRPr="00D7784B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конкурс по отбору кандидатур на должность главы </w:t>
      </w:r>
      <w:r w:rsidRPr="000C30B7">
        <w:rPr>
          <w:sz w:val="28"/>
          <w:szCs w:val="28"/>
        </w:rPr>
        <w:t>муниципального образования Приморско-Ахтарский район.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 w:rsidRPr="000C30B7">
        <w:rPr>
          <w:sz w:val="28"/>
          <w:szCs w:val="28"/>
        </w:rPr>
        <w:t xml:space="preserve">2. </w:t>
      </w:r>
      <w:proofErr w:type="gramStart"/>
      <w:r w:rsidRPr="000C30B7">
        <w:rPr>
          <w:sz w:val="28"/>
          <w:szCs w:val="28"/>
        </w:rPr>
        <w:t>Установить, что конкурс по отбору кандидатур на должность главы муниципального образования Приморско-Ахтарский район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Приморско-Ахтарский район, утвержденн</w:t>
      </w:r>
      <w:r>
        <w:rPr>
          <w:sz w:val="28"/>
          <w:szCs w:val="28"/>
        </w:rPr>
        <w:t>ы</w:t>
      </w:r>
      <w:r w:rsidRPr="000C30B7">
        <w:rPr>
          <w:sz w:val="28"/>
          <w:szCs w:val="28"/>
        </w:rPr>
        <w:t xml:space="preserve">м решением Совета муниципального образования Приморско-Ахтарский район от 24 июня 2015 </w:t>
      </w:r>
      <w:r w:rsidRPr="00726BE0">
        <w:rPr>
          <w:sz w:val="28"/>
          <w:szCs w:val="28"/>
        </w:rPr>
        <w:t>года № 580  (с изменениями, принятыми решением Совета муниципального образования Приморско-Ахтарский район от 29 июля 2016</w:t>
      </w:r>
      <w:proofErr w:type="gramEnd"/>
      <w:r w:rsidRPr="00726BE0">
        <w:rPr>
          <w:sz w:val="28"/>
          <w:szCs w:val="28"/>
        </w:rPr>
        <w:t xml:space="preserve"> года № 115)</w:t>
      </w:r>
      <w:r>
        <w:rPr>
          <w:sz w:val="28"/>
          <w:szCs w:val="28"/>
        </w:rPr>
        <w:t xml:space="preserve"> (далее-условия конкурса).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3.Определить: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1)дату и время проведения конкурса - 15 августа 2017 года в 12.00 (по московскому времени);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2)место проведения конкурса - Краснодарский край, город Приморско-Ахтарск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л.50 лет Октября,63, кабинет № 22;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3)дату начала приема документов - 03 июля 2017 года;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4) дату окончания приема документов - 31 июля 2017 года;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5) время приема документов: понедельник-четверг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выходные дни;</w:t>
      </w:r>
    </w:p>
    <w:p w:rsidR="002228A6" w:rsidRDefault="002228A6" w:rsidP="00841AA6">
      <w:pPr>
        <w:suppressAutoHyphens/>
        <w:ind w:firstLine="851"/>
        <w:rPr>
          <w:sz w:val="28"/>
          <w:szCs w:val="28"/>
        </w:rPr>
      </w:pPr>
    </w:p>
    <w:p w:rsidR="002228A6" w:rsidRDefault="002228A6" w:rsidP="00841AA6">
      <w:pPr>
        <w:suppressAutoHyphens/>
        <w:ind w:firstLine="851"/>
        <w:rPr>
          <w:sz w:val="28"/>
          <w:szCs w:val="28"/>
        </w:rPr>
      </w:pP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6)место приема документов: Краснодарский край,</w:t>
      </w:r>
      <w:r w:rsidRPr="000370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Приморско-Ахтарск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л.50 лет Октября,63, кабинет № 23, контактный телефон:                       8(86143)3-08-21.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Назначить от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 xml:space="preserve"> членами конкурсной комиссии по проведению конкурса по отбору кандидатур на должность главы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: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Кутузову Елену Анатольевну - председателя Совета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Сердюкову</w:t>
      </w:r>
      <w:proofErr w:type="spellEnd"/>
      <w:r>
        <w:rPr>
          <w:sz w:val="28"/>
          <w:szCs w:val="28"/>
        </w:rPr>
        <w:t xml:space="preserve"> Любовь Григорьевну – депутата Совета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Проскуру Ольгу Николаевну - заместителя главы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;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Дрягалова</w:t>
      </w:r>
      <w:proofErr w:type="spellEnd"/>
      <w:r>
        <w:rPr>
          <w:sz w:val="28"/>
          <w:szCs w:val="28"/>
        </w:rPr>
        <w:t xml:space="preserve"> Виталия Витальевича – начальника правового отдела администрации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.</w:t>
      </w:r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Обратиться к главе администрации (губернатору) Краснодарского края </w:t>
      </w:r>
      <w:proofErr w:type="spellStart"/>
      <w:r>
        <w:rPr>
          <w:sz w:val="28"/>
          <w:szCs w:val="28"/>
        </w:rPr>
        <w:t>В.И.Кондратьеву</w:t>
      </w:r>
      <w:proofErr w:type="spellEnd"/>
      <w:r>
        <w:rPr>
          <w:sz w:val="28"/>
          <w:szCs w:val="28"/>
        </w:rPr>
        <w:t xml:space="preserve"> с просьбой назначить другую половину членов конкурсной комиссии.</w:t>
      </w:r>
    </w:p>
    <w:p w:rsidR="00841AA6" w:rsidRDefault="00841AA6" w:rsidP="00841AA6">
      <w:pPr>
        <w:pStyle w:val="a4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Администрации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 xml:space="preserve"> официально опубликовать настоящее решение и условия конкурса в сети «Интернет» на официальном сайте органов местного самоуправления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 xml:space="preserve">, а так же </w:t>
      </w:r>
      <w:r w:rsidRPr="00647903">
        <w:rPr>
          <w:rFonts w:eastAsia="Calibri"/>
          <w:sz w:val="28"/>
          <w:szCs w:val="28"/>
        </w:rPr>
        <w:t xml:space="preserve">на сайте в информационно-телекоммуникационной сети «Интернет», зарегистрированном в качестве средства массовой информации – информационном портале </w:t>
      </w:r>
      <w:proofErr w:type="spellStart"/>
      <w:r w:rsidRPr="00647903">
        <w:rPr>
          <w:rFonts w:eastAsia="Calibri"/>
          <w:sz w:val="28"/>
          <w:szCs w:val="28"/>
        </w:rPr>
        <w:t>Приморско-Ахтарского</w:t>
      </w:r>
      <w:proofErr w:type="spellEnd"/>
      <w:r w:rsidRPr="00647903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>(</w:t>
      </w:r>
      <w:hyperlink r:id="rId7" w:history="1">
        <w:r w:rsidRPr="005624D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5624D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624D4">
          <w:rPr>
            <w:rStyle w:val="a3"/>
            <w:rFonts w:eastAsia="Calibri"/>
            <w:sz w:val="28"/>
            <w:szCs w:val="28"/>
            <w:lang w:val="en-US"/>
          </w:rPr>
          <w:t>ahtaritv</w:t>
        </w:r>
        <w:proofErr w:type="spellEnd"/>
        <w:r w:rsidRPr="005624D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5624D4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), и в печатном средстве массовой информации - газете «Приазовье»</w:t>
      </w:r>
      <w:r w:rsidRPr="00647903">
        <w:rPr>
          <w:rFonts w:eastAsia="Calibri"/>
          <w:sz w:val="28"/>
          <w:szCs w:val="28"/>
        </w:rPr>
        <w:t>.</w:t>
      </w:r>
      <w:proofErr w:type="gramEnd"/>
    </w:p>
    <w:p w:rsidR="00841AA6" w:rsidRDefault="00841AA6" w:rsidP="00841AA6">
      <w:pPr>
        <w:suppressAutoHyphens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депутатскую комиссию </w:t>
      </w:r>
      <w:r>
        <w:rPr>
          <w:sz w:val="28"/>
          <w:szCs w:val="28"/>
        </w:rPr>
        <w:t xml:space="preserve">Совета </w:t>
      </w:r>
      <w:r w:rsidRPr="000C30B7">
        <w:rPr>
          <w:sz w:val="28"/>
          <w:szCs w:val="28"/>
        </w:rPr>
        <w:t xml:space="preserve">муниципального образования Приморско-Ахтарский </w:t>
      </w:r>
      <w:r>
        <w:rPr>
          <w:sz w:val="28"/>
          <w:szCs w:val="28"/>
        </w:rPr>
        <w:t>район по вопросам местного самоуправления и соблюдения законности.</w:t>
      </w:r>
    </w:p>
    <w:p w:rsidR="00841AA6" w:rsidRDefault="00841AA6" w:rsidP="00841AA6">
      <w:pPr>
        <w:pStyle w:val="a4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Настоящее решение вступает в силу после его официального опубликования.</w:t>
      </w:r>
    </w:p>
    <w:p w:rsidR="002228A6" w:rsidRDefault="002228A6" w:rsidP="00841AA6">
      <w:pPr>
        <w:pStyle w:val="a4"/>
        <w:ind w:left="0" w:firstLine="851"/>
        <w:jc w:val="both"/>
        <w:rPr>
          <w:rFonts w:eastAsia="Calibri"/>
          <w:sz w:val="28"/>
          <w:szCs w:val="28"/>
        </w:rPr>
      </w:pPr>
    </w:p>
    <w:p w:rsidR="002228A6" w:rsidRPr="00647903" w:rsidRDefault="002228A6" w:rsidP="00841AA6">
      <w:pPr>
        <w:pStyle w:val="a4"/>
        <w:ind w:left="0" w:firstLine="851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Style w:val="a7"/>
        <w:tblW w:w="2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35"/>
        <w:gridCol w:w="5261"/>
        <w:gridCol w:w="5261"/>
      </w:tblGrid>
      <w:tr w:rsidR="002228A6" w:rsidTr="002228A6">
        <w:tc>
          <w:tcPr>
            <w:tcW w:w="5070" w:type="dxa"/>
          </w:tcPr>
          <w:p w:rsidR="002228A6" w:rsidRDefault="002228A6" w:rsidP="002228A6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2228A6" w:rsidRPr="002228A6" w:rsidRDefault="002228A6" w:rsidP="002228A6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 </w:t>
            </w:r>
          </w:p>
          <w:p w:rsidR="002228A6" w:rsidRDefault="002228A6" w:rsidP="002228A6">
            <w:pPr>
              <w:ind w:firstLine="0"/>
              <w:jc w:val="left"/>
              <w:rPr>
                <w:sz w:val="28"/>
                <w:szCs w:val="28"/>
              </w:rPr>
            </w:pPr>
          </w:p>
          <w:p w:rsidR="002228A6" w:rsidRPr="002228A6" w:rsidRDefault="002228A6" w:rsidP="002228A6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Е.А.Кутузова</w:t>
            </w:r>
            <w:proofErr w:type="spellEnd"/>
          </w:p>
        </w:tc>
        <w:tc>
          <w:tcPr>
            <w:tcW w:w="4835" w:type="dxa"/>
          </w:tcPr>
          <w:p w:rsidR="002228A6" w:rsidRDefault="002228A6" w:rsidP="002F1FB0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2228A6" w:rsidRPr="00A27C2F" w:rsidRDefault="002228A6" w:rsidP="002F1FB0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2228A6" w:rsidRDefault="002228A6" w:rsidP="002F1FB0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  <w:p w:rsidR="002228A6" w:rsidRDefault="002228A6" w:rsidP="002F1FB0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2228A6" w:rsidRPr="00A27C2F" w:rsidRDefault="002228A6" w:rsidP="002F1FB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 Спичка</w:t>
            </w:r>
          </w:p>
        </w:tc>
        <w:tc>
          <w:tcPr>
            <w:tcW w:w="5261" w:type="dxa"/>
          </w:tcPr>
          <w:p w:rsidR="002228A6" w:rsidRPr="00A27C2F" w:rsidRDefault="002228A6" w:rsidP="002F1FB0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2228A6" w:rsidRPr="00A27C2F" w:rsidRDefault="002228A6" w:rsidP="002F1FB0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В.В.Спичка</w:t>
            </w:r>
            <w:proofErr w:type="spellEnd"/>
          </w:p>
        </w:tc>
        <w:tc>
          <w:tcPr>
            <w:tcW w:w="5261" w:type="dxa"/>
          </w:tcPr>
          <w:p w:rsidR="002228A6" w:rsidRDefault="002228A6" w:rsidP="00841AA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41AA6" w:rsidRDefault="00841AA6" w:rsidP="00841AA6">
      <w:pPr>
        <w:ind w:firstLine="851"/>
        <w:rPr>
          <w:sz w:val="28"/>
          <w:szCs w:val="28"/>
        </w:rPr>
      </w:pPr>
    </w:p>
    <w:p w:rsidR="00841AA6" w:rsidRDefault="002228A6" w:rsidP="00841AA6">
      <w:pPr>
        <w:ind w:left="48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281B" w:rsidRDefault="002228A6"/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A6"/>
    <w:rsid w:val="002228A6"/>
    <w:rsid w:val="003B33C0"/>
    <w:rsid w:val="005C2C5B"/>
    <w:rsid w:val="00841AA6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A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1AA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A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841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AA6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A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22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A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1AA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A6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841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AA6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A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22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htari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2017-05-23T13:31:00Z</dcterms:created>
  <dcterms:modified xsi:type="dcterms:W3CDTF">2017-05-23T13:31:00Z</dcterms:modified>
</cp:coreProperties>
</file>